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3B" w:rsidRPr="00E15C6F" w:rsidRDefault="00D5183B" w:rsidP="00D5183B">
      <w:pPr>
        <w:pStyle w:val="Heading1"/>
        <w:tabs>
          <w:tab w:val="center" w:pos="4535"/>
          <w:tab w:val="left" w:pos="7933"/>
        </w:tabs>
        <w:spacing w:line="216" w:lineRule="auto"/>
        <w:ind w:left="4535" w:hanging="4535"/>
        <w:jc w:val="center"/>
        <w:rPr>
          <w:rFonts w:cs="Titr"/>
          <w:sz w:val="14"/>
          <w:szCs w:val="32"/>
          <w:rtl/>
        </w:rPr>
      </w:pPr>
      <w:r w:rsidRPr="00E15C6F">
        <w:rPr>
          <w:rFonts w:cs="Titr"/>
          <w:sz w:val="14"/>
          <w:szCs w:val="32"/>
          <w:rtl/>
        </w:rPr>
        <w:t xml:space="preserve">سازمان بنادر و </w:t>
      </w:r>
      <w:r w:rsidRPr="00E15C6F">
        <w:rPr>
          <w:rFonts w:cs="Titr" w:hint="cs"/>
          <w:sz w:val="14"/>
          <w:szCs w:val="32"/>
          <w:rtl/>
        </w:rPr>
        <w:t>دریانوردی</w:t>
      </w:r>
    </w:p>
    <w:p w:rsidR="00D5183B" w:rsidRPr="00E15C6F" w:rsidRDefault="00D5183B" w:rsidP="00D5183B">
      <w:pPr>
        <w:tabs>
          <w:tab w:val="center" w:pos="4535"/>
        </w:tabs>
        <w:spacing w:line="360" w:lineRule="auto"/>
        <w:rPr>
          <w:rFonts w:cs="B Titr"/>
          <w:b/>
          <w:bCs/>
          <w:sz w:val="24"/>
          <w:rtl/>
          <w:lang w:bidi="fa-IR"/>
        </w:rPr>
      </w:pPr>
      <w:r>
        <w:rPr>
          <w:rFonts w:cs="Titr"/>
          <w:b/>
          <w:bCs/>
          <w:sz w:val="28"/>
          <w:szCs w:val="32"/>
          <w:rtl/>
        </w:rPr>
        <w:tab/>
      </w:r>
      <w:r w:rsidRPr="00E15C6F">
        <w:rPr>
          <w:rFonts w:cs="Titr"/>
          <w:b/>
          <w:bCs/>
          <w:sz w:val="28"/>
          <w:szCs w:val="32"/>
          <w:rtl/>
        </w:rPr>
        <w:t>معاونت امور بندري و مناطق ويژه</w:t>
      </w:r>
      <w:r w:rsidRPr="00E15C6F">
        <w:rPr>
          <w:rFonts w:cs="B Titr" w:hint="cs"/>
          <w:b/>
          <w:bCs/>
          <w:sz w:val="24"/>
          <w:rtl/>
          <w:lang w:bidi="fa-IR"/>
        </w:rPr>
        <w:t xml:space="preserve"> </w:t>
      </w:r>
    </w:p>
    <w:p w:rsidR="00D5183B" w:rsidRPr="00E15C6F" w:rsidRDefault="00D5183B" w:rsidP="00D5183B">
      <w:pPr>
        <w:spacing w:line="360" w:lineRule="auto"/>
        <w:jc w:val="center"/>
        <w:rPr>
          <w:rFonts w:cs="B Titr"/>
          <w:b/>
          <w:bCs/>
          <w:sz w:val="24"/>
          <w:rtl/>
          <w:lang w:bidi="fa-IR"/>
        </w:rPr>
      </w:pPr>
    </w:p>
    <w:p w:rsidR="00D5183B" w:rsidRPr="00E15C6F" w:rsidRDefault="00D5183B" w:rsidP="00D5183B">
      <w:pPr>
        <w:spacing w:line="360" w:lineRule="auto"/>
        <w:jc w:val="center"/>
        <w:rPr>
          <w:rFonts w:cs="B Titr"/>
          <w:b/>
          <w:bCs/>
          <w:sz w:val="24"/>
          <w:lang w:bidi="fa-IR"/>
        </w:rPr>
      </w:pPr>
    </w:p>
    <w:p w:rsidR="00D5183B" w:rsidRPr="00E15C6F" w:rsidRDefault="00975D15" w:rsidP="00D5183B">
      <w:pPr>
        <w:spacing w:line="360" w:lineRule="auto"/>
        <w:jc w:val="center"/>
        <w:rPr>
          <w:rFonts w:cs="B Titr"/>
          <w:b/>
          <w:bCs/>
          <w:sz w:val="24"/>
          <w:rtl/>
          <w:lang w:bidi="fa-IR"/>
        </w:rPr>
      </w:pPr>
      <w:r w:rsidRPr="00975D15">
        <w:rPr>
          <w:rFonts w:cs="B Titr"/>
          <w:b/>
          <w:bCs/>
          <w:sz w:val="24"/>
          <w:lang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9.5pt;height:57pt" fillcolor="black">
            <v:fill color2="black" rotate="t"/>
            <v:shadow color="#868686"/>
            <v:textpath style="font-family:&quot;IPT.Davat&quot;;font-weight:bold;v-text-kern:t" trim="t" fitpath="t" string="كتابچه"/>
          </v:shape>
        </w:pict>
      </w:r>
    </w:p>
    <w:p w:rsidR="00D5183B" w:rsidRPr="00E15C6F" w:rsidRDefault="00D5183B" w:rsidP="00D5183B">
      <w:pPr>
        <w:spacing w:line="360" w:lineRule="auto"/>
        <w:jc w:val="center"/>
        <w:rPr>
          <w:rFonts w:cs="B Titr"/>
          <w:b/>
          <w:bCs/>
          <w:sz w:val="24"/>
          <w:rtl/>
          <w:lang w:bidi="fa-IR"/>
        </w:rPr>
      </w:pPr>
    </w:p>
    <w:p w:rsidR="00D5183B" w:rsidRPr="00E15C6F" w:rsidRDefault="00975D15" w:rsidP="00D5183B">
      <w:pPr>
        <w:spacing w:line="360" w:lineRule="auto"/>
        <w:jc w:val="center"/>
        <w:rPr>
          <w:rFonts w:cs="B Mitra"/>
          <w:rtl/>
        </w:rPr>
      </w:pPr>
      <w:r w:rsidRPr="00975D15">
        <w:rPr>
          <w:rFonts w:cs="B Titr"/>
          <w:b/>
          <w:bCs/>
          <w:sz w:val="24"/>
        </w:rPr>
        <w:pict>
          <v:shape id="_x0000_i1026" type="#_x0000_t136" style="width:399pt;height:205.5pt">
            <v:fill color2="fill darken(0)" rotate="t" method="linear sigma" focus="-50%" type="gradient"/>
            <v:shadow color="#868686"/>
            <v:textpath style="font-family:&quot;B Davat&quot;;font-weight:bold;v-text-kern:t" trim="t" fitpath="t" string="تعرفه‌هاي مترتب بر كشتي و كالا&#10;در &#10;بنادر جمهوري اسلامي ايران"/>
          </v:shape>
        </w:pict>
      </w:r>
    </w:p>
    <w:p w:rsidR="00D5183B" w:rsidRPr="00E15C6F" w:rsidRDefault="00D5183B" w:rsidP="00D5183B">
      <w:pPr>
        <w:spacing w:line="360" w:lineRule="auto"/>
        <w:jc w:val="center"/>
        <w:rPr>
          <w:rFonts w:cs="B Mitra"/>
          <w:rtl/>
          <w:lang w:bidi="fa-IR"/>
        </w:rPr>
      </w:pPr>
    </w:p>
    <w:p w:rsidR="00A376E2" w:rsidRDefault="00D5183B" w:rsidP="00A376E2">
      <w:pPr>
        <w:spacing w:line="360" w:lineRule="auto"/>
        <w:jc w:val="center"/>
        <w:rPr>
          <w:rFonts w:cs="B Kamran Outline"/>
          <w:color w:val="000000" w:themeColor="text1"/>
          <w:sz w:val="36"/>
          <w:szCs w:val="36"/>
          <w:rtl/>
          <w:lang w:bidi="fa-IR"/>
        </w:rPr>
      </w:pPr>
      <w:r w:rsidRPr="00291494">
        <w:rPr>
          <w:rFonts w:cs="B Kamran Outline" w:hint="cs"/>
          <w:color w:val="000000" w:themeColor="text1"/>
          <w:sz w:val="36"/>
          <w:szCs w:val="36"/>
          <w:rtl/>
          <w:lang w:bidi="fa-IR"/>
        </w:rPr>
        <w:t xml:space="preserve">قابل اجرا </w:t>
      </w:r>
      <w:r w:rsidR="00A376E2">
        <w:rPr>
          <w:rFonts w:cs="B Kamran Outline" w:hint="cs"/>
          <w:color w:val="000000" w:themeColor="text1"/>
          <w:sz w:val="36"/>
          <w:szCs w:val="36"/>
          <w:rtl/>
          <w:lang w:bidi="fa-IR"/>
        </w:rPr>
        <w:t>از 21 فروردين</w:t>
      </w:r>
      <w:r w:rsidRPr="00291494">
        <w:rPr>
          <w:rFonts w:cs="B Kamran Outline" w:hint="cs"/>
          <w:color w:val="000000" w:themeColor="text1"/>
          <w:sz w:val="36"/>
          <w:szCs w:val="36"/>
          <w:rtl/>
          <w:lang w:bidi="fa-IR"/>
        </w:rPr>
        <w:t xml:space="preserve"> سال 1393 هجری شمسی </w:t>
      </w:r>
    </w:p>
    <w:p w:rsidR="00D5183B" w:rsidRPr="00291494" w:rsidRDefault="00A376E2" w:rsidP="00A376E2">
      <w:pPr>
        <w:spacing w:line="360" w:lineRule="auto"/>
        <w:jc w:val="center"/>
        <w:rPr>
          <w:rFonts w:cs="B Kamran Outline"/>
          <w:color w:val="000000" w:themeColor="text1"/>
          <w:sz w:val="36"/>
          <w:szCs w:val="36"/>
          <w:rtl/>
          <w:lang w:bidi="fa-IR"/>
        </w:rPr>
      </w:pPr>
      <w:r>
        <w:rPr>
          <w:rFonts w:cs="B Kamran Outline" w:hint="cs"/>
          <w:color w:val="000000" w:themeColor="text1"/>
          <w:sz w:val="36"/>
          <w:szCs w:val="36"/>
          <w:rtl/>
          <w:lang w:bidi="fa-IR"/>
        </w:rPr>
        <w:t xml:space="preserve">برابر با </w:t>
      </w:r>
      <w:r w:rsidR="00291494">
        <w:rPr>
          <w:rFonts w:cs="B Kamran Outline" w:hint="cs"/>
          <w:color w:val="000000" w:themeColor="text1"/>
          <w:sz w:val="36"/>
          <w:szCs w:val="36"/>
          <w:rtl/>
          <w:lang w:bidi="fa-IR"/>
        </w:rPr>
        <w:t>10</w:t>
      </w:r>
      <w:r w:rsidR="00D5183B" w:rsidRPr="00291494">
        <w:rPr>
          <w:rFonts w:cs="B Kamran Outline" w:hint="cs"/>
          <w:color w:val="000000" w:themeColor="text1"/>
          <w:sz w:val="36"/>
          <w:szCs w:val="36"/>
          <w:rtl/>
          <w:lang w:bidi="fa-IR"/>
        </w:rPr>
        <w:t xml:space="preserve"> </w:t>
      </w:r>
      <w:r w:rsidR="00183826">
        <w:rPr>
          <w:rFonts w:cs="B Kamran Outline" w:hint="cs"/>
          <w:color w:val="000000" w:themeColor="text1"/>
          <w:sz w:val="36"/>
          <w:szCs w:val="36"/>
          <w:rtl/>
          <w:lang w:bidi="fa-IR"/>
        </w:rPr>
        <w:t>آوريل</w:t>
      </w:r>
      <w:r w:rsidR="00D5183B" w:rsidRPr="00291494">
        <w:rPr>
          <w:rFonts w:cs="B Kamran Outline" w:hint="cs"/>
          <w:color w:val="000000" w:themeColor="text1"/>
          <w:sz w:val="36"/>
          <w:szCs w:val="36"/>
          <w:rtl/>
          <w:lang w:bidi="fa-IR"/>
        </w:rPr>
        <w:t xml:space="preserve"> 2014 </w:t>
      </w:r>
      <w:r>
        <w:rPr>
          <w:rFonts w:cs="B Kamran Outline" w:hint="cs"/>
          <w:color w:val="000000" w:themeColor="text1"/>
          <w:sz w:val="36"/>
          <w:szCs w:val="36"/>
          <w:rtl/>
          <w:lang w:bidi="fa-IR"/>
        </w:rPr>
        <w:t>ميلادي</w:t>
      </w:r>
    </w:p>
    <w:p w:rsidR="00D5183B" w:rsidRDefault="00D5183B" w:rsidP="00D5183B">
      <w:pPr>
        <w:spacing w:line="360" w:lineRule="auto"/>
        <w:jc w:val="center"/>
        <w:rPr>
          <w:rFonts w:cs="B Mitra"/>
          <w:b/>
          <w:bCs/>
          <w:color w:val="00B0F0"/>
          <w:rtl/>
          <w:lang w:bidi="fa-IR"/>
        </w:rPr>
      </w:pPr>
    </w:p>
    <w:p w:rsidR="00D5183B" w:rsidRDefault="00D5183B" w:rsidP="00D5183B">
      <w:pPr>
        <w:spacing w:line="360" w:lineRule="auto"/>
        <w:jc w:val="center"/>
        <w:rPr>
          <w:rFonts w:cs="B Mitra"/>
          <w:b/>
          <w:bCs/>
          <w:color w:val="00B0F0"/>
          <w:rtl/>
          <w:lang w:bidi="fa-IR"/>
        </w:rPr>
      </w:pPr>
    </w:p>
    <w:p w:rsidR="00463DF3" w:rsidRDefault="00463DF3" w:rsidP="00D5183B">
      <w:pPr>
        <w:spacing w:line="360" w:lineRule="auto"/>
        <w:jc w:val="center"/>
        <w:rPr>
          <w:rFonts w:cs="B Mitra"/>
          <w:b/>
          <w:bCs/>
          <w:color w:val="00B0F0"/>
          <w:rtl/>
          <w:lang w:bidi="fa-IR"/>
        </w:rPr>
      </w:pPr>
    </w:p>
    <w:p w:rsidR="00D5183B" w:rsidRPr="00E15C6F" w:rsidRDefault="00463DF3" w:rsidP="00D5183B">
      <w:pPr>
        <w:spacing w:line="192" w:lineRule="auto"/>
        <w:ind w:left="4320"/>
        <w:jc w:val="center"/>
        <w:rPr>
          <w:rFonts w:cs="B Jadid"/>
          <w:b/>
          <w:bCs/>
          <w:sz w:val="26"/>
          <w:szCs w:val="30"/>
          <w:rtl/>
          <w:lang w:bidi="fa-IR"/>
        </w:rPr>
      </w:pPr>
      <w:r>
        <w:rPr>
          <w:rFonts w:cs="B Jadid" w:hint="cs"/>
          <w:b/>
          <w:bCs/>
          <w:sz w:val="26"/>
          <w:szCs w:val="30"/>
          <w:rtl/>
          <w:lang w:bidi="fa-IR"/>
        </w:rPr>
        <w:t xml:space="preserve">                </w:t>
      </w:r>
      <w:r w:rsidR="00D5183B" w:rsidRPr="00E15C6F">
        <w:rPr>
          <w:rFonts w:cs="B Jadid" w:hint="cs"/>
          <w:b/>
          <w:bCs/>
          <w:sz w:val="26"/>
          <w:szCs w:val="30"/>
          <w:rtl/>
          <w:lang w:bidi="fa-IR"/>
        </w:rPr>
        <w:t>تهيه كننده :</w:t>
      </w:r>
    </w:p>
    <w:p w:rsidR="00D5183B" w:rsidRPr="00E15C6F" w:rsidRDefault="00463DF3" w:rsidP="00D5183B">
      <w:pPr>
        <w:spacing w:line="192" w:lineRule="auto"/>
        <w:ind w:left="3600" w:firstLine="720"/>
        <w:jc w:val="center"/>
        <w:rPr>
          <w:rFonts w:cs="B Homa"/>
          <w:b/>
          <w:bCs/>
          <w:sz w:val="26"/>
          <w:szCs w:val="30"/>
          <w:rtl/>
          <w:lang w:bidi="fa-IR"/>
        </w:rPr>
      </w:pPr>
      <w:r>
        <w:rPr>
          <w:rFonts w:cs="B Homa" w:hint="cs"/>
          <w:b/>
          <w:bCs/>
          <w:sz w:val="26"/>
          <w:szCs w:val="30"/>
          <w:rtl/>
          <w:lang w:bidi="fa-IR"/>
        </w:rPr>
        <w:t xml:space="preserve">           </w:t>
      </w:r>
      <w:r w:rsidR="00D5183B" w:rsidRPr="00E15C6F">
        <w:rPr>
          <w:rFonts w:cs="B Homa" w:hint="cs"/>
          <w:b/>
          <w:bCs/>
          <w:sz w:val="26"/>
          <w:szCs w:val="30"/>
          <w:rtl/>
          <w:lang w:bidi="fa-IR"/>
        </w:rPr>
        <w:t>اداره كل ترانزيت و تعرفه</w:t>
      </w:r>
    </w:p>
    <w:p w:rsidR="00D5183B" w:rsidRPr="00E15C6F" w:rsidRDefault="00463DF3" w:rsidP="00D5183B">
      <w:pPr>
        <w:spacing w:line="192" w:lineRule="auto"/>
        <w:ind w:left="4320"/>
        <w:jc w:val="center"/>
        <w:rPr>
          <w:rFonts w:cs="B Homa"/>
          <w:b/>
          <w:bCs/>
          <w:sz w:val="26"/>
          <w:szCs w:val="30"/>
          <w:rtl/>
          <w:lang w:bidi="fa-IR"/>
        </w:rPr>
      </w:pPr>
      <w:r>
        <w:rPr>
          <w:rFonts w:cs="B Homa" w:hint="cs"/>
          <w:b/>
          <w:bCs/>
          <w:sz w:val="26"/>
          <w:szCs w:val="30"/>
          <w:rtl/>
          <w:lang w:bidi="fa-IR"/>
        </w:rPr>
        <w:t xml:space="preserve">             </w:t>
      </w:r>
      <w:r w:rsidR="00D5183B" w:rsidRPr="00E15C6F">
        <w:rPr>
          <w:rFonts w:cs="B Homa" w:hint="cs"/>
          <w:b/>
          <w:bCs/>
          <w:sz w:val="26"/>
          <w:szCs w:val="30"/>
          <w:rtl/>
          <w:lang w:bidi="fa-IR"/>
        </w:rPr>
        <w:t>اداره تعرفه‌هاي بندري</w:t>
      </w:r>
    </w:p>
    <w:p w:rsidR="00D5183B" w:rsidRPr="00E15C6F" w:rsidRDefault="00D5183B" w:rsidP="00D5183B">
      <w:pPr>
        <w:spacing w:line="192" w:lineRule="auto"/>
        <w:ind w:left="3600" w:firstLine="720"/>
        <w:jc w:val="center"/>
        <w:rPr>
          <w:rFonts w:cs="B Mitra"/>
          <w:b/>
          <w:bCs/>
          <w:sz w:val="34"/>
          <w:szCs w:val="34"/>
          <w:lang w:bidi="fa-IR"/>
        </w:rPr>
      </w:pPr>
    </w:p>
    <w:p w:rsidR="00D5183B" w:rsidRPr="008D4937" w:rsidRDefault="00D5183B" w:rsidP="00D5183B">
      <w:pPr>
        <w:tabs>
          <w:tab w:val="left" w:leader="dot" w:pos="8454"/>
        </w:tabs>
        <w:jc w:val="center"/>
        <w:rPr>
          <w:rFonts w:cs="B Homa"/>
          <w:b/>
          <w:bCs/>
          <w:sz w:val="2"/>
          <w:szCs w:val="2"/>
          <w:rtl/>
          <w:lang w:bidi="fa-IR"/>
        </w:rPr>
      </w:pPr>
    </w:p>
    <w:p w:rsidR="00D5183B" w:rsidRPr="00E15C6F" w:rsidRDefault="00D5183B" w:rsidP="00D5183B">
      <w:pPr>
        <w:tabs>
          <w:tab w:val="left" w:leader="dot" w:pos="8454"/>
        </w:tabs>
        <w:jc w:val="center"/>
        <w:rPr>
          <w:rFonts w:hAnsi="Courier New" w:cs="B Traffic"/>
          <w:b/>
          <w:bCs/>
          <w:sz w:val="44"/>
          <w:szCs w:val="44"/>
          <w:rtl/>
          <w:lang w:eastAsia="en-US"/>
        </w:rPr>
      </w:pPr>
      <w:r w:rsidRPr="00E15C6F">
        <w:rPr>
          <w:rFonts w:hAnsi="Courier New" w:cs="B Traffic" w:hint="cs"/>
          <w:b/>
          <w:bCs/>
          <w:sz w:val="44"/>
          <w:szCs w:val="44"/>
          <w:rtl/>
          <w:lang w:eastAsia="en-US"/>
        </w:rPr>
        <w:lastRenderedPageBreak/>
        <w:t>فهرست</w:t>
      </w:r>
    </w:p>
    <w:p w:rsidR="00D5183B" w:rsidRPr="00E15C6F" w:rsidRDefault="00D5183B" w:rsidP="00D5183B">
      <w:pPr>
        <w:tabs>
          <w:tab w:val="left" w:leader="dot" w:pos="8454"/>
        </w:tabs>
        <w:spacing w:line="336" w:lineRule="auto"/>
        <w:jc w:val="lowKashida"/>
        <w:rPr>
          <w:rFonts w:hAnsi="Courier New" w:cs="B Traffic"/>
          <w:b/>
          <w:bCs/>
          <w:sz w:val="24"/>
          <w:szCs w:val="24"/>
          <w:rtl/>
          <w:lang w:eastAsia="en-US"/>
        </w:rPr>
      </w:pPr>
      <w:r w:rsidRPr="00E15C6F">
        <w:rPr>
          <w:rFonts w:hAnsi="Courier New" w:cs="B Traffic" w:hint="cs"/>
          <w:b/>
          <w:bCs/>
          <w:sz w:val="24"/>
          <w:szCs w:val="24"/>
          <w:rtl/>
          <w:lang w:eastAsia="en-US"/>
        </w:rPr>
        <w:t xml:space="preserve">عنوان                                                                                                                                             </w:t>
      </w:r>
      <w:r w:rsidR="006F552E">
        <w:rPr>
          <w:rFonts w:hAnsi="Courier New" w:cs="B Traffic" w:hint="cs"/>
          <w:b/>
          <w:bCs/>
          <w:sz w:val="24"/>
          <w:szCs w:val="24"/>
          <w:rtl/>
          <w:lang w:eastAsia="en-US"/>
        </w:rPr>
        <w:t xml:space="preserve">               </w:t>
      </w:r>
      <w:r w:rsidRPr="00E15C6F">
        <w:rPr>
          <w:rFonts w:hAnsi="Courier New" w:cs="B Traffic" w:hint="cs"/>
          <w:b/>
          <w:bCs/>
          <w:sz w:val="24"/>
          <w:szCs w:val="24"/>
          <w:rtl/>
          <w:lang w:eastAsia="en-US"/>
        </w:rPr>
        <w:t>صفحه</w:t>
      </w:r>
    </w:p>
    <w:p w:rsidR="00D5183B" w:rsidRPr="00E15C6F" w:rsidRDefault="00D5183B" w:rsidP="00D5183B">
      <w:pPr>
        <w:tabs>
          <w:tab w:val="left" w:leader="dot" w:pos="8454"/>
        </w:tabs>
        <w:spacing w:line="336" w:lineRule="auto"/>
        <w:jc w:val="lowKashida"/>
        <w:rPr>
          <w:rFonts w:hAnsi="Courier New" w:cs="B Traffic"/>
          <w:b/>
          <w:bCs/>
          <w:sz w:val="24"/>
          <w:szCs w:val="24"/>
          <w:rtl/>
          <w:lang w:eastAsia="en-US"/>
        </w:rPr>
      </w:pPr>
      <w:r w:rsidRPr="00E15C6F">
        <w:rPr>
          <w:rFonts w:hAnsi="Courier New" w:cs="B Traffic"/>
          <w:b/>
          <w:bCs/>
          <w:sz w:val="24"/>
          <w:szCs w:val="24"/>
          <w:rtl/>
          <w:lang w:eastAsia="en-US"/>
        </w:rPr>
        <w:t>مقدمه‌</w:t>
      </w:r>
      <w:r w:rsidRPr="00E15C6F">
        <w:rPr>
          <w:rFonts w:hAnsi="Courier New" w:cs="B Traffic" w:hint="cs"/>
          <w:b/>
          <w:bCs/>
          <w:sz w:val="24"/>
          <w:szCs w:val="24"/>
          <w:rtl/>
          <w:lang w:eastAsia="en-US"/>
        </w:rPr>
        <w:tab/>
      </w:r>
      <w:r w:rsidRPr="00497C03">
        <w:rPr>
          <w:rFonts w:hAnsi="Courier New" w:cs="Mitra" w:hint="cs"/>
          <w:b/>
          <w:bCs/>
          <w:sz w:val="24"/>
          <w:szCs w:val="24"/>
          <w:rtl/>
          <w:lang w:eastAsia="en-US"/>
        </w:rPr>
        <w:t>7</w:t>
      </w:r>
    </w:p>
    <w:p w:rsidR="00D5183B" w:rsidRPr="00E15C6F" w:rsidRDefault="00D5183B" w:rsidP="00D5183B">
      <w:pPr>
        <w:tabs>
          <w:tab w:val="left" w:leader="dot" w:pos="8454"/>
        </w:tabs>
        <w:spacing w:line="336" w:lineRule="auto"/>
        <w:jc w:val="lowKashida"/>
        <w:rPr>
          <w:rFonts w:hAnsi="Courier New" w:cs="B Traffic"/>
          <w:b/>
          <w:bCs/>
          <w:sz w:val="24"/>
          <w:szCs w:val="24"/>
          <w:rtl/>
          <w:lang w:eastAsia="en-US"/>
        </w:rPr>
      </w:pPr>
      <w:r w:rsidRPr="00E15C6F">
        <w:rPr>
          <w:rFonts w:hAnsi="Courier New" w:cs="B Traffic" w:hint="cs"/>
          <w:b/>
          <w:bCs/>
          <w:sz w:val="24"/>
          <w:szCs w:val="24"/>
          <w:rtl/>
          <w:lang w:eastAsia="en-US"/>
        </w:rPr>
        <w:t xml:space="preserve">شرایط عمومی مربوط به کشتی و کالا </w:t>
      </w:r>
      <w:r w:rsidRPr="00E15C6F">
        <w:rPr>
          <w:rFonts w:hAnsi="Courier New" w:cs="B Traffic" w:hint="cs"/>
          <w:b/>
          <w:bCs/>
          <w:sz w:val="24"/>
          <w:szCs w:val="24"/>
          <w:rtl/>
          <w:lang w:eastAsia="en-US"/>
        </w:rPr>
        <w:tab/>
      </w:r>
      <w:r w:rsidRPr="00497C03">
        <w:rPr>
          <w:rFonts w:hAnsi="Courier New" w:cs="Mitra" w:hint="cs"/>
          <w:b/>
          <w:bCs/>
          <w:sz w:val="24"/>
          <w:szCs w:val="24"/>
          <w:rtl/>
          <w:lang w:eastAsia="en-US"/>
        </w:rPr>
        <w:t>8</w:t>
      </w:r>
    </w:p>
    <w:p w:rsidR="00D5183B" w:rsidRPr="00E15C6F" w:rsidRDefault="00D5183B" w:rsidP="00D5183B">
      <w:pPr>
        <w:pStyle w:val="Footer"/>
        <w:tabs>
          <w:tab w:val="clear" w:pos="4153"/>
          <w:tab w:val="clear" w:pos="8306"/>
        </w:tabs>
        <w:spacing w:line="336" w:lineRule="auto"/>
        <w:ind w:left="-1"/>
        <w:jc w:val="lowKashida"/>
        <w:rPr>
          <w:rFonts w:cs="B Kamran Outline"/>
          <w:b/>
          <w:bCs/>
          <w:sz w:val="28"/>
          <w:szCs w:val="28"/>
          <w:rtl/>
        </w:rPr>
      </w:pPr>
      <w:r w:rsidRPr="00E15C6F">
        <w:rPr>
          <w:rFonts w:cs="B Homa" w:hint="cs"/>
          <w:b/>
          <w:bCs/>
          <w:sz w:val="32"/>
          <w:szCs w:val="32"/>
          <w:rtl/>
        </w:rPr>
        <w:t xml:space="preserve">فصل اول- </w:t>
      </w:r>
      <w:r w:rsidRPr="00E15C6F">
        <w:rPr>
          <w:rFonts w:cs="B Homa"/>
          <w:b/>
          <w:bCs/>
          <w:sz w:val="32"/>
          <w:szCs w:val="32"/>
          <w:rtl/>
        </w:rPr>
        <w:t>تعرفه حقوق، عوارض و هزينه‌هاي بندري</w:t>
      </w:r>
      <w:r w:rsidRPr="00E15C6F">
        <w:rPr>
          <w:rFonts w:cs="B Homa" w:hint="cs"/>
          <w:b/>
          <w:bCs/>
          <w:sz w:val="32"/>
          <w:szCs w:val="32"/>
          <w:rtl/>
        </w:rPr>
        <w:t xml:space="preserve"> مترتب </w:t>
      </w:r>
      <w:r w:rsidRPr="00E15C6F">
        <w:rPr>
          <w:rFonts w:cs="B Homa"/>
          <w:b/>
          <w:bCs/>
          <w:sz w:val="32"/>
          <w:szCs w:val="32"/>
          <w:rtl/>
        </w:rPr>
        <w:t>بر كشتي‌</w:t>
      </w:r>
    </w:p>
    <w:p w:rsidR="00D5183B" w:rsidRPr="00E15C6F" w:rsidRDefault="00D5183B" w:rsidP="00D5183B">
      <w:pPr>
        <w:tabs>
          <w:tab w:val="left" w:leader="dot" w:pos="8454"/>
        </w:tabs>
        <w:spacing w:line="336" w:lineRule="auto"/>
        <w:jc w:val="lowKashida"/>
        <w:rPr>
          <w:rFonts w:cs="B Traffic"/>
          <w:b/>
          <w:bCs/>
          <w:sz w:val="24"/>
          <w:szCs w:val="24"/>
          <w:rtl/>
        </w:rPr>
      </w:pPr>
      <w:r w:rsidRPr="00E15C6F">
        <w:rPr>
          <w:rFonts w:hAnsi="Courier New" w:cs="B Titr" w:hint="cs"/>
          <w:b/>
          <w:bCs/>
          <w:sz w:val="28"/>
          <w:szCs w:val="28"/>
          <w:rtl/>
          <w:lang w:eastAsia="en-US"/>
        </w:rPr>
        <w:t>بخش اول</w:t>
      </w:r>
    </w:p>
    <w:p w:rsidR="00D5183B" w:rsidRPr="00E15C6F" w:rsidRDefault="00D5183B" w:rsidP="00D5183B">
      <w:pPr>
        <w:tabs>
          <w:tab w:val="left" w:leader="dot" w:pos="8454"/>
        </w:tabs>
        <w:spacing w:line="336" w:lineRule="auto"/>
        <w:jc w:val="lowKashida"/>
        <w:rPr>
          <w:rFonts w:cs="B Traffic"/>
          <w:b/>
          <w:bCs/>
          <w:sz w:val="24"/>
          <w:szCs w:val="24"/>
          <w:rtl/>
        </w:rPr>
      </w:pPr>
      <w:r w:rsidRPr="00E15C6F">
        <w:rPr>
          <w:rFonts w:cs="B Traffic"/>
          <w:b/>
          <w:bCs/>
          <w:sz w:val="24"/>
          <w:szCs w:val="24"/>
          <w:rtl/>
        </w:rPr>
        <w:t>تعاريف مربوط به كشتي</w:t>
      </w:r>
      <w:r w:rsidRPr="00E15C6F">
        <w:rPr>
          <w:rFonts w:cs="B Traffic" w:hint="cs"/>
          <w:b/>
          <w:bCs/>
          <w:sz w:val="24"/>
          <w:szCs w:val="24"/>
          <w:rtl/>
        </w:rPr>
        <w:tab/>
      </w:r>
      <w:r w:rsidRPr="00497C03">
        <w:rPr>
          <w:rFonts w:cs="Mitra" w:hint="cs"/>
          <w:b/>
          <w:bCs/>
          <w:sz w:val="24"/>
          <w:szCs w:val="24"/>
          <w:rtl/>
        </w:rPr>
        <w:t>13</w:t>
      </w:r>
    </w:p>
    <w:p w:rsidR="00D5183B" w:rsidRPr="00E15C6F" w:rsidRDefault="00D5183B" w:rsidP="00D5183B">
      <w:pPr>
        <w:tabs>
          <w:tab w:val="left" w:leader="dot" w:pos="8454"/>
        </w:tabs>
        <w:spacing w:line="336" w:lineRule="auto"/>
        <w:jc w:val="lowKashida"/>
        <w:rPr>
          <w:rFonts w:hAnsi="Courier New" w:cs="B Titr"/>
          <w:b/>
          <w:bCs/>
          <w:sz w:val="28"/>
          <w:szCs w:val="28"/>
          <w:rtl/>
          <w:lang w:eastAsia="en-US"/>
        </w:rPr>
      </w:pPr>
      <w:r w:rsidRPr="00E15C6F">
        <w:rPr>
          <w:rFonts w:hAnsi="Courier New" w:cs="B Titr"/>
          <w:b/>
          <w:bCs/>
          <w:sz w:val="28"/>
          <w:szCs w:val="28"/>
          <w:rtl/>
          <w:lang w:eastAsia="en-US"/>
        </w:rPr>
        <w:t xml:space="preserve">بخش </w:t>
      </w:r>
      <w:r w:rsidRPr="00E15C6F">
        <w:rPr>
          <w:rFonts w:hAnsi="Courier New" w:cs="B Titr" w:hint="cs"/>
          <w:b/>
          <w:bCs/>
          <w:sz w:val="28"/>
          <w:szCs w:val="28"/>
          <w:rtl/>
          <w:lang w:eastAsia="en-US"/>
        </w:rPr>
        <w:t>دوم</w:t>
      </w:r>
    </w:p>
    <w:p w:rsidR="00D5183B" w:rsidRPr="00E15C6F" w:rsidRDefault="00D5183B" w:rsidP="00D5183B">
      <w:pPr>
        <w:tabs>
          <w:tab w:val="left" w:leader="dot" w:pos="8454"/>
        </w:tabs>
        <w:spacing w:line="336" w:lineRule="auto"/>
        <w:jc w:val="lowKashida"/>
        <w:rPr>
          <w:rFonts w:hAnsi="Courier New" w:cs="B Traffic"/>
          <w:b/>
          <w:bCs/>
          <w:sz w:val="24"/>
          <w:szCs w:val="24"/>
          <w:rtl/>
          <w:lang w:eastAsia="en-US"/>
        </w:rPr>
      </w:pPr>
      <w:r w:rsidRPr="00E15C6F">
        <w:rPr>
          <w:rFonts w:hAnsi="Courier New" w:cs="B Traffic"/>
          <w:b/>
          <w:bCs/>
          <w:sz w:val="24"/>
          <w:szCs w:val="24"/>
          <w:rtl/>
          <w:lang w:eastAsia="en-US"/>
        </w:rPr>
        <w:t xml:space="preserve">حقوق، عوارض و هزينه‌هاي بندري </w:t>
      </w:r>
      <w:r w:rsidRPr="00E15C6F">
        <w:rPr>
          <w:rFonts w:hAnsi="Courier New" w:cs="B Traffic" w:hint="cs"/>
          <w:b/>
          <w:bCs/>
          <w:sz w:val="24"/>
          <w:szCs w:val="24"/>
          <w:rtl/>
          <w:lang w:eastAsia="en-US"/>
        </w:rPr>
        <w:t xml:space="preserve">مترتب </w:t>
      </w:r>
      <w:r w:rsidRPr="00E15C6F">
        <w:rPr>
          <w:rFonts w:hAnsi="Courier New" w:cs="B Traffic"/>
          <w:b/>
          <w:bCs/>
          <w:sz w:val="24"/>
          <w:szCs w:val="24"/>
          <w:rtl/>
          <w:lang w:eastAsia="en-US"/>
        </w:rPr>
        <w:t>بر</w:t>
      </w:r>
      <w:r w:rsidRPr="00E15C6F">
        <w:rPr>
          <w:rFonts w:hAnsi="Courier New" w:cs="B Traffic" w:hint="cs"/>
          <w:b/>
          <w:bCs/>
          <w:sz w:val="24"/>
          <w:szCs w:val="24"/>
          <w:rtl/>
          <w:lang w:eastAsia="en-US"/>
        </w:rPr>
        <w:t xml:space="preserve"> </w:t>
      </w:r>
      <w:r w:rsidRPr="00E15C6F">
        <w:rPr>
          <w:rFonts w:hAnsi="Courier New" w:cs="B Traffic"/>
          <w:b/>
          <w:bCs/>
          <w:sz w:val="24"/>
          <w:szCs w:val="24"/>
          <w:rtl/>
          <w:lang w:eastAsia="en-US"/>
        </w:rPr>
        <w:t>كشتي‌</w:t>
      </w:r>
      <w:r w:rsidRPr="00E15C6F">
        <w:rPr>
          <w:rFonts w:hAnsi="Courier New" w:cs="B Traffic" w:hint="cs"/>
          <w:b/>
          <w:bCs/>
          <w:sz w:val="24"/>
          <w:szCs w:val="24"/>
          <w:rtl/>
          <w:lang w:eastAsia="en-US"/>
        </w:rPr>
        <w:tab/>
      </w:r>
      <w:r w:rsidRPr="00497C03">
        <w:rPr>
          <w:rFonts w:hAnsi="Courier New" w:cs="Mitra" w:hint="cs"/>
          <w:b/>
          <w:bCs/>
          <w:sz w:val="24"/>
          <w:szCs w:val="24"/>
          <w:rtl/>
          <w:lang w:eastAsia="en-US"/>
        </w:rPr>
        <w:t>18</w:t>
      </w:r>
    </w:p>
    <w:p w:rsidR="00D5183B" w:rsidRPr="00E15C6F" w:rsidRDefault="00D5183B" w:rsidP="00D5183B">
      <w:pPr>
        <w:tabs>
          <w:tab w:val="left" w:leader="dot" w:pos="8644"/>
        </w:tabs>
        <w:spacing w:line="336" w:lineRule="auto"/>
        <w:rPr>
          <w:rFonts w:cs="B Mitra"/>
          <w:b/>
          <w:bCs/>
          <w:sz w:val="24"/>
          <w:szCs w:val="24"/>
          <w:rtl/>
        </w:rPr>
      </w:pPr>
      <w:r w:rsidRPr="00E15C6F">
        <w:rPr>
          <w:rFonts w:cs="B Mitra" w:hint="cs"/>
          <w:b/>
          <w:bCs/>
          <w:sz w:val="24"/>
          <w:szCs w:val="24"/>
          <w:rtl/>
        </w:rPr>
        <w:t xml:space="preserve">- تعرفه حقوق، عوارض و هزينه‌هاي بندري بر كشتيهاي كانتينري، رو-رو و غيركانتينري/ غيرنفتي در بنادر </w:t>
      </w:r>
    </w:p>
    <w:p w:rsidR="00D5183B" w:rsidRPr="00E15C6F" w:rsidRDefault="00D5183B" w:rsidP="00D5183B">
      <w:pPr>
        <w:tabs>
          <w:tab w:val="left" w:leader="dot" w:pos="8644"/>
        </w:tabs>
        <w:spacing w:line="336" w:lineRule="auto"/>
        <w:rPr>
          <w:rFonts w:cs="B Mitra"/>
          <w:b/>
          <w:bCs/>
          <w:sz w:val="24"/>
          <w:szCs w:val="24"/>
          <w:rtl/>
        </w:rPr>
      </w:pPr>
      <w:r w:rsidRPr="00E15C6F">
        <w:rPr>
          <w:rFonts w:cs="B Mitra" w:hint="cs"/>
          <w:b/>
          <w:bCs/>
          <w:sz w:val="24"/>
          <w:szCs w:val="24"/>
          <w:rtl/>
        </w:rPr>
        <w:t xml:space="preserve">جنوبـي و كشتي‌هاي غيرنفتي وارده به بنـادر و اسكله‌هـايي كه كـاملاً بـا سرمايـه‌گذاري بخش خصوصي </w:t>
      </w:r>
    </w:p>
    <w:p w:rsidR="00D5183B" w:rsidRPr="00E15C6F" w:rsidRDefault="00D5183B" w:rsidP="00D5183B">
      <w:pPr>
        <w:tabs>
          <w:tab w:val="left" w:leader="dot" w:pos="8644"/>
        </w:tabs>
        <w:spacing w:line="336" w:lineRule="auto"/>
        <w:rPr>
          <w:rFonts w:cs="B Mitra"/>
          <w:b/>
          <w:bCs/>
          <w:sz w:val="24"/>
          <w:szCs w:val="24"/>
          <w:rtl/>
        </w:rPr>
      </w:pPr>
      <w:r w:rsidRPr="00E15C6F">
        <w:rPr>
          <w:rFonts w:cs="B Mitra" w:hint="cs"/>
          <w:b/>
          <w:bCs/>
          <w:sz w:val="24"/>
          <w:szCs w:val="24"/>
          <w:rtl/>
        </w:rPr>
        <w:t xml:space="preserve">(آفتاب و چارک) در سواحـل جنوبـي احـداث گرديـده يـا خواهـد شـد و اسكلـه‌هاي اختصـاصي بنـادر </w:t>
      </w:r>
    </w:p>
    <w:p w:rsidR="00D5183B" w:rsidRDefault="00D5183B" w:rsidP="00D5183B">
      <w:pPr>
        <w:tabs>
          <w:tab w:val="left" w:leader="dot" w:pos="8454"/>
        </w:tabs>
        <w:spacing w:line="336" w:lineRule="auto"/>
        <w:jc w:val="lowKashida"/>
        <w:rPr>
          <w:rFonts w:cs="B Mitra"/>
          <w:b/>
          <w:bCs/>
          <w:sz w:val="24"/>
          <w:szCs w:val="24"/>
          <w:rtl/>
          <w:lang w:bidi="fa-IR"/>
        </w:rPr>
      </w:pPr>
      <w:r w:rsidRPr="00E15C6F">
        <w:rPr>
          <w:rFonts w:cs="B Mitra" w:hint="cs"/>
          <w:b/>
          <w:bCs/>
          <w:sz w:val="24"/>
          <w:szCs w:val="24"/>
          <w:rtl/>
        </w:rPr>
        <w:t>آزاد قشـم و كيش</w:t>
      </w:r>
      <w:r w:rsidRPr="00E15C6F">
        <w:rPr>
          <w:rFonts w:cs="B Homa" w:hint="cs"/>
          <w:b/>
          <w:bCs/>
          <w:sz w:val="24"/>
          <w:szCs w:val="24"/>
          <w:rtl/>
        </w:rPr>
        <w:t xml:space="preserve"> (جدول شماره 1)</w:t>
      </w:r>
      <w:r w:rsidRPr="00E15C6F">
        <w:rPr>
          <w:rFonts w:cs="B Mitra" w:hint="cs"/>
          <w:b/>
          <w:bCs/>
          <w:sz w:val="24"/>
          <w:szCs w:val="24"/>
          <w:rtl/>
        </w:rPr>
        <w:tab/>
      </w:r>
      <w:r w:rsidRPr="00E15C6F">
        <w:rPr>
          <w:rFonts w:cs="B Mitra" w:hint="cs"/>
          <w:b/>
          <w:bCs/>
          <w:sz w:val="24"/>
          <w:szCs w:val="24"/>
          <w:rtl/>
          <w:lang w:bidi="fa-IR"/>
        </w:rPr>
        <w:t>19</w:t>
      </w:r>
    </w:p>
    <w:p w:rsidR="00D5183B" w:rsidRPr="00E15C6F" w:rsidRDefault="00D5183B" w:rsidP="00D5183B">
      <w:pPr>
        <w:tabs>
          <w:tab w:val="left" w:leader="dot" w:pos="8454"/>
        </w:tabs>
        <w:spacing w:line="336" w:lineRule="auto"/>
        <w:jc w:val="lowKashida"/>
        <w:rPr>
          <w:rFonts w:cs="B Mitra"/>
          <w:b/>
          <w:bCs/>
          <w:sz w:val="24"/>
          <w:szCs w:val="24"/>
          <w:rtl/>
          <w:lang w:bidi="fa-IR"/>
        </w:rPr>
      </w:pPr>
      <w:r w:rsidRPr="00E15C6F">
        <w:rPr>
          <w:rFonts w:cs="B Mitra" w:hint="cs"/>
          <w:b/>
          <w:bCs/>
          <w:sz w:val="24"/>
          <w:szCs w:val="24"/>
          <w:rtl/>
          <w:lang w:bidi="fa-IR"/>
        </w:rPr>
        <w:t>- توضيحات جدول شماره 1</w:t>
      </w:r>
      <w:r w:rsidRPr="00E15C6F">
        <w:rPr>
          <w:rFonts w:cs="B Mitra" w:hint="cs"/>
          <w:b/>
          <w:bCs/>
          <w:sz w:val="24"/>
          <w:szCs w:val="24"/>
          <w:rtl/>
          <w:lang w:bidi="fa-IR"/>
        </w:rPr>
        <w:tab/>
        <w:t>20</w:t>
      </w:r>
    </w:p>
    <w:p w:rsidR="00D5183B" w:rsidRDefault="00D5183B" w:rsidP="00D5183B">
      <w:pPr>
        <w:tabs>
          <w:tab w:val="left" w:leader="dot" w:pos="8454"/>
        </w:tabs>
        <w:spacing w:line="336" w:lineRule="auto"/>
        <w:jc w:val="lowKashida"/>
        <w:rPr>
          <w:rFonts w:cs="B Mitra"/>
          <w:b/>
          <w:bCs/>
          <w:sz w:val="24"/>
          <w:szCs w:val="24"/>
          <w:rtl/>
        </w:rPr>
      </w:pPr>
      <w:r w:rsidRPr="00E15C6F">
        <w:rPr>
          <w:rFonts w:cs="B Mitra" w:hint="cs"/>
          <w:b/>
          <w:bCs/>
          <w:sz w:val="24"/>
          <w:szCs w:val="24"/>
          <w:rtl/>
        </w:rPr>
        <w:t xml:space="preserve">- </w:t>
      </w:r>
      <w:r>
        <w:rPr>
          <w:rFonts w:cs="B Mitra" w:hint="cs"/>
          <w:b/>
          <w:bCs/>
          <w:sz w:val="24"/>
          <w:szCs w:val="24"/>
          <w:rtl/>
        </w:rPr>
        <w:t xml:space="preserve">جدول </w:t>
      </w:r>
      <w:r w:rsidRPr="009947EF">
        <w:rPr>
          <w:rFonts w:cs="B Mitra" w:hint="cs"/>
          <w:b/>
          <w:bCs/>
          <w:sz w:val="24"/>
          <w:szCs w:val="24"/>
          <w:rtl/>
        </w:rPr>
        <w:t xml:space="preserve">تخفیفات مترتب </w:t>
      </w:r>
      <w:r>
        <w:rPr>
          <w:rFonts w:cs="B Mitra" w:hint="cs"/>
          <w:b/>
          <w:bCs/>
          <w:sz w:val="24"/>
          <w:szCs w:val="24"/>
          <w:rtl/>
        </w:rPr>
        <w:t xml:space="preserve"> </w:t>
      </w:r>
      <w:r w:rsidRPr="009947EF">
        <w:rPr>
          <w:rFonts w:cs="B Mitra" w:hint="cs"/>
          <w:b/>
          <w:bCs/>
          <w:sz w:val="24"/>
          <w:szCs w:val="24"/>
          <w:rtl/>
        </w:rPr>
        <w:t>بر</w:t>
      </w:r>
      <w:r w:rsidRPr="0098648C">
        <w:rPr>
          <w:rFonts w:cs="B Traffic" w:hint="cs"/>
          <w:b/>
          <w:bCs/>
          <w:sz w:val="28"/>
          <w:szCs w:val="28"/>
          <w:rtl/>
        </w:rPr>
        <w:t xml:space="preserve"> </w:t>
      </w:r>
      <w:r>
        <w:rPr>
          <w:rFonts w:cs="B Mitra" w:hint="cs"/>
          <w:b/>
          <w:bCs/>
          <w:sz w:val="24"/>
          <w:szCs w:val="24"/>
          <w:rtl/>
        </w:rPr>
        <w:t xml:space="preserve"> </w:t>
      </w:r>
      <w:r w:rsidRPr="00E15C6F">
        <w:rPr>
          <w:rFonts w:cs="B Mitra" w:hint="cs"/>
          <w:b/>
          <w:bCs/>
          <w:sz w:val="24"/>
          <w:szCs w:val="24"/>
          <w:rtl/>
        </w:rPr>
        <w:t xml:space="preserve">كشتيهای مسافری ، </w:t>
      </w:r>
      <w:r>
        <w:rPr>
          <w:rFonts w:cs="B Mitra" w:hint="cs"/>
          <w:b/>
          <w:bCs/>
          <w:sz w:val="24"/>
          <w:szCs w:val="24"/>
          <w:rtl/>
        </w:rPr>
        <w:t xml:space="preserve"> </w:t>
      </w:r>
      <w:r w:rsidRPr="00E15C6F">
        <w:rPr>
          <w:rFonts w:cs="B Mitra" w:hint="cs"/>
          <w:b/>
          <w:bCs/>
          <w:sz w:val="24"/>
          <w:szCs w:val="24"/>
          <w:rtl/>
        </w:rPr>
        <w:t xml:space="preserve">بار و مسافر ایرانی و </w:t>
      </w:r>
      <w:r>
        <w:rPr>
          <w:rFonts w:cs="B Mitra" w:hint="cs"/>
          <w:b/>
          <w:bCs/>
          <w:sz w:val="24"/>
          <w:szCs w:val="24"/>
          <w:rtl/>
        </w:rPr>
        <w:t xml:space="preserve"> </w:t>
      </w:r>
      <w:r w:rsidRPr="00E15C6F">
        <w:rPr>
          <w:rFonts w:cs="B Mitra" w:hint="cs"/>
          <w:b/>
          <w:bCs/>
          <w:sz w:val="24"/>
          <w:szCs w:val="24"/>
          <w:rtl/>
        </w:rPr>
        <w:t>خارجی با</w:t>
      </w:r>
      <w:r>
        <w:rPr>
          <w:rFonts w:cs="B Mitra" w:hint="cs"/>
          <w:b/>
          <w:bCs/>
          <w:sz w:val="24"/>
          <w:szCs w:val="24"/>
          <w:rtl/>
        </w:rPr>
        <w:t xml:space="preserve"> </w:t>
      </w:r>
      <w:r w:rsidRPr="00E15C6F">
        <w:rPr>
          <w:rFonts w:cs="B Mitra" w:hint="cs"/>
          <w:b/>
          <w:bCs/>
          <w:sz w:val="24"/>
          <w:szCs w:val="24"/>
          <w:rtl/>
        </w:rPr>
        <w:t xml:space="preserve"> انجام سفرهای</w:t>
      </w:r>
      <w:r>
        <w:rPr>
          <w:rFonts w:cs="B Mitra" w:hint="cs"/>
          <w:b/>
          <w:bCs/>
          <w:sz w:val="24"/>
          <w:szCs w:val="24"/>
          <w:rtl/>
        </w:rPr>
        <w:t xml:space="preserve"> </w:t>
      </w:r>
      <w:r w:rsidRPr="00E15C6F">
        <w:rPr>
          <w:rFonts w:cs="B Mitra" w:hint="cs"/>
          <w:b/>
          <w:bCs/>
          <w:sz w:val="24"/>
          <w:szCs w:val="24"/>
          <w:rtl/>
        </w:rPr>
        <w:t xml:space="preserve"> داخلی و </w:t>
      </w:r>
    </w:p>
    <w:p w:rsidR="00D5183B" w:rsidRPr="00E15C6F" w:rsidRDefault="00D5183B" w:rsidP="00D5183B">
      <w:pPr>
        <w:tabs>
          <w:tab w:val="left" w:leader="dot" w:pos="8454"/>
        </w:tabs>
        <w:spacing w:line="336" w:lineRule="auto"/>
        <w:jc w:val="lowKashida"/>
        <w:rPr>
          <w:rFonts w:cs="B Mitra"/>
          <w:b/>
          <w:bCs/>
          <w:sz w:val="24"/>
          <w:szCs w:val="24"/>
          <w:rtl/>
        </w:rPr>
      </w:pPr>
      <w:r w:rsidRPr="00E15C6F">
        <w:rPr>
          <w:rFonts w:cs="B Mitra" w:hint="cs"/>
          <w:b/>
          <w:bCs/>
          <w:sz w:val="24"/>
          <w:szCs w:val="24"/>
          <w:rtl/>
        </w:rPr>
        <w:t xml:space="preserve">بین المللی </w:t>
      </w:r>
      <w:r w:rsidRPr="00E15C6F">
        <w:rPr>
          <w:rFonts w:cs="B Homa" w:hint="cs"/>
          <w:b/>
          <w:bCs/>
          <w:sz w:val="24"/>
          <w:szCs w:val="24"/>
          <w:rtl/>
        </w:rPr>
        <w:t>(جدول شماره 2)</w:t>
      </w:r>
      <w:r w:rsidRPr="00E15C6F">
        <w:rPr>
          <w:rFonts w:cs="B Mitra" w:hint="cs"/>
          <w:b/>
          <w:bCs/>
          <w:sz w:val="24"/>
          <w:szCs w:val="24"/>
          <w:rtl/>
        </w:rPr>
        <w:tab/>
        <w:t>23</w:t>
      </w:r>
    </w:p>
    <w:p w:rsidR="00D5183B" w:rsidRPr="00E15C6F" w:rsidRDefault="00D5183B" w:rsidP="00D5183B">
      <w:pPr>
        <w:tabs>
          <w:tab w:val="left" w:leader="dot" w:pos="8454"/>
        </w:tabs>
        <w:spacing w:line="336" w:lineRule="auto"/>
        <w:jc w:val="lowKashida"/>
        <w:rPr>
          <w:rFonts w:cs="B Mitra"/>
          <w:b/>
          <w:bCs/>
          <w:sz w:val="24"/>
          <w:szCs w:val="24"/>
          <w:rtl/>
        </w:rPr>
      </w:pPr>
      <w:r w:rsidRPr="00E15C6F">
        <w:rPr>
          <w:rFonts w:cs="B Mitra" w:hint="cs"/>
          <w:b/>
          <w:bCs/>
          <w:sz w:val="24"/>
          <w:szCs w:val="24"/>
          <w:rtl/>
        </w:rPr>
        <w:t>- توضيحات</w:t>
      </w:r>
      <w:r w:rsidRPr="00E15C6F">
        <w:rPr>
          <w:rFonts w:cs="B Mitra" w:hint="cs"/>
          <w:b/>
          <w:bCs/>
          <w:sz w:val="24"/>
          <w:szCs w:val="24"/>
          <w:rtl/>
          <w:lang w:bidi="fa-IR"/>
        </w:rPr>
        <w:t xml:space="preserve"> جدول شماره 2</w:t>
      </w:r>
      <w:r w:rsidRPr="00E15C6F">
        <w:rPr>
          <w:rFonts w:cs="B Mitra" w:hint="cs"/>
          <w:b/>
          <w:bCs/>
          <w:sz w:val="24"/>
          <w:szCs w:val="24"/>
          <w:rtl/>
        </w:rPr>
        <w:tab/>
        <w:t>23</w:t>
      </w:r>
    </w:p>
    <w:p w:rsidR="00D5183B" w:rsidRDefault="00D5183B" w:rsidP="00D5183B">
      <w:pPr>
        <w:tabs>
          <w:tab w:val="left" w:leader="dot" w:pos="8454"/>
        </w:tabs>
        <w:spacing w:line="336" w:lineRule="auto"/>
        <w:ind w:right="426"/>
        <w:jc w:val="both"/>
        <w:rPr>
          <w:rFonts w:cs="B Mitra"/>
          <w:b/>
          <w:bCs/>
          <w:sz w:val="22"/>
          <w:szCs w:val="22"/>
          <w:rtl/>
        </w:rPr>
      </w:pPr>
      <w:r w:rsidRPr="00E15C6F">
        <w:rPr>
          <w:rFonts w:cs="B Mitra" w:hint="cs"/>
          <w:b/>
          <w:bCs/>
          <w:sz w:val="24"/>
          <w:szCs w:val="24"/>
          <w:rtl/>
        </w:rPr>
        <w:t xml:space="preserve">- </w:t>
      </w:r>
      <w:r w:rsidRPr="000B0CA0">
        <w:rPr>
          <w:rFonts w:cs="B Mitra" w:hint="cs"/>
          <w:b/>
          <w:bCs/>
          <w:sz w:val="22"/>
          <w:szCs w:val="22"/>
          <w:rtl/>
        </w:rPr>
        <w:t xml:space="preserve">تعرفه حقوق، عوارض و هزينه‌هاي بندري بر تانکرهای نفتی و غیرنفتی مایع( ايراني و خارجي) در بنادرجنوبي و كليه‌شناورها در بنادر شمالي، در اسلکه اختصاصی پتروشیمی ، اسکله صنایع فولاد در بندر امام خمینی (ره)، اسکله </w:t>
      </w:r>
    </w:p>
    <w:p w:rsidR="00D5183B" w:rsidRPr="00E15C6F" w:rsidRDefault="00D5183B" w:rsidP="00D5183B">
      <w:pPr>
        <w:tabs>
          <w:tab w:val="left" w:leader="dot" w:pos="8454"/>
        </w:tabs>
        <w:spacing w:line="336" w:lineRule="auto"/>
        <w:jc w:val="both"/>
        <w:rPr>
          <w:rFonts w:cs="B Mitra"/>
          <w:b/>
          <w:bCs/>
          <w:sz w:val="24"/>
          <w:szCs w:val="24"/>
          <w:rtl/>
        </w:rPr>
      </w:pPr>
      <w:r w:rsidRPr="000B0CA0">
        <w:rPr>
          <w:rFonts w:cs="B Mitra" w:hint="cs"/>
          <w:b/>
          <w:bCs/>
          <w:sz w:val="22"/>
          <w:szCs w:val="22"/>
          <w:rtl/>
        </w:rPr>
        <w:t xml:space="preserve">فولاد در بندر شهید رجایی و اسکله اختصاصی پتروشیمی بندرماهشهر </w:t>
      </w:r>
      <w:r w:rsidRPr="000B0CA0">
        <w:rPr>
          <w:rFonts w:cs="B Homa" w:hint="cs"/>
          <w:b/>
          <w:bCs/>
          <w:sz w:val="22"/>
          <w:szCs w:val="22"/>
          <w:rtl/>
        </w:rPr>
        <w:t>(جدول شماره 3)</w:t>
      </w:r>
      <w:r w:rsidRPr="000B0CA0">
        <w:rPr>
          <w:rFonts w:cs="B Mitra" w:hint="cs"/>
          <w:b/>
          <w:bCs/>
          <w:sz w:val="22"/>
          <w:szCs w:val="22"/>
          <w:rtl/>
        </w:rPr>
        <w:tab/>
      </w:r>
      <w:r w:rsidRPr="00E15C6F">
        <w:rPr>
          <w:rFonts w:cs="B Mitra" w:hint="cs"/>
          <w:b/>
          <w:bCs/>
          <w:sz w:val="24"/>
          <w:szCs w:val="24"/>
          <w:rtl/>
        </w:rPr>
        <w:t>24</w:t>
      </w:r>
    </w:p>
    <w:p w:rsidR="00D5183B" w:rsidRPr="00E15C6F" w:rsidRDefault="00D5183B" w:rsidP="00D5183B">
      <w:pPr>
        <w:tabs>
          <w:tab w:val="left" w:leader="dot" w:pos="8454"/>
        </w:tabs>
        <w:spacing w:line="336" w:lineRule="auto"/>
        <w:jc w:val="lowKashida"/>
        <w:rPr>
          <w:rFonts w:cs="B Mitra"/>
          <w:b/>
          <w:bCs/>
          <w:sz w:val="24"/>
          <w:szCs w:val="24"/>
          <w:rtl/>
        </w:rPr>
      </w:pPr>
      <w:r w:rsidRPr="00E15C6F">
        <w:rPr>
          <w:rFonts w:cs="B Mitra" w:hint="cs"/>
          <w:b/>
          <w:bCs/>
          <w:sz w:val="24"/>
          <w:szCs w:val="24"/>
          <w:rtl/>
        </w:rPr>
        <w:t>- توضيحات</w:t>
      </w:r>
      <w:r w:rsidRPr="00E15C6F">
        <w:rPr>
          <w:rFonts w:cs="B Mitra" w:hint="cs"/>
          <w:b/>
          <w:bCs/>
          <w:sz w:val="24"/>
          <w:szCs w:val="24"/>
          <w:rtl/>
          <w:lang w:bidi="fa-IR"/>
        </w:rPr>
        <w:t xml:space="preserve"> جدول شماره 3</w:t>
      </w:r>
      <w:r w:rsidRPr="00E15C6F">
        <w:rPr>
          <w:rFonts w:cs="B Mitra" w:hint="cs"/>
          <w:b/>
          <w:bCs/>
          <w:sz w:val="24"/>
          <w:szCs w:val="24"/>
          <w:rtl/>
        </w:rPr>
        <w:tab/>
        <w:t>24</w:t>
      </w:r>
    </w:p>
    <w:p w:rsidR="00D5183B" w:rsidRPr="00F9487A" w:rsidRDefault="00D5183B" w:rsidP="00D5183B">
      <w:pPr>
        <w:tabs>
          <w:tab w:val="left" w:leader="dot" w:pos="8644"/>
        </w:tabs>
        <w:spacing w:line="336" w:lineRule="auto"/>
        <w:ind w:right="426"/>
        <w:jc w:val="both"/>
        <w:rPr>
          <w:rFonts w:ascii="Times New Roman Bold" w:hAnsi="Times New Roman Bold" w:cs="B Mitra"/>
          <w:b/>
          <w:bCs/>
          <w:sz w:val="24"/>
          <w:szCs w:val="24"/>
          <w:rtl/>
        </w:rPr>
      </w:pPr>
      <w:r w:rsidRPr="00F9487A">
        <w:rPr>
          <w:rFonts w:ascii="Times New Roman Bold" w:hAnsi="Times New Roman Bold" w:cs="B Mitra" w:hint="cs"/>
          <w:b/>
          <w:bCs/>
          <w:sz w:val="24"/>
          <w:szCs w:val="24"/>
          <w:rtl/>
        </w:rPr>
        <w:t xml:space="preserve">- تعرفه هزينه يدك‌كشي براي عمليات راهنمايي براي کشتی تانکرهای نفتی و غیرنفتی مایع (ايراني و خارجي) در بنادر جنوبي و كليـه شنـاورها در بنادر شمالي، در يك عمل بستن و باز كردن كشتي در اسکله </w:t>
      </w:r>
    </w:p>
    <w:p w:rsidR="00D5183B" w:rsidRPr="00E15C6F" w:rsidRDefault="00D5183B" w:rsidP="00D5183B">
      <w:pPr>
        <w:tabs>
          <w:tab w:val="left" w:leader="dot" w:pos="8786"/>
        </w:tabs>
        <w:spacing w:line="336" w:lineRule="auto"/>
        <w:ind w:right="426"/>
        <w:jc w:val="both"/>
        <w:rPr>
          <w:rFonts w:cs="B Mitra"/>
          <w:b/>
          <w:bCs/>
          <w:sz w:val="24"/>
          <w:szCs w:val="24"/>
          <w:rtl/>
        </w:rPr>
      </w:pPr>
      <w:r w:rsidRPr="00E15C6F">
        <w:rPr>
          <w:rFonts w:cs="B Mitra" w:hint="cs"/>
          <w:b/>
          <w:bCs/>
          <w:sz w:val="24"/>
          <w:szCs w:val="24"/>
          <w:rtl/>
        </w:rPr>
        <w:t xml:space="preserve">اختصاصی پتروشیمی، صنایع فولاد در بندرامام خمینی (ره)، اسکله فولاد بندر شهیدرجایی و اسکله  </w:t>
      </w:r>
      <w:r w:rsidRPr="00167F8E">
        <w:rPr>
          <w:rFonts w:ascii="Times New Roman Bold" w:hAnsi="Times New Roman Bold" w:cs="B Mitra" w:hint="cs"/>
          <w:b/>
          <w:bCs/>
          <w:spacing w:val="-2"/>
          <w:sz w:val="24"/>
          <w:szCs w:val="24"/>
          <w:rtl/>
        </w:rPr>
        <w:t xml:space="preserve">اختصاصی </w:t>
      </w:r>
    </w:p>
    <w:p w:rsidR="00D5183B" w:rsidRPr="00E15C6F" w:rsidRDefault="00D5183B" w:rsidP="00965E22">
      <w:pPr>
        <w:tabs>
          <w:tab w:val="left" w:leader="dot" w:pos="8454"/>
        </w:tabs>
        <w:spacing w:line="396" w:lineRule="auto"/>
        <w:jc w:val="lowKashida"/>
        <w:rPr>
          <w:rFonts w:cs="B Mitra"/>
          <w:b/>
          <w:bCs/>
          <w:sz w:val="24"/>
          <w:szCs w:val="24"/>
          <w:rtl/>
        </w:rPr>
      </w:pPr>
      <w:r w:rsidRPr="00E15C6F">
        <w:rPr>
          <w:rFonts w:cs="B Mitra" w:hint="cs"/>
          <w:b/>
          <w:bCs/>
          <w:sz w:val="24"/>
          <w:szCs w:val="24"/>
          <w:rtl/>
        </w:rPr>
        <w:t>اختصاصی پتروشیمی</w:t>
      </w:r>
      <w:r>
        <w:rPr>
          <w:rFonts w:cs="B Mitra" w:hint="cs"/>
          <w:b/>
          <w:bCs/>
          <w:sz w:val="24"/>
          <w:szCs w:val="24"/>
          <w:rtl/>
        </w:rPr>
        <w:t xml:space="preserve"> بندرماهشهر</w:t>
      </w:r>
      <w:r w:rsidRPr="00E8396A">
        <w:rPr>
          <w:rFonts w:cs="B Homa" w:hint="cs"/>
          <w:b/>
          <w:bCs/>
          <w:sz w:val="22"/>
          <w:szCs w:val="22"/>
          <w:rtl/>
          <w:lang w:bidi="fa-IR"/>
        </w:rPr>
        <w:t>(جدول شماره4)</w:t>
      </w:r>
      <w:r w:rsidRPr="00E15C6F">
        <w:rPr>
          <w:rFonts w:cs="B Mitra" w:hint="cs"/>
          <w:b/>
          <w:bCs/>
          <w:sz w:val="24"/>
          <w:szCs w:val="24"/>
          <w:rtl/>
        </w:rPr>
        <w:tab/>
      </w:r>
      <w:r w:rsidR="00965E22">
        <w:rPr>
          <w:rFonts w:cs="B Mitra" w:hint="cs"/>
          <w:b/>
          <w:bCs/>
          <w:sz w:val="24"/>
          <w:szCs w:val="24"/>
          <w:rtl/>
        </w:rPr>
        <w:t>25</w:t>
      </w:r>
    </w:p>
    <w:p w:rsidR="00D5183B" w:rsidRPr="00E15C6F" w:rsidRDefault="00D5183B" w:rsidP="00965E22">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توضيحات</w:t>
      </w:r>
      <w:r w:rsidRPr="00E15C6F">
        <w:rPr>
          <w:rFonts w:cs="B Mitra" w:hint="cs"/>
          <w:b/>
          <w:bCs/>
          <w:sz w:val="24"/>
          <w:szCs w:val="24"/>
          <w:rtl/>
          <w:lang w:bidi="fa-IR"/>
        </w:rPr>
        <w:t xml:space="preserve"> جدول شماره 4</w:t>
      </w:r>
      <w:r w:rsidRPr="00E15C6F">
        <w:rPr>
          <w:rFonts w:cs="B Mitra" w:hint="cs"/>
          <w:b/>
          <w:bCs/>
          <w:sz w:val="24"/>
          <w:szCs w:val="24"/>
          <w:rtl/>
        </w:rPr>
        <w:tab/>
      </w:r>
      <w:r w:rsidR="00965E22">
        <w:rPr>
          <w:rFonts w:cs="B Mitra" w:hint="cs"/>
          <w:b/>
          <w:bCs/>
          <w:sz w:val="24"/>
          <w:szCs w:val="24"/>
          <w:rtl/>
        </w:rPr>
        <w:t>25</w:t>
      </w:r>
    </w:p>
    <w:p w:rsidR="00D5183B" w:rsidRDefault="00D5183B" w:rsidP="00D5183B">
      <w:pPr>
        <w:tabs>
          <w:tab w:val="left" w:leader="dot" w:pos="8644"/>
          <w:tab w:val="left" w:leader="dot" w:pos="8786"/>
        </w:tabs>
        <w:spacing w:line="396" w:lineRule="auto"/>
        <w:ind w:right="426"/>
        <w:jc w:val="lowKashida"/>
        <w:rPr>
          <w:rFonts w:cs="B Mitra"/>
          <w:b/>
          <w:bCs/>
          <w:sz w:val="22"/>
          <w:szCs w:val="22"/>
          <w:rtl/>
        </w:rPr>
      </w:pPr>
      <w:r w:rsidRPr="00E15C6F">
        <w:rPr>
          <w:rFonts w:cs="B Mitra" w:hint="cs"/>
          <w:b/>
          <w:bCs/>
          <w:sz w:val="24"/>
          <w:szCs w:val="24"/>
          <w:rtl/>
        </w:rPr>
        <w:t xml:space="preserve">- </w:t>
      </w:r>
      <w:r w:rsidRPr="00AC1841">
        <w:rPr>
          <w:rFonts w:cs="B Mitra" w:hint="cs"/>
          <w:b/>
          <w:bCs/>
          <w:sz w:val="22"/>
          <w:szCs w:val="22"/>
          <w:rtl/>
        </w:rPr>
        <w:t xml:space="preserve">جدول تعرفه های حقوق، عوارض و هزینه های بندری بر کشتی های حامل میعانات گازی در بنادر خدماتی پارس و </w:t>
      </w:r>
    </w:p>
    <w:p w:rsidR="00D5183B" w:rsidRPr="00E15C6F" w:rsidRDefault="00D5183B" w:rsidP="00965E22">
      <w:pPr>
        <w:tabs>
          <w:tab w:val="left" w:leader="dot" w:pos="8454"/>
        </w:tabs>
        <w:spacing w:line="396" w:lineRule="auto"/>
        <w:jc w:val="lowKashida"/>
        <w:rPr>
          <w:rFonts w:cs="B Mitra"/>
          <w:b/>
          <w:bCs/>
          <w:sz w:val="24"/>
          <w:szCs w:val="24"/>
          <w:rtl/>
        </w:rPr>
      </w:pPr>
      <w:r>
        <w:rPr>
          <w:rFonts w:cs="B Mitra" w:hint="cs"/>
          <w:b/>
          <w:bCs/>
          <w:sz w:val="24"/>
          <w:szCs w:val="24"/>
          <w:rtl/>
        </w:rPr>
        <w:t>ویژه پتروشیمی پارس جنوبی (عسلویه)</w:t>
      </w:r>
      <w:r w:rsidRPr="00682386">
        <w:rPr>
          <w:rFonts w:cs="B Homa" w:hint="cs"/>
          <w:b/>
          <w:bCs/>
          <w:sz w:val="22"/>
          <w:szCs w:val="22"/>
          <w:rtl/>
          <w:lang w:bidi="fa-IR"/>
        </w:rPr>
        <w:t>(جدول شماره 5)</w:t>
      </w:r>
      <w:r w:rsidRPr="00E15C6F">
        <w:rPr>
          <w:rFonts w:cs="B Mitra" w:hint="cs"/>
          <w:b/>
          <w:bCs/>
          <w:sz w:val="24"/>
          <w:szCs w:val="24"/>
          <w:rtl/>
        </w:rPr>
        <w:tab/>
      </w:r>
      <w:r w:rsidR="00965E22">
        <w:rPr>
          <w:rFonts w:cs="B Mitra" w:hint="cs"/>
          <w:b/>
          <w:bCs/>
          <w:sz w:val="24"/>
          <w:szCs w:val="24"/>
          <w:rtl/>
        </w:rPr>
        <w:t>26</w:t>
      </w:r>
    </w:p>
    <w:p w:rsidR="00D5183B" w:rsidRDefault="00D5183B" w:rsidP="00D5183B">
      <w:pPr>
        <w:tabs>
          <w:tab w:val="left" w:pos="8786"/>
        </w:tabs>
        <w:spacing w:line="396" w:lineRule="auto"/>
        <w:ind w:right="426"/>
        <w:jc w:val="lowKashida"/>
        <w:rPr>
          <w:rFonts w:cs="B Mitra"/>
          <w:b/>
          <w:bCs/>
          <w:sz w:val="24"/>
          <w:szCs w:val="24"/>
          <w:rtl/>
          <w:lang w:bidi="fa-IR"/>
        </w:rPr>
      </w:pPr>
      <w:r w:rsidRPr="00E15C6F">
        <w:rPr>
          <w:rFonts w:cs="B Mitra" w:hint="cs"/>
          <w:b/>
          <w:bCs/>
          <w:sz w:val="24"/>
          <w:szCs w:val="24"/>
          <w:rtl/>
        </w:rPr>
        <w:t xml:space="preserve">- جدول تعرفه های حقوق، عوارض و هزینه های بندری بر کشتی های حامل میعانات گازی در </w:t>
      </w:r>
      <w:r w:rsidRPr="00E15C6F">
        <w:rPr>
          <w:rFonts w:cs="B Mitra"/>
          <w:b/>
          <w:bCs/>
          <w:sz w:val="24"/>
          <w:szCs w:val="24"/>
        </w:rPr>
        <w:t>SBM</w:t>
      </w:r>
      <w:r w:rsidRPr="00E15C6F">
        <w:rPr>
          <w:rFonts w:cs="B Mitra" w:hint="cs"/>
          <w:b/>
          <w:bCs/>
          <w:sz w:val="24"/>
          <w:szCs w:val="24"/>
          <w:rtl/>
          <w:lang w:bidi="fa-IR"/>
        </w:rPr>
        <w:t xml:space="preserve"> </w:t>
      </w:r>
      <w:r w:rsidRPr="00E15C6F">
        <w:rPr>
          <w:rFonts w:cs="B Mitra" w:hint="cs"/>
          <w:b/>
          <w:bCs/>
          <w:sz w:val="24"/>
          <w:szCs w:val="24"/>
          <w:rtl/>
        </w:rPr>
        <w:t xml:space="preserve">و </w:t>
      </w:r>
    </w:p>
    <w:p w:rsidR="00D5183B" w:rsidRPr="00E15C6F" w:rsidRDefault="00D5183B" w:rsidP="00965E22">
      <w:pPr>
        <w:tabs>
          <w:tab w:val="left" w:leader="dot" w:pos="8454"/>
        </w:tabs>
        <w:spacing w:line="396" w:lineRule="auto"/>
        <w:jc w:val="lowKashida"/>
        <w:rPr>
          <w:rFonts w:cs="B Mitra"/>
          <w:b/>
          <w:bCs/>
          <w:sz w:val="24"/>
          <w:szCs w:val="24"/>
          <w:rtl/>
        </w:rPr>
      </w:pPr>
      <w:r>
        <w:rPr>
          <w:rFonts w:cs="B Mitra"/>
          <w:b/>
          <w:bCs/>
          <w:sz w:val="24"/>
          <w:szCs w:val="24"/>
        </w:rPr>
        <w:t>SPM</w:t>
      </w:r>
      <w:r>
        <w:rPr>
          <w:rFonts w:cs="B Mitra" w:hint="cs"/>
          <w:b/>
          <w:bCs/>
          <w:sz w:val="24"/>
          <w:szCs w:val="24"/>
          <w:rtl/>
        </w:rPr>
        <w:t xml:space="preserve"> های کلیه بنادر جنوبی کشور </w:t>
      </w:r>
      <w:r w:rsidRPr="000D60E0">
        <w:rPr>
          <w:rFonts w:cs="B Homa" w:hint="cs"/>
          <w:b/>
          <w:bCs/>
          <w:sz w:val="22"/>
          <w:szCs w:val="22"/>
          <w:rtl/>
          <w:lang w:bidi="fa-IR"/>
        </w:rPr>
        <w:t>(جدول شماره 6)</w:t>
      </w:r>
      <w:r w:rsidRPr="00E15C6F">
        <w:rPr>
          <w:rFonts w:cs="B Mitra" w:hint="cs"/>
          <w:b/>
          <w:bCs/>
          <w:sz w:val="24"/>
          <w:szCs w:val="24"/>
          <w:rtl/>
        </w:rPr>
        <w:tab/>
      </w:r>
      <w:r w:rsidR="00965E22">
        <w:rPr>
          <w:rFonts w:cs="B Mitra" w:hint="cs"/>
          <w:b/>
          <w:bCs/>
          <w:sz w:val="24"/>
          <w:szCs w:val="24"/>
          <w:rtl/>
        </w:rPr>
        <w:t>26</w:t>
      </w:r>
    </w:p>
    <w:p w:rsidR="00D5183B" w:rsidRPr="00E15C6F" w:rsidRDefault="00D5183B" w:rsidP="00D5183B">
      <w:pPr>
        <w:tabs>
          <w:tab w:val="left" w:leader="dot" w:pos="8454"/>
          <w:tab w:val="left" w:pos="8786"/>
        </w:tabs>
        <w:spacing w:line="396" w:lineRule="auto"/>
        <w:jc w:val="lowKashida"/>
        <w:rPr>
          <w:rFonts w:cs="B Mitra"/>
          <w:b/>
          <w:bCs/>
          <w:sz w:val="24"/>
          <w:szCs w:val="24"/>
          <w:rtl/>
          <w:lang w:bidi="fa-IR"/>
        </w:rPr>
      </w:pPr>
      <w:r w:rsidRPr="00E15C6F">
        <w:rPr>
          <w:rFonts w:cs="B Mitra" w:hint="cs"/>
          <w:b/>
          <w:bCs/>
          <w:sz w:val="24"/>
          <w:szCs w:val="24"/>
          <w:rtl/>
        </w:rPr>
        <w:t>- توضیحات جداول شماره 5 و 6</w:t>
      </w:r>
      <w:r w:rsidRPr="00E15C6F">
        <w:rPr>
          <w:rFonts w:cs="B Mitra" w:hint="cs"/>
          <w:b/>
          <w:bCs/>
          <w:sz w:val="24"/>
          <w:szCs w:val="24"/>
          <w:rtl/>
          <w:lang w:bidi="fa-IR"/>
        </w:rPr>
        <w:tab/>
        <w:t>26</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جدول اخذ دیماند از انبارهای فعال کشتی در بنادر شمالی و جنوبی </w:t>
      </w:r>
      <w:r w:rsidRPr="00E15C6F">
        <w:rPr>
          <w:rFonts w:cs="B Homa" w:hint="cs"/>
          <w:b/>
          <w:bCs/>
          <w:sz w:val="24"/>
          <w:szCs w:val="24"/>
          <w:rtl/>
        </w:rPr>
        <w:t>(جدول شماره 7)</w:t>
      </w:r>
      <w:r w:rsidRPr="00E15C6F">
        <w:rPr>
          <w:rFonts w:cs="B Mitra" w:hint="cs"/>
          <w:b/>
          <w:bCs/>
          <w:sz w:val="24"/>
          <w:szCs w:val="24"/>
          <w:rtl/>
        </w:rPr>
        <w:tab/>
        <w:t>27</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تعرفه آب بهاء </w:t>
      </w:r>
      <w:r w:rsidRPr="00E15C6F">
        <w:rPr>
          <w:rFonts w:cs="B Mitra" w:hint="cs"/>
          <w:b/>
          <w:bCs/>
          <w:sz w:val="24"/>
          <w:szCs w:val="24"/>
          <w:rtl/>
        </w:rPr>
        <w:tab/>
        <w:t>27</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تعرفه </w:t>
      </w:r>
      <w:r w:rsidRPr="00E15C6F">
        <w:rPr>
          <w:rFonts w:cs="B Mitra"/>
          <w:b/>
          <w:bCs/>
          <w:sz w:val="24"/>
          <w:szCs w:val="24"/>
        </w:rPr>
        <w:t>LAY UP</w:t>
      </w:r>
      <w:r w:rsidRPr="00E15C6F">
        <w:rPr>
          <w:rFonts w:cs="B Mitra" w:hint="cs"/>
          <w:b/>
          <w:bCs/>
          <w:sz w:val="24"/>
          <w:szCs w:val="24"/>
          <w:rtl/>
        </w:rPr>
        <w:t xml:space="preserve"> کشتی ها و شرایط  آن </w:t>
      </w:r>
      <w:r w:rsidRPr="00E15C6F">
        <w:rPr>
          <w:rFonts w:cs="B Mitra" w:hint="cs"/>
          <w:b/>
          <w:bCs/>
          <w:sz w:val="24"/>
          <w:szCs w:val="24"/>
          <w:rtl/>
        </w:rPr>
        <w:tab/>
        <w:t>28</w:t>
      </w:r>
    </w:p>
    <w:p w:rsidR="00D5183B" w:rsidRPr="00E15C6F" w:rsidRDefault="00D5183B" w:rsidP="00D5183B">
      <w:pPr>
        <w:tabs>
          <w:tab w:val="left" w:leader="dot" w:pos="8454"/>
        </w:tabs>
        <w:spacing w:line="384" w:lineRule="auto"/>
        <w:jc w:val="lowKashida"/>
        <w:rPr>
          <w:rFonts w:hAnsi="Courier New" w:cs="B Titr"/>
          <w:b/>
          <w:bCs/>
          <w:sz w:val="28"/>
          <w:szCs w:val="28"/>
          <w:rtl/>
          <w:lang w:eastAsia="en-US"/>
        </w:rPr>
      </w:pPr>
      <w:r w:rsidRPr="00E15C6F">
        <w:rPr>
          <w:rFonts w:hAnsi="Courier New" w:cs="B Titr"/>
          <w:b/>
          <w:bCs/>
          <w:sz w:val="28"/>
          <w:szCs w:val="28"/>
          <w:rtl/>
          <w:lang w:eastAsia="en-US"/>
        </w:rPr>
        <w:t xml:space="preserve">بخش </w:t>
      </w:r>
      <w:r w:rsidRPr="00E15C6F">
        <w:rPr>
          <w:rFonts w:hAnsi="Courier New" w:cs="B Titr" w:hint="cs"/>
          <w:b/>
          <w:bCs/>
          <w:sz w:val="28"/>
          <w:szCs w:val="28"/>
          <w:rtl/>
          <w:lang w:eastAsia="en-US"/>
        </w:rPr>
        <w:t>سوم</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معافيت ها و تخفيفات مربوط به کشتی ها و شناورها</w:t>
      </w:r>
      <w:r w:rsidRPr="00E15C6F">
        <w:rPr>
          <w:rFonts w:cs="B Mitra" w:hint="cs"/>
          <w:b/>
          <w:bCs/>
          <w:sz w:val="24"/>
          <w:szCs w:val="24"/>
          <w:rtl/>
        </w:rPr>
        <w:tab/>
        <w:t>29</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w:t>
      </w:r>
      <w:r w:rsidRPr="00E15C6F">
        <w:rPr>
          <w:rFonts w:cs="B Mitra"/>
          <w:b/>
          <w:bCs/>
          <w:sz w:val="24"/>
          <w:szCs w:val="24"/>
          <w:rtl/>
        </w:rPr>
        <w:t>نحوه اعمال معافيتها جهت كشتي‌ه</w:t>
      </w:r>
      <w:r w:rsidRPr="00E15C6F">
        <w:rPr>
          <w:rFonts w:cs="B Mitra" w:hint="cs"/>
          <w:b/>
          <w:bCs/>
          <w:sz w:val="24"/>
          <w:szCs w:val="24"/>
          <w:rtl/>
        </w:rPr>
        <w:t>ـ</w:t>
      </w:r>
      <w:r w:rsidRPr="00E15C6F">
        <w:rPr>
          <w:rFonts w:cs="B Mitra"/>
          <w:b/>
          <w:bCs/>
          <w:sz w:val="24"/>
          <w:szCs w:val="24"/>
          <w:rtl/>
        </w:rPr>
        <w:t>ا و شناوره</w:t>
      </w:r>
      <w:r w:rsidRPr="00E15C6F">
        <w:rPr>
          <w:rFonts w:cs="B Mitra" w:hint="cs"/>
          <w:b/>
          <w:bCs/>
          <w:sz w:val="24"/>
          <w:szCs w:val="24"/>
          <w:rtl/>
        </w:rPr>
        <w:t>ـ</w:t>
      </w:r>
      <w:r w:rsidRPr="00E15C6F">
        <w:rPr>
          <w:rFonts w:cs="B Mitra"/>
          <w:b/>
          <w:bCs/>
          <w:sz w:val="24"/>
          <w:szCs w:val="24"/>
          <w:rtl/>
        </w:rPr>
        <w:t>اي اي</w:t>
      </w:r>
      <w:r w:rsidRPr="00E15C6F">
        <w:rPr>
          <w:rFonts w:cs="B Mitra" w:hint="cs"/>
          <w:b/>
          <w:bCs/>
          <w:sz w:val="24"/>
          <w:szCs w:val="24"/>
          <w:rtl/>
        </w:rPr>
        <w:t>ـ</w:t>
      </w:r>
      <w:r w:rsidRPr="00E15C6F">
        <w:rPr>
          <w:rFonts w:cs="B Mitra"/>
          <w:b/>
          <w:bCs/>
          <w:sz w:val="24"/>
          <w:szCs w:val="24"/>
          <w:rtl/>
        </w:rPr>
        <w:t xml:space="preserve">راني زير 1500 تن </w:t>
      </w:r>
      <w:r w:rsidRPr="00E15C6F">
        <w:rPr>
          <w:rFonts w:cs="B Mitra"/>
          <w:b/>
          <w:bCs/>
          <w:sz w:val="24"/>
          <w:szCs w:val="24"/>
        </w:rPr>
        <w:t>GT</w:t>
      </w:r>
      <w:r w:rsidRPr="00E15C6F">
        <w:rPr>
          <w:rFonts w:cs="B Mitra"/>
          <w:b/>
          <w:bCs/>
          <w:sz w:val="24"/>
          <w:szCs w:val="24"/>
          <w:rtl/>
        </w:rPr>
        <w:t xml:space="preserve"> اع</w:t>
      </w:r>
      <w:r w:rsidRPr="00E15C6F">
        <w:rPr>
          <w:rFonts w:cs="B Mitra" w:hint="cs"/>
          <w:b/>
          <w:bCs/>
          <w:sz w:val="24"/>
          <w:szCs w:val="24"/>
          <w:rtl/>
        </w:rPr>
        <w:t>ـ</w:t>
      </w:r>
      <w:r w:rsidRPr="00E15C6F">
        <w:rPr>
          <w:rFonts w:cs="B Mitra"/>
          <w:b/>
          <w:bCs/>
          <w:sz w:val="24"/>
          <w:szCs w:val="24"/>
          <w:rtl/>
        </w:rPr>
        <w:t>م از مس</w:t>
      </w:r>
      <w:r w:rsidRPr="00E15C6F">
        <w:rPr>
          <w:rFonts w:cs="B Mitra" w:hint="cs"/>
          <w:b/>
          <w:bCs/>
          <w:sz w:val="24"/>
          <w:szCs w:val="24"/>
          <w:rtl/>
        </w:rPr>
        <w:t>ـ</w:t>
      </w:r>
      <w:r w:rsidRPr="00E15C6F">
        <w:rPr>
          <w:rFonts w:cs="B Mitra"/>
          <w:b/>
          <w:bCs/>
          <w:sz w:val="24"/>
          <w:szCs w:val="24"/>
          <w:rtl/>
        </w:rPr>
        <w:t xml:space="preserve">افري، </w:t>
      </w:r>
      <w:r w:rsidRPr="00E15C6F">
        <w:rPr>
          <w:rFonts w:cs="B Mitra" w:hint="cs"/>
          <w:b/>
          <w:bCs/>
          <w:sz w:val="24"/>
          <w:szCs w:val="24"/>
          <w:rtl/>
        </w:rPr>
        <w:t>صیادی،</w:t>
      </w:r>
    </w:p>
    <w:p w:rsidR="00D5183B" w:rsidRPr="00E15C6F" w:rsidRDefault="00D5183B" w:rsidP="00D5183B">
      <w:pPr>
        <w:tabs>
          <w:tab w:val="left" w:leader="dot" w:pos="8454"/>
          <w:tab w:val="left" w:leader="dot" w:pos="8503"/>
        </w:tabs>
        <w:spacing w:line="396" w:lineRule="auto"/>
        <w:jc w:val="lowKashida"/>
        <w:rPr>
          <w:rFonts w:cs="B Mitra"/>
          <w:b/>
          <w:bCs/>
          <w:sz w:val="24"/>
          <w:szCs w:val="24"/>
          <w:rtl/>
        </w:rPr>
      </w:pPr>
      <w:r w:rsidRPr="00E15C6F">
        <w:rPr>
          <w:rFonts w:cs="B Mitra" w:hint="cs"/>
          <w:b/>
          <w:bCs/>
          <w:sz w:val="24"/>
          <w:szCs w:val="24"/>
          <w:rtl/>
        </w:rPr>
        <w:t xml:space="preserve">کابوتاژی و تجاری </w:t>
      </w:r>
      <w:r w:rsidRPr="00E15C6F">
        <w:rPr>
          <w:rFonts w:cs="B Homa" w:hint="cs"/>
          <w:b/>
          <w:bCs/>
          <w:sz w:val="24"/>
          <w:szCs w:val="24"/>
          <w:rtl/>
        </w:rPr>
        <w:t>(جدول شماره 8)</w:t>
      </w:r>
      <w:r w:rsidRPr="00E15C6F">
        <w:rPr>
          <w:rFonts w:cs="B Mitra" w:hint="cs"/>
          <w:b/>
          <w:bCs/>
          <w:sz w:val="24"/>
          <w:szCs w:val="24"/>
          <w:rtl/>
        </w:rPr>
        <w:tab/>
        <w:t>33</w:t>
      </w:r>
    </w:p>
    <w:p w:rsidR="00D5183B" w:rsidRPr="00E15C6F" w:rsidRDefault="00D5183B" w:rsidP="00CA01C9">
      <w:pPr>
        <w:tabs>
          <w:tab w:val="left" w:leader="dot" w:pos="8503"/>
          <w:tab w:val="left" w:leader="dot" w:pos="8786"/>
        </w:tabs>
        <w:spacing w:line="288" w:lineRule="auto"/>
        <w:ind w:right="284"/>
        <w:jc w:val="lowKashida"/>
        <w:rPr>
          <w:rFonts w:cs="B Mitra"/>
          <w:b/>
          <w:bCs/>
          <w:sz w:val="24"/>
          <w:szCs w:val="24"/>
          <w:rtl/>
        </w:rPr>
      </w:pPr>
      <w:r w:rsidRPr="00BB1372">
        <w:rPr>
          <w:rFonts w:cs="B Mitra" w:hint="cs"/>
          <w:b/>
          <w:bCs/>
          <w:sz w:val="22"/>
          <w:szCs w:val="22"/>
          <w:rtl/>
        </w:rPr>
        <w:t xml:space="preserve">- نحوه اعمال تخفيفات شناورها اعم از ايراني و خارجي در بنادر شمالي، اسكله اختصاصي پتروشيمي و صنايع فولاد در بندر امام خميني «ره» و اسکله فولاد بندر شهید رجایی و اسکله اختصاصی پتروشیمی بندرماهشهر </w:t>
      </w:r>
      <w:r w:rsidRPr="00BB1372">
        <w:rPr>
          <w:rFonts w:cs="B Mitra"/>
          <w:b/>
          <w:bCs/>
          <w:sz w:val="22"/>
          <w:szCs w:val="22"/>
          <w:rtl/>
        </w:rPr>
        <w:br/>
      </w:r>
      <w:r w:rsidRPr="00E15C6F">
        <w:rPr>
          <w:rFonts w:cs="B Homa" w:hint="cs"/>
          <w:b/>
          <w:bCs/>
          <w:sz w:val="24"/>
          <w:szCs w:val="24"/>
          <w:rtl/>
        </w:rPr>
        <w:t xml:space="preserve">(جدول شماره </w:t>
      </w:r>
      <w:r>
        <w:rPr>
          <w:rFonts w:cs="B Homa" w:hint="cs"/>
          <w:b/>
          <w:bCs/>
          <w:sz w:val="24"/>
          <w:szCs w:val="24"/>
          <w:rtl/>
        </w:rPr>
        <w:t>9</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34</w:t>
      </w:r>
    </w:p>
    <w:p w:rsidR="00D5183B" w:rsidRPr="00E15C6F" w:rsidRDefault="00D5183B" w:rsidP="00D5183B">
      <w:pPr>
        <w:pStyle w:val="Footer"/>
        <w:tabs>
          <w:tab w:val="clear" w:pos="4153"/>
          <w:tab w:val="clear" w:pos="8306"/>
          <w:tab w:val="left" w:leader="dot" w:pos="8454"/>
        </w:tabs>
        <w:spacing w:line="288" w:lineRule="auto"/>
        <w:ind w:left="-1"/>
        <w:jc w:val="lowKashida"/>
        <w:rPr>
          <w:rFonts w:cs="B Homa"/>
          <w:b/>
          <w:bCs/>
          <w:sz w:val="32"/>
          <w:szCs w:val="32"/>
          <w:rtl/>
        </w:rPr>
      </w:pPr>
      <w:r w:rsidRPr="00E15C6F">
        <w:rPr>
          <w:rFonts w:cs="B Homa" w:hint="cs"/>
          <w:b/>
          <w:bCs/>
          <w:sz w:val="32"/>
          <w:szCs w:val="32"/>
          <w:rtl/>
        </w:rPr>
        <w:t>فصل</w:t>
      </w:r>
      <w:r w:rsidRPr="00E15C6F">
        <w:rPr>
          <w:rFonts w:cs="B Homa"/>
          <w:b/>
          <w:bCs/>
          <w:sz w:val="32"/>
          <w:szCs w:val="32"/>
          <w:rtl/>
        </w:rPr>
        <w:t xml:space="preserve"> </w:t>
      </w:r>
      <w:r w:rsidRPr="00E15C6F">
        <w:rPr>
          <w:rFonts w:cs="B Homa" w:hint="cs"/>
          <w:b/>
          <w:bCs/>
          <w:sz w:val="32"/>
          <w:szCs w:val="32"/>
          <w:rtl/>
        </w:rPr>
        <w:t xml:space="preserve">دوم </w:t>
      </w:r>
      <w:r w:rsidRPr="00E15C6F">
        <w:rPr>
          <w:rFonts w:cs="Times New Roman" w:hint="cs"/>
          <w:b/>
          <w:bCs/>
          <w:sz w:val="32"/>
          <w:szCs w:val="32"/>
          <w:rtl/>
        </w:rPr>
        <w:t>–</w:t>
      </w:r>
      <w:r w:rsidRPr="00E15C6F">
        <w:rPr>
          <w:rFonts w:cs="B Homa" w:hint="cs"/>
          <w:b/>
          <w:bCs/>
          <w:sz w:val="32"/>
          <w:szCs w:val="32"/>
          <w:rtl/>
        </w:rPr>
        <w:t xml:space="preserve"> تعرفه عوارض و هزينه‌هاي بندری مترتب بر كالا</w:t>
      </w:r>
    </w:p>
    <w:p w:rsidR="00D5183B" w:rsidRPr="00E15C6F" w:rsidRDefault="00D5183B" w:rsidP="00D5183B">
      <w:pPr>
        <w:tabs>
          <w:tab w:val="left" w:leader="dot" w:pos="8454"/>
        </w:tabs>
        <w:spacing w:line="288" w:lineRule="auto"/>
        <w:jc w:val="lowKashida"/>
        <w:rPr>
          <w:rFonts w:hAnsi="Courier New" w:cs="B Titr"/>
          <w:b/>
          <w:bCs/>
          <w:sz w:val="6"/>
          <w:szCs w:val="6"/>
          <w:rtl/>
          <w:lang w:eastAsia="en-US"/>
        </w:rPr>
      </w:pPr>
    </w:p>
    <w:p w:rsidR="00D5183B" w:rsidRPr="00E15C6F" w:rsidRDefault="00D5183B" w:rsidP="00D5183B">
      <w:pPr>
        <w:tabs>
          <w:tab w:val="left" w:leader="dot" w:pos="8454"/>
        </w:tabs>
        <w:spacing w:line="288" w:lineRule="auto"/>
        <w:jc w:val="lowKashida"/>
        <w:rPr>
          <w:rFonts w:hAnsi="Courier New" w:cs="B Titr"/>
          <w:b/>
          <w:bCs/>
          <w:sz w:val="28"/>
          <w:szCs w:val="28"/>
          <w:rtl/>
          <w:lang w:eastAsia="en-US"/>
        </w:rPr>
      </w:pPr>
      <w:r w:rsidRPr="00E15C6F">
        <w:rPr>
          <w:rFonts w:hAnsi="Courier New" w:cs="B Titr" w:hint="cs"/>
          <w:b/>
          <w:bCs/>
          <w:sz w:val="28"/>
          <w:szCs w:val="28"/>
          <w:rtl/>
          <w:lang w:eastAsia="en-US"/>
        </w:rPr>
        <w:t>بخش اول</w:t>
      </w:r>
    </w:p>
    <w:p w:rsidR="00D5183B" w:rsidRPr="00E15C6F" w:rsidRDefault="00D5183B" w:rsidP="00CC0669">
      <w:pPr>
        <w:tabs>
          <w:tab w:val="left" w:leader="dot" w:pos="8454"/>
        </w:tabs>
        <w:spacing w:line="288" w:lineRule="auto"/>
        <w:jc w:val="lowKashida"/>
        <w:rPr>
          <w:rFonts w:cs="B Traffic"/>
          <w:b/>
          <w:bCs/>
          <w:sz w:val="24"/>
          <w:szCs w:val="24"/>
          <w:rtl/>
        </w:rPr>
      </w:pPr>
      <w:r w:rsidRPr="008E68A3">
        <w:rPr>
          <w:rFonts w:cs="B Mitra" w:hint="cs"/>
          <w:b/>
          <w:bCs/>
          <w:sz w:val="22"/>
          <w:szCs w:val="22"/>
          <w:rtl/>
        </w:rPr>
        <w:t>تعاريف مربوط به كالا وضوابط ومعیارهای  بسته بندی آن</w:t>
      </w:r>
      <w:r w:rsidRPr="00E15C6F">
        <w:rPr>
          <w:rFonts w:cs="B Traffic" w:hint="cs"/>
          <w:b/>
          <w:bCs/>
          <w:sz w:val="24"/>
          <w:szCs w:val="24"/>
          <w:rtl/>
        </w:rPr>
        <w:t xml:space="preserve"> </w:t>
      </w:r>
      <w:r w:rsidRPr="00E15C6F">
        <w:rPr>
          <w:rFonts w:cs="B Traffic" w:hint="cs"/>
          <w:b/>
          <w:bCs/>
          <w:sz w:val="24"/>
          <w:szCs w:val="24"/>
          <w:rtl/>
        </w:rPr>
        <w:tab/>
      </w:r>
      <w:r w:rsidR="00CC0669">
        <w:rPr>
          <w:rFonts w:cs="B Traffic" w:hint="cs"/>
          <w:b/>
          <w:bCs/>
          <w:sz w:val="24"/>
          <w:szCs w:val="24"/>
          <w:rtl/>
        </w:rPr>
        <w:t>..</w:t>
      </w:r>
      <w:r w:rsidR="008E68A3" w:rsidRPr="00E15C6F">
        <w:rPr>
          <w:rFonts w:cs="Mitra" w:hint="cs"/>
          <w:b/>
          <w:bCs/>
          <w:sz w:val="24"/>
          <w:szCs w:val="24"/>
          <w:rtl/>
        </w:rPr>
        <w:t xml:space="preserve"> </w:t>
      </w:r>
      <w:r w:rsidRPr="00E15C6F">
        <w:rPr>
          <w:rFonts w:cs="Mitra" w:hint="cs"/>
          <w:b/>
          <w:bCs/>
          <w:sz w:val="24"/>
          <w:szCs w:val="24"/>
          <w:rtl/>
        </w:rPr>
        <w:t>36</w:t>
      </w:r>
    </w:p>
    <w:p w:rsidR="00D5183B" w:rsidRPr="00E15C6F" w:rsidRDefault="00D5183B" w:rsidP="00CC0669">
      <w:pPr>
        <w:pStyle w:val="PlainText"/>
        <w:tabs>
          <w:tab w:val="left" w:leader="dot" w:pos="8928"/>
          <w:tab w:val="left" w:pos="9637"/>
        </w:tabs>
        <w:spacing w:line="396" w:lineRule="auto"/>
        <w:jc w:val="lowKashida"/>
        <w:rPr>
          <w:rFonts w:cs="B Traffic"/>
          <w:b/>
          <w:bCs/>
          <w:sz w:val="24"/>
          <w:szCs w:val="24"/>
          <w:rtl/>
          <w:lang w:eastAsia="en-US"/>
        </w:rPr>
      </w:pPr>
      <w:r w:rsidRPr="008E68A3">
        <w:rPr>
          <w:rFonts w:ascii="Times New Roman" w:cs="B Mitra" w:hint="cs"/>
          <w:b/>
          <w:bCs/>
          <w:sz w:val="22"/>
          <w:szCs w:val="22"/>
          <w:rtl/>
        </w:rPr>
        <w:t>ضوابط و معیارهای بسته بندی کالاهای عمومی که وارد بنادر جمهوری اسلامی ایران می گردند</w:t>
      </w:r>
      <w:r w:rsidRPr="00E15C6F">
        <w:rPr>
          <w:rFonts w:cs="B Traffic" w:hint="cs"/>
          <w:b/>
          <w:bCs/>
          <w:sz w:val="24"/>
          <w:szCs w:val="24"/>
          <w:rtl/>
          <w:lang w:eastAsia="en-US"/>
        </w:rPr>
        <w:t>..........</w:t>
      </w:r>
      <w:r w:rsidR="00CA01C9">
        <w:rPr>
          <w:rFonts w:cs="B Traffic" w:hint="cs"/>
          <w:b/>
          <w:bCs/>
          <w:sz w:val="24"/>
          <w:szCs w:val="24"/>
          <w:rtl/>
          <w:lang w:eastAsia="en-US"/>
        </w:rPr>
        <w:t>......</w:t>
      </w:r>
      <w:r w:rsidR="00CC0669">
        <w:rPr>
          <w:rFonts w:cs="B Traffic" w:hint="cs"/>
          <w:b/>
          <w:bCs/>
          <w:sz w:val="24"/>
          <w:szCs w:val="24"/>
          <w:rtl/>
          <w:lang w:eastAsia="en-US"/>
        </w:rPr>
        <w:t>.................</w:t>
      </w:r>
      <w:r w:rsidRPr="00E15C6F">
        <w:rPr>
          <w:rFonts w:cs="B Traffic" w:hint="cs"/>
          <w:b/>
          <w:bCs/>
          <w:sz w:val="24"/>
          <w:szCs w:val="24"/>
          <w:rtl/>
          <w:lang w:eastAsia="en-US"/>
        </w:rPr>
        <w:t>.</w:t>
      </w:r>
      <w:r w:rsidRPr="00E15C6F">
        <w:rPr>
          <w:rFonts w:cs="Mitra" w:hint="cs"/>
          <w:b/>
          <w:bCs/>
          <w:sz w:val="24"/>
          <w:szCs w:val="24"/>
          <w:rtl/>
          <w:lang w:eastAsia="en-US"/>
        </w:rPr>
        <w:t>40</w:t>
      </w:r>
    </w:p>
    <w:p w:rsidR="00D5183B" w:rsidRDefault="00D5183B" w:rsidP="00D5183B">
      <w:pPr>
        <w:tabs>
          <w:tab w:val="left" w:leader="dot" w:pos="8454"/>
        </w:tabs>
        <w:spacing w:line="396" w:lineRule="auto"/>
        <w:jc w:val="lowKashida"/>
        <w:rPr>
          <w:rFonts w:hAnsi="Courier New" w:cs="B Titr"/>
          <w:b/>
          <w:bCs/>
          <w:sz w:val="28"/>
          <w:szCs w:val="28"/>
          <w:rtl/>
          <w:lang w:eastAsia="en-US"/>
        </w:rPr>
      </w:pPr>
    </w:p>
    <w:p w:rsidR="00965E22" w:rsidRDefault="00965E22" w:rsidP="00D5183B">
      <w:pPr>
        <w:tabs>
          <w:tab w:val="left" w:leader="dot" w:pos="8454"/>
        </w:tabs>
        <w:spacing w:line="396" w:lineRule="auto"/>
        <w:jc w:val="lowKashida"/>
        <w:rPr>
          <w:rFonts w:hAnsi="Courier New" w:cs="B Titr"/>
          <w:b/>
          <w:bCs/>
          <w:sz w:val="28"/>
          <w:szCs w:val="28"/>
          <w:rtl/>
          <w:lang w:eastAsia="en-US"/>
        </w:rPr>
      </w:pPr>
    </w:p>
    <w:p w:rsidR="00D5183B" w:rsidRPr="00E15C6F" w:rsidRDefault="00D5183B" w:rsidP="00D5183B">
      <w:pPr>
        <w:tabs>
          <w:tab w:val="left" w:leader="dot" w:pos="8454"/>
        </w:tabs>
        <w:spacing w:line="396" w:lineRule="auto"/>
        <w:jc w:val="lowKashida"/>
        <w:rPr>
          <w:rFonts w:hAnsi="Courier New" w:cs="B Titr"/>
          <w:b/>
          <w:bCs/>
          <w:sz w:val="28"/>
          <w:szCs w:val="28"/>
          <w:rtl/>
          <w:lang w:eastAsia="en-US"/>
        </w:rPr>
      </w:pPr>
      <w:r w:rsidRPr="00E15C6F">
        <w:rPr>
          <w:rFonts w:hAnsi="Courier New" w:cs="B Titr"/>
          <w:b/>
          <w:bCs/>
          <w:sz w:val="28"/>
          <w:szCs w:val="28"/>
          <w:rtl/>
          <w:lang w:eastAsia="en-US"/>
        </w:rPr>
        <w:t xml:space="preserve">بخش </w:t>
      </w:r>
      <w:r w:rsidRPr="00E15C6F">
        <w:rPr>
          <w:rFonts w:hAnsi="Courier New" w:cs="B Titr" w:hint="cs"/>
          <w:b/>
          <w:bCs/>
          <w:sz w:val="28"/>
          <w:szCs w:val="28"/>
          <w:rtl/>
          <w:lang w:eastAsia="en-US"/>
        </w:rPr>
        <w:t>دوم</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Traffic"/>
          <w:b/>
          <w:bCs/>
          <w:sz w:val="24"/>
          <w:szCs w:val="24"/>
          <w:rtl/>
        </w:rPr>
      </w:pPr>
      <w:r w:rsidRPr="00E15C6F">
        <w:rPr>
          <w:rFonts w:cs="B Traffic" w:hint="cs"/>
          <w:b/>
          <w:bCs/>
          <w:sz w:val="24"/>
          <w:szCs w:val="24"/>
          <w:rtl/>
        </w:rPr>
        <w:t>عوارض و هزينه‌هاي بندري مترتب بر كالاي غيركانتينري</w:t>
      </w:r>
      <w:r w:rsidRPr="00E15C6F">
        <w:rPr>
          <w:rFonts w:cs="B Traffic" w:hint="cs"/>
          <w:b/>
          <w:bCs/>
          <w:sz w:val="24"/>
          <w:szCs w:val="24"/>
          <w:rtl/>
        </w:rPr>
        <w:tab/>
      </w:r>
      <w:r w:rsidRPr="00E15C6F">
        <w:rPr>
          <w:rFonts w:cs="Mitra" w:hint="cs"/>
          <w:b/>
          <w:bCs/>
          <w:sz w:val="24"/>
          <w:szCs w:val="24"/>
          <w:rtl/>
        </w:rPr>
        <w:t>43</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تعرفه باربري كالاي غيركانتينري </w:t>
      </w:r>
      <w:r w:rsidRPr="00E15C6F">
        <w:rPr>
          <w:rFonts w:cs="B Homa" w:hint="cs"/>
          <w:b/>
          <w:bCs/>
          <w:sz w:val="24"/>
          <w:szCs w:val="24"/>
          <w:rtl/>
        </w:rPr>
        <w:t>(جدول شماره 10)</w:t>
      </w:r>
      <w:r w:rsidRPr="00E15C6F">
        <w:rPr>
          <w:rFonts w:cs="B Mitra" w:hint="cs"/>
          <w:b/>
          <w:bCs/>
          <w:sz w:val="24"/>
          <w:szCs w:val="24"/>
          <w:rtl/>
        </w:rPr>
        <w:tab/>
        <w:t>44</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توضيحات عمليات باربري</w:t>
      </w:r>
      <w:r w:rsidRPr="00E15C6F">
        <w:rPr>
          <w:rFonts w:cs="B Mitra" w:hint="cs"/>
          <w:b/>
          <w:bCs/>
          <w:sz w:val="24"/>
          <w:szCs w:val="24"/>
          <w:rtl/>
        </w:rPr>
        <w:tab/>
        <w:t>45</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تعرفه هزينه خنكاري كالاهاي غیر کانتینری </w:t>
      </w:r>
      <w:r w:rsidRPr="00E15C6F">
        <w:rPr>
          <w:rFonts w:cs="B Homa" w:hint="cs"/>
          <w:b/>
          <w:bCs/>
          <w:sz w:val="24"/>
          <w:szCs w:val="24"/>
          <w:rtl/>
        </w:rPr>
        <w:t>(جدول شماره 11)</w:t>
      </w:r>
      <w:r w:rsidRPr="00E15C6F">
        <w:rPr>
          <w:rFonts w:cs="B Mitra" w:hint="cs"/>
          <w:b/>
          <w:bCs/>
          <w:sz w:val="24"/>
          <w:szCs w:val="24"/>
          <w:rtl/>
        </w:rPr>
        <w:tab/>
        <w:t>46</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توضيحات عمليات خنكاري</w:t>
      </w:r>
      <w:r w:rsidRPr="00E15C6F">
        <w:rPr>
          <w:rFonts w:cs="B Mitra" w:hint="cs"/>
          <w:b/>
          <w:bCs/>
          <w:sz w:val="24"/>
          <w:szCs w:val="24"/>
          <w:rtl/>
        </w:rPr>
        <w:tab/>
        <w:t>46</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تعرفه انبارداري كالاهاي غيركانتينري وارداتي </w:t>
      </w:r>
      <w:r w:rsidRPr="00E15C6F">
        <w:rPr>
          <w:rFonts w:cs="Times New Roman" w:hint="cs"/>
          <w:b/>
          <w:bCs/>
          <w:sz w:val="24"/>
          <w:szCs w:val="24"/>
          <w:rtl/>
        </w:rPr>
        <w:t>،</w:t>
      </w:r>
      <w:r w:rsidRPr="00E15C6F">
        <w:rPr>
          <w:rFonts w:cs="B Mitra" w:hint="cs"/>
          <w:b/>
          <w:bCs/>
          <w:sz w:val="24"/>
          <w:szCs w:val="24"/>
          <w:rtl/>
        </w:rPr>
        <w:t xml:space="preserve"> مرجوعي  از واردات  و کابوتاژ </w:t>
      </w:r>
      <w:r w:rsidRPr="00E15C6F">
        <w:rPr>
          <w:rFonts w:cs="B Homa" w:hint="cs"/>
          <w:b/>
          <w:bCs/>
          <w:sz w:val="24"/>
          <w:szCs w:val="24"/>
          <w:rtl/>
        </w:rPr>
        <w:t>(جدول شماره 12)</w:t>
      </w:r>
      <w:r w:rsidRPr="00E15C6F">
        <w:rPr>
          <w:rFonts w:cs="B Mitra" w:hint="cs"/>
          <w:b/>
          <w:bCs/>
          <w:sz w:val="24"/>
          <w:szCs w:val="24"/>
          <w:rtl/>
        </w:rPr>
        <w:tab/>
        <w:t>48</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تعرفه‌انبارداري كالاهاي غيركانتينري (صادراتي</w:t>
      </w:r>
      <w:r w:rsidRPr="00E15C6F">
        <w:rPr>
          <w:rFonts w:cs="Times New Roman" w:hint="cs"/>
          <w:b/>
          <w:bCs/>
          <w:sz w:val="24"/>
          <w:szCs w:val="24"/>
          <w:rtl/>
        </w:rPr>
        <w:t>–</w:t>
      </w:r>
      <w:r w:rsidRPr="00E15C6F">
        <w:rPr>
          <w:rFonts w:cs="B Mitra" w:hint="cs"/>
          <w:b/>
          <w:bCs/>
          <w:sz w:val="24"/>
          <w:szCs w:val="24"/>
          <w:rtl/>
        </w:rPr>
        <w:t xml:space="preserve">ترانزيت‌خارجي‌و‌ترانشيپ) </w:t>
      </w:r>
      <w:r w:rsidRPr="00E15C6F">
        <w:rPr>
          <w:rFonts w:cs="B Homa" w:hint="cs"/>
          <w:b/>
          <w:bCs/>
          <w:sz w:val="24"/>
          <w:szCs w:val="24"/>
          <w:rtl/>
        </w:rPr>
        <w:t>(جدول شماره 1-12)</w:t>
      </w:r>
      <w:r w:rsidRPr="00E15C6F">
        <w:rPr>
          <w:rFonts w:cs="B Mitra" w:hint="cs"/>
          <w:b/>
          <w:bCs/>
          <w:sz w:val="24"/>
          <w:szCs w:val="24"/>
          <w:rtl/>
        </w:rPr>
        <w:tab/>
        <w:t>49</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هزینه انبارداری کالاهای وارداتی و صادراتی در بندر چابهار </w:t>
      </w:r>
      <w:r w:rsidRPr="00E15C6F">
        <w:rPr>
          <w:rFonts w:cs="B Homa" w:hint="cs"/>
          <w:b/>
          <w:bCs/>
          <w:sz w:val="24"/>
          <w:szCs w:val="24"/>
          <w:rtl/>
        </w:rPr>
        <w:t>(جدول شماره 2-12)</w:t>
      </w:r>
      <w:r w:rsidRPr="00E15C6F">
        <w:rPr>
          <w:rFonts w:cs="B Mitra" w:hint="cs"/>
          <w:b/>
          <w:bCs/>
          <w:sz w:val="24"/>
          <w:szCs w:val="24"/>
          <w:rtl/>
        </w:rPr>
        <w:tab/>
        <w:t>49</w:t>
      </w:r>
    </w:p>
    <w:p w:rsidR="00D5183B" w:rsidRPr="00E15C6F" w:rsidRDefault="00D5183B" w:rsidP="00D5183B">
      <w:pPr>
        <w:pStyle w:val="Footer"/>
        <w:tabs>
          <w:tab w:val="clear" w:pos="4153"/>
          <w:tab w:val="clear" w:pos="8306"/>
          <w:tab w:val="left" w:leader="dot" w:pos="8454"/>
        </w:tabs>
        <w:spacing w:line="396" w:lineRule="auto"/>
        <w:ind w:left="-1" w:right="284"/>
        <w:jc w:val="lowKashida"/>
        <w:rPr>
          <w:rFonts w:cs="B Mitra"/>
          <w:b/>
          <w:bCs/>
          <w:sz w:val="24"/>
          <w:szCs w:val="24"/>
          <w:rtl/>
        </w:rPr>
      </w:pPr>
      <w:r w:rsidRPr="00E15C6F">
        <w:rPr>
          <w:rFonts w:cs="B Mitra" w:hint="cs"/>
          <w:b/>
          <w:bCs/>
          <w:sz w:val="24"/>
          <w:szCs w:val="24"/>
          <w:rtl/>
        </w:rPr>
        <w:t xml:space="preserve">- تعرفه انبارداري كالاهاي كارتني (وارداتي </w:t>
      </w:r>
      <w:r w:rsidRPr="00E15C6F">
        <w:rPr>
          <w:rFonts w:cs="Times New Roman" w:hint="cs"/>
          <w:b/>
          <w:bCs/>
          <w:sz w:val="24"/>
          <w:szCs w:val="24"/>
          <w:rtl/>
        </w:rPr>
        <w:t>–</w:t>
      </w:r>
      <w:r w:rsidRPr="00E15C6F">
        <w:rPr>
          <w:rFonts w:cs="B Mitra" w:hint="cs"/>
          <w:b/>
          <w:bCs/>
          <w:sz w:val="24"/>
          <w:szCs w:val="24"/>
          <w:rtl/>
        </w:rPr>
        <w:t xml:space="preserve"> كابوتاژي و مرجوعي) در بنادر خرمشهر، بوشهر، شهيد باهنر، سجافی، شادگان،چوئبده و اروند  کنار</w:t>
      </w:r>
      <w:r w:rsidRPr="00E15C6F">
        <w:rPr>
          <w:rFonts w:cs="B Homa" w:hint="cs"/>
          <w:b/>
          <w:bCs/>
          <w:sz w:val="24"/>
          <w:szCs w:val="24"/>
          <w:rtl/>
        </w:rPr>
        <w:t>(جدول شماره 3-12)</w:t>
      </w:r>
      <w:r w:rsidRPr="00E15C6F">
        <w:rPr>
          <w:rFonts w:cs="B Mitra" w:hint="cs"/>
          <w:b/>
          <w:bCs/>
          <w:sz w:val="24"/>
          <w:szCs w:val="24"/>
          <w:rtl/>
        </w:rPr>
        <w:tab/>
        <w:t>50</w:t>
      </w:r>
    </w:p>
    <w:p w:rsidR="00D5183B" w:rsidRPr="00E15C6F" w:rsidRDefault="00D5183B" w:rsidP="00D5183B">
      <w:pPr>
        <w:pStyle w:val="Footer"/>
        <w:tabs>
          <w:tab w:val="clear" w:pos="4153"/>
          <w:tab w:val="clear" w:pos="8306"/>
          <w:tab w:val="left" w:leader="dot" w:pos="8454"/>
        </w:tabs>
        <w:spacing w:line="396" w:lineRule="auto"/>
        <w:ind w:left="-1" w:right="284"/>
        <w:jc w:val="lowKashida"/>
        <w:rPr>
          <w:rFonts w:cs="B Mitra"/>
          <w:b/>
          <w:bCs/>
          <w:sz w:val="24"/>
          <w:szCs w:val="24"/>
          <w:rtl/>
        </w:rPr>
      </w:pPr>
      <w:r w:rsidRPr="00E15C6F">
        <w:rPr>
          <w:rFonts w:cs="B Mitra" w:hint="cs"/>
          <w:b/>
          <w:bCs/>
          <w:sz w:val="24"/>
          <w:szCs w:val="24"/>
          <w:rtl/>
        </w:rPr>
        <w:t xml:space="preserve">- تعرفه انبارداري كالاهاي كارتني (صادراتي-ترانزيت خـارجي و ترانشيپ) در بنـادر خرمشهـر، بوشهـر، شهيد باهنر ، شهيد باهنر، سجافی، شادگان،چوئبده و اروند کنار </w:t>
      </w:r>
      <w:r w:rsidRPr="00E15C6F">
        <w:rPr>
          <w:rFonts w:cs="B Homa" w:hint="cs"/>
          <w:b/>
          <w:bCs/>
          <w:sz w:val="24"/>
          <w:szCs w:val="24"/>
          <w:rtl/>
        </w:rPr>
        <w:t>(جدول شماره 4-12)</w:t>
      </w:r>
      <w:r w:rsidRPr="00E15C6F">
        <w:rPr>
          <w:rFonts w:cs="B Mitra" w:hint="cs"/>
          <w:b/>
          <w:bCs/>
          <w:sz w:val="24"/>
          <w:szCs w:val="24"/>
          <w:rtl/>
        </w:rPr>
        <w:tab/>
        <w:t>50</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توضيحات عملیات انبارداري</w:t>
      </w:r>
      <w:r w:rsidRPr="00E15C6F">
        <w:rPr>
          <w:rFonts w:cs="B Mitra" w:hint="cs"/>
          <w:b/>
          <w:bCs/>
          <w:sz w:val="24"/>
          <w:szCs w:val="24"/>
          <w:rtl/>
        </w:rPr>
        <w:tab/>
        <w:t>51</w:t>
      </w:r>
    </w:p>
    <w:p w:rsidR="00B006DC" w:rsidRDefault="00B006DC" w:rsidP="00CA01C9">
      <w:pPr>
        <w:pStyle w:val="Footer"/>
        <w:tabs>
          <w:tab w:val="clear" w:pos="4153"/>
          <w:tab w:val="clear" w:pos="8306"/>
          <w:tab w:val="left" w:leader="dot" w:pos="8454"/>
        </w:tabs>
        <w:spacing w:line="396" w:lineRule="auto"/>
        <w:ind w:left="-1"/>
        <w:jc w:val="lowKashida"/>
        <w:rPr>
          <w:rFonts w:cs="B Mitra"/>
          <w:b/>
          <w:bCs/>
          <w:sz w:val="24"/>
          <w:szCs w:val="24"/>
          <w:rtl/>
        </w:rPr>
      </w:pPr>
      <w:r>
        <w:rPr>
          <w:rFonts w:cs="B Mitra" w:hint="cs"/>
          <w:b/>
          <w:bCs/>
          <w:sz w:val="24"/>
          <w:szCs w:val="24"/>
          <w:rtl/>
        </w:rPr>
        <w:t xml:space="preserve">- تعرفه خنكاري ،باربري و انبارداري </w:t>
      </w:r>
      <w:r w:rsidR="00757E6E">
        <w:rPr>
          <w:rFonts w:cs="B Mitra" w:hint="cs"/>
          <w:b/>
          <w:bCs/>
          <w:sz w:val="24"/>
          <w:szCs w:val="24"/>
          <w:rtl/>
        </w:rPr>
        <w:t xml:space="preserve">غلات در </w:t>
      </w:r>
      <w:r>
        <w:rPr>
          <w:rFonts w:cs="B Mitra" w:hint="cs"/>
          <w:b/>
          <w:bCs/>
          <w:sz w:val="24"/>
          <w:szCs w:val="24"/>
          <w:rtl/>
        </w:rPr>
        <w:t>سيلو در بنادر شمالي كشور.................................</w:t>
      </w:r>
      <w:r w:rsidR="00757E6E">
        <w:rPr>
          <w:rFonts w:cs="B Mitra" w:hint="cs"/>
          <w:b/>
          <w:bCs/>
          <w:sz w:val="24"/>
          <w:szCs w:val="24"/>
          <w:rtl/>
        </w:rPr>
        <w:t>...........</w:t>
      </w:r>
      <w:r w:rsidR="00AE03BC">
        <w:rPr>
          <w:rFonts w:cs="B Mitra" w:hint="cs"/>
          <w:b/>
          <w:bCs/>
          <w:sz w:val="24"/>
          <w:szCs w:val="24"/>
          <w:rtl/>
        </w:rPr>
        <w:t>...........</w:t>
      </w:r>
      <w:r w:rsidR="00757E6E">
        <w:rPr>
          <w:rFonts w:cs="B Mitra" w:hint="cs"/>
          <w:b/>
          <w:bCs/>
          <w:sz w:val="24"/>
          <w:szCs w:val="24"/>
          <w:rtl/>
        </w:rPr>
        <w:t xml:space="preserve"> </w:t>
      </w:r>
      <w:r>
        <w:rPr>
          <w:rFonts w:cs="B Mitra" w:hint="cs"/>
          <w:b/>
          <w:bCs/>
          <w:sz w:val="24"/>
          <w:szCs w:val="24"/>
          <w:rtl/>
        </w:rPr>
        <w:t>52</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عوارض و هزينه‌هاي بندري بر كالا و کانتینر </w:t>
      </w:r>
      <w:r w:rsidRPr="00E15C6F">
        <w:rPr>
          <w:rFonts w:cs="B Homa" w:hint="cs"/>
          <w:b/>
          <w:bCs/>
          <w:sz w:val="24"/>
          <w:szCs w:val="24"/>
          <w:rtl/>
        </w:rPr>
        <w:t>(جدول شماره 13)</w:t>
      </w:r>
      <w:r w:rsidRPr="00E15C6F">
        <w:rPr>
          <w:rFonts w:cs="B Mitra" w:hint="cs"/>
          <w:b/>
          <w:bCs/>
          <w:sz w:val="24"/>
          <w:szCs w:val="24"/>
          <w:rtl/>
        </w:rPr>
        <w:tab/>
        <w:t>53</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جدول اخذ دیماند از کالا و کانتینر (اعم از پرو خالی) در بنادر شمالی و جنوبی </w:t>
      </w:r>
      <w:r w:rsidRPr="00E15C6F">
        <w:rPr>
          <w:rFonts w:cs="B Homa" w:hint="cs"/>
          <w:b/>
          <w:bCs/>
          <w:sz w:val="24"/>
          <w:szCs w:val="24"/>
          <w:rtl/>
        </w:rPr>
        <w:t>(جدول شماره 14)</w:t>
      </w:r>
      <w:r w:rsidRPr="00E15C6F">
        <w:rPr>
          <w:rFonts w:cs="B Mitra" w:hint="cs"/>
          <w:b/>
          <w:bCs/>
          <w:sz w:val="24"/>
          <w:szCs w:val="24"/>
          <w:rtl/>
        </w:rPr>
        <w:tab/>
        <w:t>54</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جدول تعرفه اجاره جرثقیل های 140 و 550 تن بصورت تناژی </w:t>
      </w:r>
      <w:r w:rsidRPr="00E15C6F">
        <w:rPr>
          <w:rFonts w:cs="B Homa" w:hint="cs"/>
          <w:b/>
          <w:bCs/>
          <w:sz w:val="24"/>
          <w:szCs w:val="24"/>
          <w:rtl/>
        </w:rPr>
        <w:t>(جدول شماره 15)</w:t>
      </w:r>
      <w:r w:rsidRPr="00E15C6F">
        <w:rPr>
          <w:rFonts w:cs="B Mitra" w:hint="cs"/>
          <w:b/>
          <w:bCs/>
          <w:sz w:val="24"/>
          <w:szCs w:val="24"/>
          <w:rtl/>
        </w:rPr>
        <w:tab/>
        <w:t>54</w:t>
      </w:r>
    </w:p>
    <w:p w:rsidR="00D5183B" w:rsidRPr="00E15C6F" w:rsidRDefault="00D5183B" w:rsidP="00D5183B">
      <w:pPr>
        <w:tabs>
          <w:tab w:val="left" w:leader="dot" w:pos="8454"/>
        </w:tabs>
        <w:spacing w:line="396" w:lineRule="auto"/>
        <w:jc w:val="lowKashida"/>
        <w:rPr>
          <w:rFonts w:hAnsi="Courier New" w:cs="B Titr"/>
          <w:b/>
          <w:bCs/>
          <w:sz w:val="28"/>
          <w:szCs w:val="28"/>
          <w:rtl/>
          <w:lang w:eastAsia="en-US"/>
        </w:rPr>
      </w:pPr>
      <w:r w:rsidRPr="00E15C6F">
        <w:rPr>
          <w:rFonts w:hAnsi="Courier New" w:cs="B Titr"/>
          <w:b/>
          <w:bCs/>
          <w:sz w:val="28"/>
          <w:szCs w:val="28"/>
          <w:rtl/>
          <w:lang w:eastAsia="en-US"/>
        </w:rPr>
        <w:br w:type="page"/>
      </w:r>
      <w:r w:rsidRPr="00E15C6F">
        <w:rPr>
          <w:rFonts w:hAnsi="Courier New" w:cs="B Titr" w:hint="cs"/>
          <w:b/>
          <w:bCs/>
          <w:sz w:val="28"/>
          <w:szCs w:val="28"/>
          <w:rtl/>
          <w:lang w:eastAsia="en-US"/>
        </w:rPr>
        <w:t>بخش سوم</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Traffic"/>
          <w:b/>
          <w:bCs/>
          <w:sz w:val="24"/>
          <w:szCs w:val="24"/>
          <w:rtl/>
        </w:rPr>
      </w:pPr>
      <w:r w:rsidRPr="00E15C6F">
        <w:rPr>
          <w:rFonts w:cs="B Traffic" w:hint="cs"/>
          <w:b/>
          <w:bCs/>
          <w:sz w:val="24"/>
          <w:szCs w:val="24"/>
          <w:rtl/>
        </w:rPr>
        <w:t>هزينه های بندری مترتب بر كالاي كانتينري</w:t>
      </w:r>
      <w:r w:rsidRPr="00E15C6F">
        <w:rPr>
          <w:rFonts w:cs="B Traffic" w:hint="cs"/>
          <w:b/>
          <w:bCs/>
          <w:sz w:val="24"/>
          <w:szCs w:val="24"/>
          <w:rtl/>
        </w:rPr>
        <w:tab/>
      </w:r>
      <w:r w:rsidRPr="00E15C6F">
        <w:rPr>
          <w:rFonts w:cs="B Mitra" w:hint="cs"/>
          <w:b/>
          <w:bCs/>
          <w:sz w:val="24"/>
          <w:szCs w:val="24"/>
          <w:rtl/>
        </w:rPr>
        <w:t>55</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شرايط عمومي</w:t>
      </w:r>
      <w:r w:rsidRPr="00E15C6F">
        <w:rPr>
          <w:rFonts w:cs="B Mitra" w:hint="cs"/>
          <w:b/>
          <w:bCs/>
          <w:sz w:val="24"/>
          <w:szCs w:val="24"/>
          <w:rtl/>
        </w:rPr>
        <w:tab/>
        <w:t>57</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تعرفه تخليه و بارگيري كانتينر </w:t>
      </w:r>
      <w:r w:rsidRPr="00E15C6F">
        <w:rPr>
          <w:rFonts w:cs="B Mitra"/>
          <w:b/>
          <w:bCs/>
          <w:sz w:val="24"/>
          <w:szCs w:val="24"/>
        </w:rPr>
        <w:t>(THC)</w:t>
      </w:r>
      <w:r w:rsidRPr="00E15C6F">
        <w:rPr>
          <w:rFonts w:cs="B Mitra" w:hint="cs"/>
          <w:b/>
          <w:bCs/>
          <w:sz w:val="24"/>
          <w:szCs w:val="24"/>
          <w:rtl/>
        </w:rPr>
        <w:t xml:space="preserve"> در بنادر کشور</w:t>
      </w:r>
      <w:r w:rsidRPr="00E15C6F">
        <w:rPr>
          <w:rFonts w:cs="B Homa" w:hint="cs"/>
          <w:b/>
          <w:bCs/>
          <w:sz w:val="24"/>
          <w:szCs w:val="24"/>
          <w:rtl/>
        </w:rPr>
        <w:t>(جدول شماره 16)</w:t>
      </w:r>
      <w:r w:rsidRPr="00E15C6F">
        <w:rPr>
          <w:rFonts w:cs="B Mitra" w:hint="cs"/>
          <w:b/>
          <w:bCs/>
          <w:sz w:val="24"/>
          <w:szCs w:val="24"/>
          <w:rtl/>
        </w:rPr>
        <w:tab/>
        <w:t>57</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شرایط اعطای تخفیفات در تعرفه </w:t>
      </w:r>
      <w:r w:rsidRPr="00E15C6F">
        <w:rPr>
          <w:rFonts w:cs="B Mitra"/>
          <w:b/>
          <w:bCs/>
          <w:sz w:val="24"/>
          <w:szCs w:val="24"/>
        </w:rPr>
        <w:t>THC</w:t>
      </w:r>
      <w:r w:rsidRPr="00E15C6F">
        <w:rPr>
          <w:rFonts w:cs="B Mitra" w:hint="cs"/>
          <w:b/>
          <w:bCs/>
          <w:sz w:val="24"/>
          <w:szCs w:val="24"/>
          <w:rtl/>
        </w:rPr>
        <w:t xml:space="preserve"> در بنادر کشور</w:t>
      </w:r>
      <w:r w:rsidRPr="00E15C6F">
        <w:rPr>
          <w:rFonts w:cs="B Mitra" w:hint="cs"/>
          <w:b/>
          <w:bCs/>
          <w:sz w:val="24"/>
          <w:szCs w:val="24"/>
          <w:rtl/>
        </w:rPr>
        <w:tab/>
        <w:t>58</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توضيحات كلي، نحوه وصول و تخفيفات اعطاء شده درخصوص تعرفه‌هاي </w:t>
      </w:r>
      <w:r w:rsidRPr="00E15C6F">
        <w:rPr>
          <w:rFonts w:cs="B Mitra"/>
          <w:b/>
          <w:bCs/>
          <w:sz w:val="24"/>
          <w:szCs w:val="24"/>
          <w:lang w:bidi="fa-IR"/>
        </w:rPr>
        <w:t>THC</w:t>
      </w:r>
      <w:r w:rsidRPr="00E15C6F">
        <w:rPr>
          <w:rFonts w:cs="B Mitra" w:hint="cs"/>
          <w:b/>
          <w:bCs/>
          <w:sz w:val="24"/>
          <w:szCs w:val="24"/>
          <w:rtl/>
          <w:lang w:bidi="fa-IR"/>
        </w:rPr>
        <w:t xml:space="preserve"> بنادر کشور</w:t>
      </w:r>
      <w:r w:rsidRPr="00E15C6F">
        <w:rPr>
          <w:rFonts w:cs="B Mitra" w:hint="cs"/>
          <w:b/>
          <w:bCs/>
          <w:sz w:val="24"/>
          <w:szCs w:val="24"/>
          <w:rtl/>
          <w:lang w:bidi="fa-IR"/>
        </w:rPr>
        <w:tab/>
        <w:t>59</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تعرفه تخلیه و بارگیری کانتینر</w:t>
      </w:r>
      <w:r w:rsidRPr="00E15C6F">
        <w:rPr>
          <w:rFonts w:cs="B Mitra"/>
          <w:b/>
          <w:bCs/>
          <w:sz w:val="24"/>
          <w:szCs w:val="24"/>
        </w:rPr>
        <w:t>(THC)</w:t>
      </w:r>
      <w:r w:rsidRPr="00E15C6F">
        <w:rPr>
          <w:rFonts w:cs="B Mitra" w:hint="cs"/>
          <w:b/>
          <w:bCs/>
          <w:sz w:val="24"/>
          <w:szCs w:val="24"/>
          <w:rtl/>
        </w:rPr>
        <w:t xml:space="preserve"> در بندر چابهار(جدول شماره 1-16)</w:t>
      </w:r>
      <w:r w:rsidRPr="00E15C6F">
        <w:rPr>
          <w:rFonts w:cs="B Mitra" w:hint="cs"/>
          <w:b/>
          <w:bCs/>
          <w:sz w:val="24"/>
          <w:szCs w:val="24"/>
          <w:rtl/>
        </w:rPr>
        <w:tab/>
        <w:t>61</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توضيحات كلي، نحوه وصول و تخفيفات اعطاء شده درخصوص تعرفه‌هاي </w:t>
      </w:r>
      <w:r w:rsidRPr="00E15C6F">
        <w:rPr>
          <w:rFonts w:cs="B Mitra"/>
          <w:b/>
          <w:bCs/>
          <w:sz w:val="24"/>
          <w:szCs w:val="24"/>
          <w:lang w:bidi="fa-IR"/>
        </w:rPr>
        <w:t>THC</w:t>
      </w:r>
      <w:r w:rsidRPr="00E15C6F">
        <w:rPr>
          <w:rFonts w:cs="B Mitra" w:hint="cs"/>
          <w:b/>
          <w:bCs/>
          <w:sz w:val="24"/>
          <w:szCs w:val="24"/>
          <w:rtl/>
          <w:lang w:bidi="fa-IR"/>
        </w:rPr>
        <w:t>بندر چابهار</w:t>
      </w:r>
      <w:r w:rsidRPr="00E15C6F">
        <w:rPr>
          <w:rFonts w:cs="B Mitra" w:hint="cs"/>
          <w:b/>
          <w:bCs/>
          <w:sz w:val="24"/>
          <w:szCs w:val="24"/>
          <w:rtl/>
          <w:lang w:bidi="fa-IR"/>
        </w:rPr>
        <w:tab/>
        <w:t>62</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تعرفه انبارداري كانتينر وارداتی، ترانزیت داخلی و مرجوعی از واردات( </w:t>
      </w:r>
      <w:r w:rsidRPr="00E15C6F">
        <w:rPr>
          <w:rFonts w:cs="B Homa" w:hint="cs"/>
          <w:b/>
          <w:bCs/>
          <w:sz w:val="24"/>
          <w:szCs w:val="24"/>
          <w:rtl/>
        </w:rPr>
        <w:t>(جدول شماره 17)</w:t>
      </w:r>
      <w:r w:rsidRPr="00E15C6F">
        <w:rPr>
          <w:rFonts w:cs="B Mitra" w:hint="cs"/>
          <w:b/>
          <w:bCs/>
          <w:sz w:val="24"/>
          <w:szCs w:val="24"/>
          <w:rtl/>
          <w:lang w:bidi="fa-IR"/>
        </w:rPr>
        <w:tab/>
        <w:t>64</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تعرفه انبارداري كانتينر وارداتی و مرجوعی از واردات در بنادر شمالي كشور</w:t>
      </w:r>
      <w:r w:rsidRPr="00E15C6F">
        <w:rPr>
          <w:rFonts w:cs="B Homa" w:hint="cs"/>
          <w:b/>
          <w:bCs/>
          <w:sz w:val="24"/>
          <w:szCs w:val="24"/>
          <w:rtl/>
        </w:rPr>
        <w:t>(جدول شماره 1-17)</w:t>
      </w:r>
      <w:r w:rsidRPr="00E15C6F">
        <w:rPr>
          <w:rFonts w:cs="B Mitra" w:hint="cs"/>
          <w:b/>
          <w:bCs/>
          <w:sz w:val="24"/>
          <w:szCs w:val="24"/>
          <w:rtl/>
          <w:lang w:bidi="fa-IR"/>
        </w:rPr>
        <w:tab/>
        <w:t>65</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تعرفه انبارداري كانتينر شاسي‌دار یا خارج از اندازه </w:t>
      </w:r>
      <w:r w:rsidRPr="00E15C6F">
        <w:rPr>
          <w:rFonts w:cs="B Homa" w:hint="cs"/>
          <w:b/>
          <w:bCs/>
          <w:sz w:val="24"/>
          <w:szCs w:val="24"/>
          <w:rtl/>
        </w:rPr>
        <w:t>(جدول شماره 2-17)</w:t>
      </w:r>
      <w:r w:rsidRPr="00E15C6F">
        <w:rPr>
          <w:rFonts w:cs="B Mitra" w:hint="cs"/>
          <w:b/>
          <w:bCs/>
          <w:sz w:val="24"/>
          <w:szCs w:val="24"/>
          <w:rtl/>
          <w:lang w:bidi="fa-IR"/>
        </w:rPr>
        <w:tab/>
        <w:t>65</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توضيحات عملیات انبارداري کانتینر</w:t>
      </w:r>
      <w:r w:rsidRPr="00E15C6F">
        <w:rPr>
          <w:rFonts w:cs="B Mitra" w:hint="cs"/>
          <w:b/>
          <w:bCs/>
          <w:sz w:val="24"/>
          <w:szCs w:val="24"/>
          <w:rtl/>
          <w:lang w:bidi="fa-IR"/>
        </w:rPr>
        <w:tab/>
        <w:t>66</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كانتينرهاي حاوی كالا هاي خطرناك</w:t>
      </w:r>
      <w:r w:rsidRPr="00E15C6F">
        <w:rPr>
          <w:rFonts w:cs="B Mitra" w:hint="cs"/>
          <w:b/>
          <w:bCs/>
          <w:sz w:val="24"/>
          <w:szCs w:val="24"/>
          <w:rtl/>
          <w:lang w:bidi="fa-IR"/>
        </w:rPr>
        <w:tab/>
        <w:t>68</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جابجايي كانتينر، درب انبار و جعبه استوک در كشتي </w:t>
      </w:r>
      <w:r w:rsidRPr="00E15C6F">
        <w:rPr>
          <w:rFonts w:cs="B Homa" w:hint="cs"/>
          <w:b/>
          <w:bCs/>
          <w:sz w:val="24"/>
          <w:szCs w:val="24"/>
          <w:rtl/>
        </w:rPr>
        <w:t>(جدول شماره 18)</w:t>
      </w:r>
      <w:r w:rsidRPr="00E15C6F">
        <w:rPr>
          <w:rFonts w:cs="B Mitra" w:hint="cs"/>
          <w:b/>
          <w:bCs/>
          <w:sz w:val="24"/>
          <w:szCs w:val="24"/>
          <w:rtl/>
          <w:lang w:bidi="fa-IR"/>
        </w:rPr>
        <w:tab/>
        <w:t>69</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عمليات محوطه كانتينري </w:t>
      </w:r>
      <w:r w:rsidRPr="00E15C6F">
        <w:rPr>
          <w:rFonts w:cs="B Homa" w:hint="cs"/>
          <w:b/>
          <w:bCs/>
          <w:sz w:val="24"/>
          <w:szCs w:val="24"/>
          <w:rtl/>
        </w:rPr>
        <w:t>(جدول شماره 19)</w:t>
      </w:r>
      <w:r w:rsidRPr="00E15C6F">
        <w:rPr>
          <w:rFonts w:cs="B Mitra" w:hint="cs"/>
          <w:b/>
          <w:bCs/>
          <w:sz w:val="24"/>
          <w:szCs w:val="24"/>
          <w:rtl/>
          <w:lang w:bidi="fa-IR"/>
        </w:rPr>
        <w:tab/>
        <w:t>70</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استفاده از تجهيزات ويژه</w:t>
      </w:r>
      <w:r w:rsidRPr="00E15C6F">
        <w:rPr>
          <w:rFonts w:cs="B Mitra" w:hint="cs"/>
          <w:b/>
          <w:bCs/>
          <w:sz w:val="24"/>
          <w:szCs w:val="24"/>
          <w:rtl/>
          <w:lang w:bidi="fa-IR"/>
        </w:rPr>
        <w:tab/>
        <w:t>70</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كانتينرهاي سنگين وزن</w:t>
      </w:r>
      <w:r w:rsidRPr="00E15C6F">
        <w:rPr>
          <w:rFonts w:cs="B Mitra" w:hint="cs"/>
          <w:b/>
          <w:bCs/>
          <w:sz w:val="24"/>
          <w:szCs w:val="24"/>
          <w:rtl/>
          <w:lang w:bidi="fa-IR"/>
        </w:rPr>
        <w:tab/>
        <w:t>70</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تعرفه استريپ كانتينرها</w:t>
      </w:r>
      <w:r w:rsidRPr="00E15C6F">
        <w:rPr>
          <w:rFonts w:cs="B Mitra" w:hint="cs"/>
          <w:b/>
          <w:bCs/>
          <w:sz w:val="24"/>
          <w:szCs w:val="24"/>
          <w:rtl/>
          <w:lang w:bidi="fa-IR"/>
        </w:rPr>
        <w:tab/>
        <w:t>70</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تعرفه استریپ بخشی از فضای کانتینر </w:t>
      </w:r>
      <w:r w:rsidRPr="00E15C6F">
        <w:rPr>
          <w:rFonts w:cs="B Homa" w:hint="cs"/>
          <w:b/>
          <w:bCs/>
          <w:sz w:val="24"/>
          <w:szCs w:val="24"/>
          <w:rtl/>
        </w:rPr>
        <w:t>(جدول شماره 20)</w:t>
      </w:r>
      <w:r w:rsidRPr="00E15C6F">
        <w:rPr>
          <w:rFonts w:cs="B Mitra" w:hint="cs"/>
          <w:b/>
          <w:bCs/>
          <w:sz w:val="24"/>
          <w:szCs w:val="24"/>
          <w:rtl/>
          <w:lang w:bidi="fa-IR"/>
        </w:rPr>
        <w:tab/>
        <w:t>71</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تعرفه انبارداري کالاهای استریپ شده در </w:t>
      </w:r>
      <w:r w:rsidRPr="00E15C6F">
        <w:rPr>
          <w:rFonts w:cs="B Mitra"/>
          <w:b/>
          <w:bCs/>
          <w:sz w:val="24"/>
          <w:szCs w:val="24"/>
          <w:lang w:bidi="fa-IR"/>
        </w:rPr>
        <w:t>CFS</w:t>
      </w:r>
      <w:r w:rsidRPr="00E15C6F">
        <w:rPr>
          <w:rFonts w:cs="B Mitra" w:hint="cs"/>
          <w:b/>
          <w:bCs/>
          <w:sz w:val="24"/>
          <w:szCs w:val="24"/>
          <w:rtl/>
          <w:lang w:bidi="fa-IR"/>
        </w:rPr>
        <w:t xml:space="preserve"> </w:t>
      </w:r>
      <w:r w:rsidRPr="00E15C6F">
        <w:rPr>
          <w:rFonts w:cs="B Homa" w:hint="cs"/>
          <w:b/>
          <w:bCs/>
          <w:sz w:val="24"/>
          <w:szCs w:val="24"/>
          <w:rtl/>
        </w:rPr>
        <w:t>(جدول شماره 21)</w:t>
      </w:r>
      <w:r w:rsidRPr="00E15C6F">
        <w:rPr>
          <w:rFonts w:cs="B Mitra" w:hint="cs"/>
          <w:b/>
          <w:bCs/>
          <w:sz w:val="24"/>
          <w:szCs w:val="24"/>
          <w:rtl/>
          <w:lang w:bidi="fa-IR"/>
        </w:rPr>
        <w:tab/>
        <w:t>71</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w:t>
      </w:r>
      <w:r w:rsidR="004F5D01">
        <w:rPr>
          <w:rFonts w:cs="B Mitra" w:hint="cs"/>
          <w:b/>
          <w:bCs/>
          <w:sz w:val="24"/>
          <w:szCs w:val="24"/>
          <w:rtl/>
          <w:lang w:bidi="fa-IR"/>
        </w:rPr>
        <w:t xml:space="preserve">تعرفه </w:t>
      </w:r>
      <w:r w:rsidRPr="00E15C6F">
        <w:rPr>
          <w:rFonts w:cs="B Mitra" w:hint="cs"/>
          <w:b/>
          <w:bCs/>
          <w:sz w:val="24"/>
          <w:szCs w:val="24"/>
          <w:rtl/>
          <w:lang w:bidi="fa-IR"/>
        </w:rPr>
        <w:t xml:space="preserve">تخليه يا بارگيري خودرو (از/به) داخل كانتينر </w:t>
      </w:r>
      <w:r w:rsidRPr="00E15C6F">
        <w:rPr>
          <w:rFonts w:cs="B Homa" w:hint="cs"/>
          <w:b/>
          <w:bCs/>
          <w:sz w:val="24"/>
          <w:szCs w:val="24"/>
          <w:rtl/>
        </w:rPr>
        <w:t>(جدول شماره 22)</w:t>
      </w:r>
      <w:r w:rsidRPr="00E15C6F">
        <w:rPr>
          <w:rFonts w:cs="B Mitra" w:hint="cs"/>
          <w:b/>
          <w:bCs/>
          <w:sz w:val="24"/>
          <w:szCs w:val="24"/>
          <w:rtl/>
          <w:lang w:bidi="fa-IR"/>
        </w:rPr>
        <w:tab/>
        <w:t>72</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تعرفه خدمات كانتينرهاي يخچالي </w:t>
      </w:r>
      <w:r w:rsidRPr="00E15C6F">
        <w:rPr>
          <w:rFonts w:cs="B Homa" w:hint="cs"/>
          <w:b/>
          <w:bCs/>
          <w:sz w:val="24"/>
          <w:szCs w:val="24"/>
          <w:rtl/>
        </w:rPr>
        <w:t>(جدول شماره 23)</w:t>
      </w:r>
      <w:r w:rsidRPr="00E15C6F">
        <w:rPr>
          <w:rFonts w:cs="B Mitra" w:hint="cs"/>
          <w:b/>
          <w:bCs/>
          <w:sz w:val="24"/>
          <w:szCs w:val="24"/>
          <w:rtl/>
          <w:lang w:bidi="fa-IR"/>
        </w:rPr>
        <w:tab/>
        <w:t>72</w:t>
      </w:r>
    </w:p>
    <w:p w:rsidR="00D5183B" w:rsidRPr="00E15C6F" w:rsidRDefault="00D5183B" w:rsidP="00D2699F">
      <w:pPr>
        <w:pStyle w:val="Footer"/>
        <w:tabs>
          <w:tab w:val="clear" w:pos="4153"/>
          <w:tab w:val="clear" w:pos="8306"/>
          <w:tab w:val="left" w:leader="dot" w:pos="8454"/>
        </w:tabs>
        <w:spacing w:line="396" w:lineRule="auto"/>
        <w:ind w:left="-1"/>
        <w:jc w:val="lowKashida"/>
        <w:rPr>
          <w:rFonts w:cs="B Mitra"/>
          <w:b/>
          <w:bCs/>
          <w:sz w:val="24"/>
          <w:szCs w:val="24"/>
          <w:rtl/>
          <w:lang w:bidi="fa-IR"/>
        </w:rPr>
      </w:pPr>
      <w:r w:rsidRPr="00E15C6F">
        <w:rPr>
          <w:rFonts w:cs="B Mitra" w:hint="cs"/>
          <w:b/>
          <w:bCs/>
          <w:sz w:val="24"/>
          <w:szCs w:val="24"/>
          <w:rtl/>
          <w:lang w:bidi="fa-IR"/>
        </w:rPr>
        <w:t xml:space="preserve">- خدمات جانبي كانتينری </w:t>
      </w:r>
      <w:r w:rsidRPr="00E15C6F">
        <w:rPr>
          <w:rFonts w:cs="B Homa" w:hint="cs"/>
          <w:b/>
          <w:bCs/>
          <w:sz w:val="24"/>
          <w:szCs w:val="24"/>
          <w:rtl/>
        </w:rPr>
        <w:t>(جدول شماره 24)</w:t>
      </w:r>
      <w:r w:rsidRPr="00E15C6F">
        <w:rPr>
          <w:rFonts w:cs="B Mitra" w:hint="cs"/>
          <w:b/>
          <w:bCs/>
          <w:sz w:val="24"/>
          <w:szCs w:val="24"/>
          <w:rtl/>
          <w:lang w:bidi="fa-IR"/>
        </w:rPr>
        <w:tab/>
        <w:t>7</w:t>
      </w:r>
      <w:r w:rsidR="00D2699F">
        <w:rPr>
          <w:rFonts w:cs="B Mitra" w:hint="cs"/>
          <w:b/>
          <w:bCs/>
          <w:sz w:val="24"/>
          <w:szCs w:val="24"/>
          <w:rtl/>
          <w:lang w:bidi="fa-IR"/>
        </w:rPr>
        <w:t>3</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hAnsi="Courier New" w:cs="B Titr" w:hint="cs"/>
          <w:b/>
          <w:bCs/>
          <w:sz w:val="28"/>
          <w:szCs w:val="28"/>
          <w:rtl/>
          <w:lang w:eastAsia="en-US"/>
        </w:rPr>
        <w:t>پيوست</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ساير تعرفه‌ها</w:t>
      </w:r>
      <w:r w:rsidRPr="00E15C6F">
        <w:rPr>
          <w:rFonts w:cs="B Mitra" w:hint="cs"/>
          <w:b/>
          <w:bCs/>
          <w:sz w:val="24"/>
          <w:szCs w:val="24"/>
          <w:rtl/>
        </w:rPr>
        <w:tab/>
        <w:t>74</w:t>
      </w:r>
    </w:p>
    <w:p w:rsidR="00D5183B" w:rsidRDefault="00D5183B" w:rsidP="00D5183B">
      <w:pPr>
        <w:tabs>
          <w:tab w:val="left" w:leader="dot" w:pos="8454"/>
        </w:tabs>
        <w:spacing w:line="396" w:lineRule="auto"/>
        <w:ind w:left="284" w:hanging="286"/>
        <w:jc w:val="lowKashida"/>
        <w:rPr>
          <w:rFonts w:cs="B Mitra"/>
          <w:b/>
          <w:bCs/>
          <w:i/>
          <w:iCs/>
          <w:sz w:val="24"/>
          <w:szCs w:val="24"/>
          <w:rtl/>
        </w:rPr>
      </w:pPr>
      <w:r w:rsidRPr="00E15C6F">
        <w:rPr>
          <w:rFonts w:cs="B Mitra" w:hint="cs"/>
          <w:b/>
          <w:bCs/>
          <w:sz w:val="24"/>
          <w:szCs w:val="24"/>
          <w:rtl/>
        </w:rPr>
        <w:t xml:space="preserve">-تعرفه مخصوص مناطق ویژه اقتصادی بندری  </w:t>
      </w:r>
      <w:r w:rsidRPr="00E15C6F">
        <w:rPr>
          <w:rFonts w:cs="B Mitra" w:hint="cs"/>
          <w:b/>
          <w:bCs/>
          <w:sz w:val="24"/>
          <w:szCs w:val="24"/>
          <w:rtl/>
        </w:rPr>
        <w:tab/>
        <w:t>75</w:t>
      </w:r>
    </w:p>
    <w:p w:rsidR="00D5183B" w:rsidRPr="00D44E47" w:rsidRDefault="00D5183B" w:rsidP="00D5183B">
      <w:pPr>
        <w:tabs>
          <w:tab w:val="left" w:leader="dot" w:pos="8454"/>
        </w:tabs>
        <w:spacing w:line="396" w:lineRule="auto"/>
        <w:ind w:left="284" w:hanging="286"/>
        <w:jc w:val="lowKashida"/>
        <w:rPr>
          <w:rFonts w:cs="B Mitra"/>
          <w:b/>
          <w:bCs/>
          <w:sz w:val="24"/>
          <w:szCs w:val="24"/>
          <w:rtl/>
        </w:rPr>
      </w:pPr>
      <w:r w:rsidRPr="00D44E47">
        <w:rPr>
          <w:rFonts w:cs="B Mitra" w:hint="cs"/>
          <w:b/>
          <w:bCs/>
          <w:sz w:val="24"/>
          <w:szCs w:val="24"/>
          <w:rtl/>
        </w:rPr>
        <w:t>- جداول صدور اسناد در مناطق ويژه اقتصادي بندري و مناطق آزاد (جداول شماره 25 و 26)</w:t>
      </w:r>
      <w:r w:rsidRPr="00D44E47">
        <w:rPr>
          <w:rFonts w:cs="B Mitra" w:hint="cs"/>
          <w:b/>
          <w:bCs/>
          <w:sz w:val="24"/>
          <w:szCs w:val="24"/>
          <w:rtl/>
        </w:rPr>
        <w:tab/>
        <w:t>76</w:t>
      </w:r>
    </w:p>
    <w:p w:rsidR="00D5183B" w:rsidRPr="00E15C6F" w:rsidRDefault="00D5183B" w:rsidP="008E68A3">
      <w:pPr>
        <w:tabs>
          <w:tab w:val="left" w:leader="dot" w:pos="8454"/>
        </w:tabs>
        <w:spacing w:line="396" w:lineRule="auto"/>
        <w:ind w:hanging="2"/>
        <w:jc w:val="lowKashida"/>
        <w:rPr>
          <w:rFonts w:cs="B Mitra"/>
          <w:b/>
          <w:bCs/>
          <w:sz w:val="24"/>
          <w:szCs w:val="24"/>
          <w:rtl/>
        </w:rPr>
      </w:pPr>
      <w:r w:rsidRPr="00E15C6F">
        <w:rPr>
          <w:rFonts w:cs="B Mitra" w:hint="cs"/>
          <w:b/>
          <w:bCs/>
          <w:sz w:val="24"/>
          <w:szCs w:val="24"/>
          <w:rtl/>
        </w:rPr>
        <w:t xml:space="preserve">- هزينه‌هاي قابل وصول از كشتي‌ها و شناورها بابت هزينه خدمات قرنطينه شناورهای باری و مسافری </w:t>
      </w:r>
      <w:r w:rsidRPr="00E15C6F">
        <w:rPr>
          <w:rFonts w:cs="B Mitra" w:hint="cs"/>
          <w:b/>
          <w:bCs/>
          <w:sz w:val="24"/>
          <w:szCs w:val="24"/>
          <w:rtl/>
        </w:rPr>
        <w:br/>
      </w:r>
      <w:r w:rsidRPr="00E15C6F">
        <w:rPr>
          <w:rFonts w:cs="B Homa" w:hint="cs"/>
          <w:b/>
          <w:bCs/>
          <w:sz w:val="24"/>
          <w:szCs w:val="24"/>
          <w:rtl/>
        </w:rPr>
        <w:t xml:space="preserve">(جدول شماره </w:t>
      </w:r>
      <w:r>
        <w:rPr>
          <w:rFonts w:cs="B Homa" w:hint="cs"/>
          <w:b/>
          <w:bCs/>
          <w:sz w:val="24"/>
          <w:szCs w:val="24"/>
          <w:rtl/>
        </w:rPr>
        <w:t>27</w:t>
      </w:r>
      <w:r w:rsidRPr="00E15C6F">
        <w:rPr>
          <w:rFonts w:cs="B Homa" w:hint="cs"/>
          <w:b/>
          <w:bCs/>
          <w:sz w:val="24"/>
          <w:szCs w:val="24"/>
          <w:rtl/>
        </w:rPr>
        <w:t>)</w:t>
      </w:r>
      <w:r w:rsidR="008E68A3">
        <w:rPr>
          <w:rFonts w:cs="B Mitra" w:hint="cs"/>
          <w:b/>
          <w:bCs/>
          <w:sz w:val="24"/>
          <w:szCs w:val="24"/>
          <w:rtl/>
        </w:rPr>
        <w:t>....................................................................................................</w:t>
      </w:r>
      <w:r w:rsidR="00C644F0">
        <w:rPr>
          <w:rFonts w:cs="B Mitra" w:hint="cs"/>
          <w:b/>
          <w:bCs/>
          <w:sz w:val="24"/>
          <w:szCs w:val="24"/>
          <w:rtl/>
        </w:rPr>
        <w:t>.......................</w:t>
      </w:r>
      <w:r w:rsidR="008E68A3">
        <w:rPr>
          <w:rFonts w:cs="B Mitra" w:hint="cs"/>
          <w:b/>
          <w:bCs/>
          <w:sz w:val="24"/>
          <w:szCs w:val="24"/>
          <w:rtl/>
        </w:rPr>
        <w:t>..........</w:t>
      </w:r>
      <w:r w:rsidR="008E68A3" w:rsidRPr="00E15C6F">
        <w:rPr>
          <w:rFonts w:cs="B Mitra" w:hint="cs"/>
          <w:b/>
          <w:bCs/>
          <w:sz w:val="24"/>
          <w:szCs w:val="24"/>
          <w:rtl/>
        </w:rPr>
        <w:t xml:space="preserve"> </w:t>
      </w:r>
      <w:r w:rsidRPr="00E15C6F">
        <w:rPr>
          <w:rFonts w:cs="B Mitra" w:hint="cs"/>
          <w:b/>
          <w:bCs/>
          <w:sz w:val="24"/>
          <w:szCs w:val="24"/>
          <w:rtl/>
        </w:rPr>
        <w:t>7</w:t>
      </w:r>
      <w:r>
        <w:rPr>
          <w:rFonts w:cs="B Mitra" w:hint="cs"/>
          <w:b/>
          <w:bCs/>
          <w:sz w:val="24"/>
          <w:szCs w:val="24"/>
          <w:rtl/>
        </w:rPr>
        <w:t>8</w:t>
      </w:r>
    </w:p>
    <w:p w:rsidR="00D5183B" w:rsidRPr="00E15C6F" w:rsidRDefault="00D5183B" w:rsidP="008E68A3">
      <w:pPr>
        <w:tabs>
          <w:tab w:val="left" w:leader="dot" w:pos="8454"/>
        </w:tabs>
        <w:spacing w:line="396" w:lineRule="auto"/>
        <w:ind w:left="284" w:hanging="286"/>
        <w:jc w:val="lowKashida"/>
        <w:rPr>
          <w:rFonts w:ascii="Times New Roman Bold" w:hAnsi="Times New Roman Bold" w:cs="B Mitra"/>
          <w:b/>
          <w:bCs/>
          <w:i/>
          <w:iCs/>
          <w:spacing w:val="-6"/>
          <w:rtl/>
        </w:rPr>
      </w:pPr>
      <w:r w:rsidRPr="00E15C6F">
        <w:rPr>
          <w:rFonts w:ascii="Times New Roman Bold" w:hAnsi="Times New Roman Bold" w:cs="B Mitra" w:hint="cs"/>
          <w:b/>
          <w:bCs/>
          <w:spacing w:val="-6"/>
          <w:rtl/>
        </w:rPr>
        <w:t xml:space="preserve">- </w:t>
      </w:r>
      <w:r w:rsidRPr="008E68A3">
        <w:rPr>
          <w:rFonts w:cs="B Mitra" w:hint="cs"/>
          <w:b/>
          <w:bCs/>
          <w:sz w:val="24"/>
          <w:szCs w:val="24"/>
          <w:rtl/>
        </w:rPr>
        <w:t>هزينه خدمات قرنطينه كشتي‌ها و يا شناورهاي نفتکش</w:t>
      </w:r>
      <w:r w:rsidRPr="008E68A3">
        <w:rPr>
          <w:rFonts w:cs="B Homa" w:hint="cs"/>
          <w:b/>
          <w:bCs/>
          <w:sz w:val="24"/>
          <w:szCs w:val="24"/>
          <w:rtl/>
        </w:rPr>
        <w:t xml:space="preserve"> (جدول شماره 28)</w:t>
      </w:r>
      <w:r w:rsidRPr="00E15C6F">
        <w:rPr>
          <w:rFonts w:ascii="Times New Roman Bold" w:hAnsi="Times New Roman Bold" w:cs="B Mitra" w:hint="cs"/>
          <w:b/>
          <w:bCs/>
          <w:spacing w:val="-6"/>
          <w:rtl/>
        </w:rPr>
        <w:tab/>
      </w:r>
      <w:r w:rsidRPr="008E68A3">
        <w:rPr>
          <w:rFonts w:cs="B Mitra" w:hint="cs"/>
          <w:b/>
          <w:bCs/>
          <w:sz w:val="24"/>
          <w:szCs w:val="24"/>
          <w:rtl/>
        </w:rPr>
        <w:t>79</w:t>
      </w:r>
    </w:p>
    <w:p w:rsidR="00D5183B" w:rsidRPr="00E15C6F" w:rsidRDefault="00D5183B" w:rsidP="00D5183B">
      <w:pPr>
        <w:tabs>
          <w:tab w:val="left" w:leader="dot" w:pos="8454"/>
        </w:tabs>
        <w:spacing w:line="396" w:lineRule="auto"/>
        <w:ind w:left="284" w:hanging="286"/>
        <w:jc w:val="lowKashida"/>
        <w:rPr>
          <w:rFonts w:cs="B Mitra"/>
          <w:b/>
          <w:bCs/>
          <w:sz w:val="24"/>
          <w:szCs w:val="24"/>
          <w:rtl/>
        </w:rPr>
      </w:pPr>
      <w:r w:rsidRPr="00E15C6F">
        <w:rPr>
          <w:rFonts w:cs="B Mitra" w:hint="cs"/>
          <w:b/>
          <w:bCs/>
          <w:sz w:val="24"/>
          <w:szCs w:val="24"/>
          <w:rtl/>
        </w:rPr>
        <w:t xml:space="preserve">- هزینه اقدامات پزشکی دفع جوندگان و صدور گواهينامه </w:t>
      </w:r>
      <w:r w:rsidRPr="00E15C6F">
        <w:rPr>
          <w:rFonts w:cs="B Homa" w:hint="cs"/>
          <w:b/>
          <w:bCs/>
          <w:sz w:val="24"/>
          <w:szCs w:val="24"/>
          <w:rtl/>
        </w:rPr>
        <w:t xml:space="preserve">(جدول شماره </w:t>
      </w:r>
      <w:r>
        <w:rPr>
          <w:rFonts w:cs="B Homa" w:hint="cs"/>
          <w:b/>
          <w:bCs/>
          <w:sz w:val="24"/>
          <w:szCs w:val="24"/>
          <w:rtl/>
        </w:rPr>
        <w:t>29</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79</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تعرفه هزينه‌هاي مخابراتي</w:t>
      </w:r>
      <w:r w:rsidRPr="00E15C6F">
        <w:rPr>
          <w:rFonts w:cs="B Mitra" w:hint="cs"/>
          <w:b/>
          <w:bCs/>
          <w:sz w:val="24"/>
          <w:szCs w:val="24"/>
          <w:rtl/>
        </w:rPr>
        <w:tab/>
      </w:r>
      <w:r>
        <w:rPr>
          <w:rFonts w:cs="B Mitra" w:hint="cs"/>
          <w:b/>
          <w:bCs/>
          <w:sz w:val="24"/>
          <w:szCs w:val="24"/>
          <w:rtl/>
        </w:rPr>
        <w:t>80</w:t>
      </w:r>
    </w:p>
    <w:p w:rsidR="00D5183B" w:rsidRPr="00E15C6F" w:rsidRDefault="00D5183B" w:rsidP="00D5183B">
      <w:pPr>
        <w:tabs>
          <w:tab w:val="left" w:leader="dot" w:pos="8454"/>
        </w:tabs>
        <w:spacing w:line="396" w:lineRule="auto"/>
        <w:ind w:left="284"/>
        <w:jc w:val="lowKashida"/>
        <w:rPr>
          <w:rFonts w:cs="B Mitra"/>
          <w:b/>
          <w:bCs/>
          <w:sz w:val="24"/>
          <w:szCs w:val="24"/>
        </w:rPr>
      </w:pPr>
      <w:r w:rsidRPr="00E15C6F">
        <w:rPr>
          <w:rFonts w:cs="B Mitra" w:hint="cs"/>
          <w:b/>
          <w:bCs/>
          <w:sz w:val="24"/>
          <w:szCs w:val="24"/>
          <w:rtl/>
        </w:rPr>
        <w:t xml:space="preserve">الف) </w:t>
      </w:r>
      <w:r w:rsidRPr="00E15C6F">
        <w:rPr>
          <w:rFonts w:cs="B Mitra"/>
          <w:b/>
          <w:bCs/>
          <w:sz w:val="24"/>
          <w:szCs w:val="24"/>
        </w:rPr>
        <w:t>(LAND LINE CHARGES) LL</w:t>
      </w:r>
      <w:r w:rsidRPr="00E15C6F">
        <w:rPr>
          <w:rFonts w:cs="B Mitra" w:hint="cs"/>
          <w:b/>
          <w:bCs/>
          <w:sz w:val="24"/>
          <w:szCs w:val="24"/>
          <w:rtl/>
          <w:lang w:bidi="fa-IR"/>
        </w:rPr>
        <w:t xml:space="preserve"> </w:t>
      </w:r>
      <w:r w:rsidRPr="00E15C6F">
        <w:rPr>
          <w:rFonts w:cs="B Homa" w:hint="cs"/>
          <w:b/>
          <w:bCs/>
          <w:sz w:val="24"/>
          <w:szCs w:val="24"/>
          <w:rtl/>
        </w:rPr>
        <w:t xml:space="preserve">(جدول شماره </w:t>
      </w:r>
      <w:r>
        <w:rPr>
          <w:rFonts w:cs="B Homa" w:hint="cs"/>
          <w:b/>
          <w:bCs/>
          <w:sz w:val="24"/>
          <w:szCs w:val="24"/>
          <w:rtl/>
        </w:rPr>
        <w:t>30</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80</w:t>
      </w:r>
    </w:p>
    <w:p w:rsidR="00D5183B" w:rsidRPr="00E15C6F" w:rsidRDefault="00D5183B" w:rsidP="00D5183B">
      <w:pPr>
        <w:tabs>
          <w:tab w:val="left" w:leader="dot" w:pos="8454"/>
        </w:tabs>
        <w:spacing w:line="396" w:lineRule="auto"/>
        <w:ind w:left="284"/>
        <w:jc w:val="lowKashida"/>
        <w:rPr>
          <w:rFonts w:cs="B Mitra"/>
          <w:b/>
          <w:bCs/>
          <w:sz w:val="24"/>
          <w:szCs w:val="24"/>
          <w:rtl/>
        </w:rPr>
      </w:pPr>
      <w:r w:rsidRPr="00E15C6F">
        <w:rPr>
          <w:rFonts w:cs="B Mitra" w:hint="cs"/>
          <w:b/>
          <w:bCs/>
          <w:sz w:val="24"/>
          <w:szCs w:val="24"/>
          <w:rtl/>
        </w:rPr>
        <w:t xml:space="preserve">ب) </w:t>
      </w:r>
      <w:r w:rsidRPr="00E15C6F">
        <w:rPr>
          <w:rFonts w:cs="B Mitra"/>
          <w:b/>
          <w:bCs/>
          <w:sz w:val="24"/>
          <w:szCs w:val="24"/>
        </w:rPr>
        <w:t>(COAST STATION CHARGES) CC</w:t>
      </w:r>
      <w:r w:rsidRPr="00E15C6F">
        <w:rPr>
          <w:rFonts w:cs="B Mitra" w:hint="cs"/>
          <w:b/>
          <w:bCs/>
          <w:sz w:val="24"/>
          <w:szCs w:val="24"/>
          <w:rtl/>
        </w:rPr>
        <w:t xml:space="preserve"> </w:t>
      </w:r>
      <w:r w:rsidRPr="00E15C6F">
        <w:rPr>
          <w:rFonts w:cs="B Homa" w:hint="cs"/>
          <w:b/>
          <w:bCs/>
          <w:sz w:val="24"/>
          <w:szCs w:val="24"/>
          <w:rtl/>
        </w:rPr>
        <w:t xml:space="preserve">(جدول شماره </w:t>
      </w:r>
      <w:r>
        <w:rPr>
          <w:rFonts w:cs="B Homa" w:hint="cs"/>
          <w:b/>
          <w:bCs/>
          <w:sz w:val="24"/>
          <w:szCs w:val="24"/>
          <w:rtl/>
        </w:rPr>
        <w:t>31</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81</w:t>
      </w:r>
    </w:p>
    <w:p w:rsidR="00D5183B" w:rsidRPr="00E15C6F" w:rsidRDefault="00D5183B" w:rsidP="00D5183B">
      <w:pPr>
        <w:pStyle w:val="Footer"/>
        <w:tabs>
          <w:tab w:val="clear" w:pos="4153"/>
          <w:tab w:val="clear" w:pos="8306"/>
          <w:tab w:val="left" w:leader="dot" w:pos="8454"/>
        </w:tabs>
        <w:spacing w:line="396" w:lineRule="auto"/>
        <w:ind w:left="-1"/>
        <w:jc w:val="lowKashida"/>
        <w:rPr>
          <w:rFonts w:cs="B Mitra"/>
          <w:b/>
          <w:bCs/>
          <w:sz w:val="24"/>
          <w:szCs w:val="24"/>
          <w:rtl/>
        </w:rPr>
      </w:pPr>
      <w:r w:rsidRPr="00E15C6F">
        <w:rPr>
          <w:rFonts w:cs="B Mitra" w:hint="cs"/>
          <w:b/>
          <w:bCs/>
          <w:sz w:val="24"/>
          <w:szCs w:val="24"/>
          <w:rtl/>
        </w:rPr>
        <w:t xml:space="preserve">- توضيحات هزینه رادیویی مورد محاسبه کشتی به ساحل </w:t>
      </w:r>
      <w:r w:rsidRPr="00E15C6F">
        <w:rPr>
          <w:rFonts w:cs="B Mitra" w:hint="cs"/>
          <w:b/>
          <w:bCs/>
          <w:sz w:val="24"/>
          <w:szCs w:val="24"/>
          <w:rtl/>
        </w:rPr>
        <w:tab/>
      </w:r>
      <w:r>
        <w:rPr>
          <w:rFonts w:cs="B Mitra" w:hint="cs"/>
          <w:b/>
          <w:bCs/>
          <w:sz w:val="24"/>
          <w:szCs w:val="24"/>
          <w:rtl/>
        </w:rPr>
        <w:t>81</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تعرفه هزينه‌هاي جمع‌آوري و پاكسازي مواد نفتي براي هر يك ساعت </w:t>
      </w:r>
      <w:r w:rsidRPr="00E15C6F">
        <w:rPr>
          <w:rFonts w:cs="B Homa" w:hint="cs"/>
          <w:b/>
          <w:bCs/>
          <w:sz w:val="24"/>
          <w:szCs w:val="24"/>
          <w:rtl/>
        </w:rPr>
        <w:t xml:space="preserve">(جدول شماره </w:t>
      </w:r>
      <w:r>
        <w:rPr>
          <w:rFonts w:cs="B Homa" w:hint="cs"/>
          <w:b/>
          <w:bCs/>
          <w:sz w:val="24"/>
          <w:szCs w:val="24"/>
          <w:rtl/>
        </w:rPr>
        <w:t>32</w:t>
      </w:r>
      <w:r w:rsidRPr="00E15C6F">
        <w:rPr>
          <w:rFonts w:cs="B Homa" w:hint="cs"/>
          <w:b/>
          <w:bCs/>
          <w:sz w:val="24"/>
          <w:szCs w:val="24"/>
          <w:rtl/>
        </w:rPr>
        <w:t>)</w:t>
      </w:r>
      <w:r w:rsidRPr="00E15C6F">
        <w:rPr>
          <w:rFonts w:cs="B Mitra" w:hint="cs"/>
          <w:b/>
          <w:bCs/>
          <w:sz w:val="24"/>
          <w:szCs w:val="24"/>
          <w:rtl/>
        </w:rPr>
        <w:t xml:space="preserve"> </w:t>
      </w:r>
      <w:r w:rsidRPr="00E15C6F">
        <w:rPr>
          <w:rFonts w:cs="B Mitra" w:hint="cs"/>
          <w:b/>
          <w:bCs/>
          <w:sz w:val="24"/>
          <w:szCs w:val="24"/>
          <w:rtl/>
        </w:rPr>
        <w:tab/>
      </w:r>
      <w:r>
        <w:rPr>
          <w:rFonts w:cs="B Mitra" w:hint="cs"/>
          <w:b/>
          <w:bCs/>
          <w:sz w:val="24"/>
          <w:szCs w:val="24"/>
          <w:rtl/>
        </w:rPr>
        <w:t>83</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تعرفه حق‌الثبت كشتي و شناور </w:t>
      </w:r>
      <w:r w:rsidRPr="00E15C6F">
        <w:rPr>
          <w:rFonts w:cs="B Homa" w:hint="cs"/>
          <w:b/>
          <w:bCs/>
          <w:sz w:val="24"/>
          <w:szCs w:val="24"/>
          <w:rtl/>
        </w:rPr>
        <w:t xml:space="preserve">(جدول شماره </w:t>
      </w:r>
      <w:r>
        <w:rPr>
          <w:rFonts w:cs="B Homa" w:hint="cs"/>
          <w:b/>
          <w:bCs/>
          <w:sz w:val="24"/>
          <w:szCs w:val="24"/>
          <w:rtl/>
        </w:rPr>
        <w:t>33</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84</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تعرفه حق‌الثبت معاملات كشتي و يا شناور </w:t>
      </w:r>
      <w:r w:rsidRPr="00E15C6F">
        <w:rPr>
          <w:rFonts w:cs="B Homa" w:hint="cs"/>
          <w:b/>
          <w:bCs/>
          <w:sz w:val="24"/>
          <w:szCs w:val="24"/>
          <w:rtl/>
        </w:rPr>
        <w:t xml:space="preserve">(جدول شماره </w:t>
      </w:r>
      <w:r>
        <w:rPr>
          <w:rFonts w:cs="B Homa" w:hint="cs"/>
          <w:b/>
          <w:bCs/>
          <w:sz w:val="24"/>
          <w:szCs w:val="24"/>
          <w:rtl/>
        </w:rPr>
        <w:t>34</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85</w:t>
      </w:r>
    </w:p>
    <w:p w:rsidR="00D5183B" w:rsidRPr="00E15C6F" w:rsidRDefault="00D5183B" w:rsidP="00D5183B">
      <w:pPr>
        <w:tabs>
          <w:tab w:val="left" w:leader="dot" w:pos="8454"/>
        </w:tabs>
        <w:spacing w:line="396" w:lineRule="auto"/>
        <w:jc w:val="lowKashida"/>
        <w:rPr>
          <w:rFonts w:cs="B Homa"/>
          <w:b/>
          <w:bCs/>
          <w:sz w:val="24"/>
          <w:szCs w:val="24"/>
          <w:rtl/>
        </w:rPr>
      </w:pPr>
      <w:r w:rsidRPr="00E15C6F">
        <w:rPr>
          <w:rFonts w:cs="B Mitra" w:hint="cs"/>
          <w:b/>
          <w:bCs/>
          <w:sz w:val="24"/>
          <w:szCs w:val="24"/>
          <w:rtl/>
        </w:rPr>
        <w:t xml:space="preserve">- </w:t>
      </w:r>
      <w:r w:rsidRPr="00E15C6F">
        <w:rPr>
          <w:rFonts w:cs="B Mitra"/>
          <w:b/>
          <w:bCs/>
          <w:sz w:val="24"/>
          <w:szCs w:val="24"/>
        </w:rPr>
        <w:t xml:space="preserve"> Note of Pro test</w:t>
      </w:r>
      <w:r w:rsidRPr="00E15C6F">
        <w:rPr>
          <w:rFonts w:cs="B Mitra" w:hint="cs"/>
          <w:b/>
          <w:bCs/>
          <w:sz w:val="24"/>
          <w:szCs w:val="24"/>
          <w:rtl/>
          <w:lang w:bidi="fa-IR"/>
        </w:rPr>
        <w:t xml:space="preserve"> </w:t>
      </w:r>
      <w:r w:rsidRPr="00E15C6F">
        <w:rPr>
          <w:rFonts w:cs="B Mitra" w:hint="cs"/>
          <w:b/>
          <w:bCs/>
          <w:sz w:val="24"/>
          <w:szCs w:val="24"/>
          <w:rtl/>
        </w:rPr>
        <w:t xml:space="preserve">كشتي‌هاي با پرچم ايران </w:t>
      </w:r>
      <w:r w:rsidRPr="00E15C6F">
        <w:rPr>
          <w:rFonts w:cs="B Homa" w:hint="cs"/>
          <w:b/>
          <w:bCs/>
          <w:sz w:val="24"/>
          <w:szCs w:val="24"/>
          <w:rtl/>
        </w:rPr>
        <w:t xml:space="preserve">(جدول شماره </w:t>
      </w:r>
      <w:r>
        <w:rPr>
          <w:rFonts w:cs="B Homa" w:hint="cs"/>
          <w:b/>
          <w:bCs/>
          <w:sz w:val="24"/>
          <w:szCs w:val="24"/>
          <w:rtl/>
        </w:rPr>
        <w:t>35</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85</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w:t>
      </w:r>
      <w:r w:rsidRPr="00E15C6F">
        <w:rPr>
          <w:rFonts w:cs="B Mitra"/>
          <w:b/>
          <w:bCs/>
          <w:sz w:val="24"/>
          <w:szCs w:val="24"/>
        </w:rPr>
        <w:t>Note of Pro test</w:t>
      </w:r>
      <w:r w:rsidRPr="00E15C6F">
        <w:rPr>
          <w:rFonts w:cs="B Mitra" w:hint="cs"/>
          <w:b/>
          <w:bCs/>
          <w:sz w:val="24"/>
          <w:szCs w:val="24"/>
          <w:rtl/>
          <w:lang w:bidi="fa-IR"/>
        </w:rPr>
        <w:t xml:space="preserve"> </w:t>
      </w:r>
      <w:r w:rsidRPr="00E15C6F">
        <w:rPr>
          <w:rFonts w:cs="B Mitra" w:hint="cs"/>
          <w:b/>
          <w:bCs/>
          <w:sz w:val="24"/>
          <w:szCs w:val="24"/>
          <w:rtl/>
        </w:rPr>
        <w:t xml:space="preserve">كشتي‌هاي با پرچم خارجي </w:t>
      </w:r>
      <w:r w:rsidRPr="00E15C6F">
        <w:rPr>
          <w:rFonts w:cs="B Homa" w:hint="cs"/>
          <w:b/>
          <w:bCs/>
          <w:sz w:val="24"/>
          <w:szCs w:val="24"/>
          <w:rtl/>
        </w:rPr>
        <w:t xml:space="preserve">(جدول شماره </w:t>
      </w:r>
      <w:r>
        <w:rPr>
          <w:rFonts w:cs="B Homa" w:hint="cs"/>
          <w:b/>
          <w:bCs/>
          <w:sz w:val="24"/>
          <w:szCs w:val="24"/>
          <w:rtl/>
        </w:rPr>
        <w:t>36</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85</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جدول محاسبه هزينه ارائه خدمات بازرسي مجدد از كشتي‌هاي با پرچم خارجي</w:t>
      </w:r>
      <w:r w:rsidRPr="00E15C6F">
        <w:rPr>
          <w:rFonts w:cs="B Homa" w:hint="cs"/>
          <w:b/>
          <w:bCs/>
          <w:sz w:val="24"/>
          <w:szCs w:val="24"/>
          <w:rtl/>
        </w:rPr>
        <w:t xml:space="preserve">(جدول شماره </w:t>
      </w:r>
      <w:r>
        <w:rPr>
          <w:rFonts w:cs="B Homa" w:hint="cs"/>
          <w:b/>
          <w:bCs/>
          <w:sz w:val="24"/>
          <w:szCs w:val="24"/>
          <w:rtl/>
        </w:rPr>
        <w:t>37</w:t>
      </w:r>
      <w:r w:rsidRPr="00E15C6F">
        <w:rPr>
          <w:rFonts w:cs="B Homa" w:hint="cs"/>
          <w:b/>
          <w:bCs/>
          <w:sz w:val="24"/>
          <w:szCs w:val="24"/>
          <w:rtl/>
        </w:rPr>
        <w:t>)</w:t>
      </w:r>
      <w:r w:rsidRPr="00E15C6F">
        <w:rPr>
          <w:rFonts w:cs="B Mitra" w:hint="cs"/>
          <w:b/>
          <w:bCs/>
          <w:sz w:val="24"/>
          <w:szCs w:val="24"/>
          <w:rtl/>
        </w:rPr>
        <w:tab/>
      </w:r>
      <w:r>
        <w:rPr>
          <w:rFonts w:cs="B Mitra" w:hint="cs"/>
          <w:b/>
          <w:bCs/>
          <w:sz w:val="24"/>
          <w:szCs w:val="24"/>
          <w:rtl/>
        </w:rPr>
        <w:t>86</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 xml:space="preserve">- تعرفه دریافت و پردازش مواد زائد از کشتی </w:t>
      </w:r>
      <w:r w:rsidRPr="00E15C6F">
        <w:rPr>
          <w:rFonts w:cs="B Homa" w:hint="cs"/>
          <w:b/>
          <w:bCs/>
          <w:sz w:val="24"/>
          <w:szCs w:val="24"/>
          <w:rtl/>
        </w:rPr>
        <w:t xml:space="preserve">(جدول شماره </w:t>
      </w:r>
      <w:r>
        <w:rPr>
          <w:rFonts w:cs="B Homa" w:hint="cs"/>
          <w:b/>
          <w:bCs/>
          <w:sz w:val="24"/>
          <w:szCs w:val="24"/>
          <w:rtl/>
        </w:rPr>
        <w:t>38</w:t>
      </w:r>
      <w:r w:rsidRPr="00E15C6F">
        <w:rPr>
          <w:rFonts w:cs="B Homa" w:hint="cs"/>
          <w:b/>
          <w:bCs/>
          <w:sz w:val="24"/>
          <w:szCs w:val="24"/>
          <w:rtl/>
        </w:rPr>
        <w:t>)</w:t>
      </w:r>
      <w:r w:rsidRPr="00E15C6F">
        <w:rPr>
          <w:rFonts w:cs="B Mitra" w:hint="cs"/>
          <w:b/>
          <w:bCs/>
          <w:sz w:val="24"/>
          <w:szCs w:val="24"/>
          <w:rtl/>
        </w:rPr>
        <w:t xml:space="preserve"> ...................................</w:t>
      </w:r>
      <w:r w:rsidR="007E7550">
        <w:rPr>
          <w:rFonts w:cs="B Mitra" w:hint="cs"/>
          <w:b/>
          <w:bCs/>
          <w:sz w:val="24"/>
          <w:szCs w:val="24"/>
          <w:rtl/>
        </w:rPr>
        <w:t>..........................</w:t>
      </w:r>
      <w:r>
        <w:rPr>
          <w:rFonts w:cs="B Mitra" w:hint="cs"/>
          <w:b/>
          <w:bCs/>
          <w:sz w:val="24"/>
          <w:szCs w:val="24"/>
          <w:rtl/>
        </w:rPr>
        <w:t>87</w:t>
      </w:r>
      <w:r w:rsidRPr="00E15C6F">
        <w:rPr>
          <w:rFonts w:cs="B Mitra" w:hint="cs"/>
          <w:b/>
          <w:bCs/>
          <w:sz w:val="24"/>
          <w:szCs w:val="24"/>
          <w:rtl/>
        </w:rPr>
        <w:t xml:space="preserve"> </w:t>
      </w:r>
    </w:p>
    <w:p w:rsidR="00D5183B" w:rsidRPr="00E15C6F" w:rsidRDefault="00D5183B" w:rsidP="00D5183B">
      <w:pPr>
        <w:pStyle w:val="Footer"/>
        <w:tabs>
          <w:tab w:val="clear" w:pos="4153"/>
          <w:tab w:val="clear" w:pos="8306"/>
          <w:tab w:val="left" w:pos="3894"/>
          <w:tab w:val="center" w:pos="4534"/>
        </w:tabs>
        <w:rPr>
          <w:rFonts w:ascii="IPT.Traffic" w:hAnsi="IPT.Traffic" w:cs="B Traffic"/>
          <w:sz w:val="10"/>
          <w:szCs w:val="28"/>
          <w:rtl/>
        </w:rPr>
      </w:pPr>
      <w:r>
        <w:rPr>
          <w:rFonts w:ascii="IPT.Traffic" w:hAnsi="IPT.Traffic" w:cs="B Traffic"/>
          <w:b/>
          <w:bCs/>
          <w:sz w:val="32"/>
          <w:szCs w:val="32"/>
          <w:rtl/>
        </w:rPr>
        <w:tab/>
      </w:r>
      <w:r w:rsidRPr="00E15C6F">
        <w:rPr>
          <w:rFonts w:ascii="IPT.Traffic" w:hAnsi="IPT.Traffic" w:cs="B Traffic"/>
          <w:b/>
          <w:bCs/>
          <w:sz w:val="32"/>
          <w:szCs w:val="32"/>
          <w:rtl/>
        </w:rPr>
        <w:t>بنام خدا</w:t>
      </w:r>
    </w:p>
    <w:p w:rsidR="00D5183B" w:rsidRDefault="00D5183B" w:rsidP="00D5183B">
      <w:pPr>
        <w:tabs>
          <w:tab w:val="left" w:leader="dot" w:pos="8454"/>
        </w:tabs>
        <w:spacing w:line="396" w:lineRule="auto"/>
        <w:jc w:val="lowKashida"/>
        <w:rPr>
          <w:rFonts w:hAnsi="Courier New" w:cs="B Traffic"/>
          <w:b/>
          <w:bCs/>
          <w:sz w:val="28"/>
          <w:szCs w:val="28"/>
          <w:rtl/>
          <w:lang w:eastAsia="en-US"/>
        </w:rPr>
      </w:pPr>
      <w:r w:rsidRPr="00E15C6F">
        <w:rPr>
          <w:rFonts w:hAnsi="Courier New" w:cs="B Traffic"/>
          <w:b/>
          <w:bCs/>
          <w:sz w:val="28"/>
          <w:szCs w:val="28"/>
          <w:rtl/>
          <w:lang w:eastAsia="en-US"/>
        </w:rPr>
        <w:t>مقدمه‌</w:t>
      </w:r>
      <w:r w:rsidRPr="00E15C6F">
        <w:rPr>
          <w:rFonts w:hAnsi="Courier New" w:cs="B Traffic" w:hint="cs"/>
          <w:b/>
          <w:bCs/>
          <w:sz w:val="28"/>
          <w:szCs w:val="28"/>
          <w:rtl/>
          <w:lang w:eastAsia="en-US"/>
        </w:rPr>
        <w:t xml:space="preserve"> </w:t>
      </w:r>
    </w:p>
    <w:p w:rsidR="00D5183B" w:rsidRDefault="00D5183B" w:rsidP="00D5183B">
      <w:pPr>
        <w:tabs>
          <w:tab w:val="left" w:leader="dot" w:pos="8454"/>
        </w:tabs>
        <w:spacing w:line="396" w:lineRule="auto"/>
        <w:jc w:val="lowKashida"/>
        <w:rPr>
          <w:rFonts w:hAnsi="Courier New" w:cs="B Traffic"/>
          <w:b/>
          <w:bCs/>
          <w:sz w:val="28"/>
          <w:szCs w:val="28"/>
          <w:rtl/>
          <w:lang w:eastAsia="en-US" w:bidi="fa-IR"/>
        </w:rPr>
      </w:pPr>
      <w:r w:rsidRPr="00E15C6F">
        <w:rPr>
          <w:rFonts w:cs="B Mitra" w:hint="cs"/>
          <w:b/>
          <w:bCs/>
          <w:sz w:val="24"/>
          <w:szCs w:val="24"/>
          <w:rtl/>
        </w:rPr>
        <w:t>سازمان بنادر و دریانوردی به عنوان تنها مرجع حاکمیت دریایی کشور، نماينده سازمان جهاني دريانوردي در امر اجراي كنوانسيونهاي دريايي بوده و  مسئوليت هدايت و راهبري بنادر كشور را نيز به عهده دارد.</w:t>
      </w:r>
      <w:r>
        <w:rPr>
          <w:rFonts w:hAnsi="Courier New" w:cs="B Traffic" w:hint="cs"/>
          <w:b/>
          <w:bCs/>
          <w:sz w:val="28"/>
          <w:szCs w:val="28"/>
          <w:rtl/>
          <w:lang w:eastAsia="en-US" w:bidi="fa-IR"/>
        </w:rPr>
        <w:t xml:space="preserve"> </w:t>
      </w:r>
    </w:p>
    <w:p w:rsidR="00D5183B" w:rsidRPr="00E15C6F" w:rsidRDefault="00D5183B" w:rsidP="00D5183B">
      <w:pPr>
        <w:tabs>
          <w:tab w:val="left" w:leader="dot" w:pos="8454"/>
        </w:tabs>
        <w:spacing w:line="396" w:lineRule="auto"/>
        <w:jc w:val="lowKashida"/>
        <w:rPr>
          <w:rFonts w:cs="B Mitra"/>
          <w:b/>
          <w:bCs/>
          <w:sz w:val="24"/>
          <w:szCs w:val="24"/>
          <w:rtl/>
        </w:rPr>
      </w:pPr>
      <w:r w:rsidRPr="00E15C6F">
        <w:rPr>
          <w:rFonts w:cs="B Mitra" w:hint="cs"/>
          <w:b/>
          <w:bCs/>
          <w:sz w:val="24"/>
          <w:szCs w:val="24"/>
          <w:rtl/>
        </w:rPr>
        <w:t>كليه بنادر تجاري كشور در شمال و جنوب به صورت ادارات كل وابسته به اين سازمان مديريت مي‌گردند.</w:t>
      </w:r>
    </w:p>
    <w:p w:rsidR="00D5183B" w:rsidRPr="00E02615" w:rsidRDefault="00D5183B" w:rsidP="00D5183B">
      <w:pPr>
        <w:spacing w:line="396" w:lineRule="auto"/>
        <w:jc w:val="lowKashida"/>
        <w:rPr>
          <w:rFonts w:cs="B Mitra"/>
          <w:b/>
          <w:bCs/>
          <w:sz w:val="24"/>
          <w:szCs w:val="24"/>
          <w:rtl/>
        </w:rPr>
      </w:pPr>
      <w:r w:rsidRPr="00E15C6F">
        <w:rPr>
          <w:rFonts w:cs="B Mitra" w:hint="cs"/>
          <w:b/>
          <w:bCs/>
          <w:sz w:val="24"/>
          <w:szCs w:val="24"/>
          <w:rtl/>
        </w:rPr>
        <w:t xml:space="preserve">اين سازمان وابسته به وزارت راه و شهرسازي بوده و مديريت عامل آن يكي از معاونتهاي وزارتخانه مذکور محسوب مي‌گردد. هيأت عامل سازمان بنادر و دریانوردی به نمايندگي از شورايعالي سازمان كه متشكل از وزراي راه و </w:t>
      </w:r>
      <w:r>
        <w:rPr>
          <w:rFonts w:cs="B Mitra" w:hint="cs"/>
          <w:b/>
          <w:bCs/>
          <w:sz w:val="24"/>
          <w:szCs w:val="24"/>
          <w:rtl/>
        </w:rPr>
        <w:t>شهرسازي</w:t>
      </w:r>
      <w:r w:rsidRPr="00E15C6F">
        <w:rPr>
          <w:rFonts w:cs="B Mitra" w:hint="cs"/>
          <w:b/>
          <w:bCs/>
          <w:sz w:val="24"/>
          <w:szCs w:val="24"/>
          <w:rtl/>
        </w:rPr>
        <w:t xml:space="preserve">، دفاع، اقتصاد و دارايي، فرماندهي كل نيروي دريايي </w:t>
      </w:r>
      <w:r w:rsidRPr="00E02615">
        <w:rPr>
          <w:rFonts w:cs="B Mitra" w:hint="cs"/>
          <w:b/>
          <w:bCs/>
          <w:sz w:val="24"/>
          <w:szCs w:val="24"/>
          <w:rtl/>
        </w:rPr>
        <w:t xml:space="preserve">و معاونت برنامه‌ريزي و نظارت راهبردی رییس جمهور مي‌باشد در حيطه اختيارات خود، قوانين و مقررات اجرايي بنادر را وضع مي‌نمايد. </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تعرفه‌</w:t>
      </w:r>
      <w:r>
        <w:rPr>
          <w:rFonts w:cs="B Traffic" w:hint="cs"/>
          <w:b/>
          <w:bCs/>
          <w:sz w:val="24"/>
          <w:szCs w:val="24"/>
          <w:u w:val="single"/>
          <w:rtl/>
        </w:rPr>
        <w:t>هاي خدمات بندري و دريايي</w:t>
      </w:r>
      <w:r w:rsidRPr="00E15C6F">
        <w:rPr>
          <w:rFonts w:cs="B Traffic" w:hint="cs"/>
          <w:b/>
          <w:bCs/>
          <w:sz w:val="24"/>
          <w:szCs w:val="24"/>
          <w:u w:val="single"/>
          <w:rtl/>
        </w:rPr>
        <w:t xml:space="preserve"> :</w:t>
      </w:r>
    </w:p>
    <w:p w:rsidR="00D5183B" w:rsidRPr="00683B8B" w:rsidRDefault="00D5183B" w:rsidP="00DF5790">
      <w:pPr>
        <w:spacing w:line="396" w:lineRule="auto"/>
        <w:ind w:left="-2"/>
        <w:jc w:val="lowKashida"/>
        <w:rPr>
          <w:rFonts w:cs="B Mitra"/>
          <w:b/>
          <w:bCs/>
          <w:color w:val="00B0F0"/>
          <w:sz w:val="24"/>
          <w:szCs w:val="24"/>
          <w:rtl/>
        </w:rPr>
      </w:pPr>
      <w:r>
        <w:rPr>
          <w:rFonts w:cs="B Mitra" w:hint="cs"/>
          <w:b/>
          <w:bCs/>
          <w:sz w:val="24"/>
          <w:szCs w:val="24"/>
          <w:rtl/>
        </w:rPr>
        <w:t xml:space="preserve">تعرفه‌هاي خدمات بندري و دريايي </w:t>
      </w:r>
      <w:r w:rsidRPr="00E15C6F">
        <w:rPr>
          <w:rFonts w:cs="B Mitra" w:hint="cs"/>
          <w:b/>
          <w:bCs/>
          <w:sz w:val="24"/>
          <w:szCs w:val="24"/>
          <w:rtl/>
        </w:rPr>
        <w:t xml:space="preserve">متشكل از دو بخش عمدة تعرفه های مترتب بر كشتي و  تعرفه های مترتب بر كالاست. </w:t>
      </w:r>
      <w:r>
        <w:rPr>
          <w:rFonts w:cs="B Mitra" w:hint="cs"/>
          <w:b/>
          <w:bCs/>
          <w:sz w:val="24"/>
          <w:szCs w:val="24"/>
          <w:rtl/>
        </w:rPr>
        <w:t xml:space="preserve">اين  </w:t>
      </w:r>
      <w:r w:rsidRPr="00E15C6F">
        <w:rPr>
          <w:rFonts w:cs="B Mitra" w:hint="cs"/>
          <w:b/>
          <w:bCs/>
          <w:sz w:val="24"/>
          <w:szCs w:val="24"/>
          <w:rtl/>
        </w:rPr>
        <w:t>تعرفه‌ها از</w:t>
      </w:r>
      <w:r>
        <w:rPr>
          <w:rFonts w:cs="B Mitra" w:hint="cs"/>
          <w:b/>
          <w:bCs/>
          <w:sz w:val="24"/>
          <w:szCs w:val="24"/>
          <w:rtl/>
        </w:rPr>
        <w:t xml:space="preserve"> </w:t>
      </w:r>
      <w:r w:rsidRPr="00A06B9C">
        <w:rPr>
          <w:rFonts w:cs="B Mitra" w:hint="cs"/>
          <w:b/>
          <w:bCs/>
          <w:sz w:val="24"/>
          <w:szCs w:val="24"/>
          <w:rtl/>
        </w:rPr>
        <w:t>ردیف هایي</w:t>
      </w:r>
      <w:r>
        <w:rPr>
          <w:rFonts w:cs="B Mitra" w:hint="cs"/>
          <w:b/>
          <w:bCs/>
          <w:sz w:val="24"/>
          <w:szCs w:val="24"/>
          <w:rtl/>
        </w:rPr>
        <w:t xml:space="preserve"> </w:t>
      </w:r>
      <w:r w:rsidRPr="00E15C6F">
        <w:rPr>
          <w:rFonts w:cs="B Mitra" w:hint="cs"/>
          <w:b/>
          <w:bCs/>
          <w:sz w:val="24"/>
          <w:szCs w:val="24"/>
          <w:rtl/>
        </w:rPr>
        <w:t xml:space="preserve"> شامل حقوق، عوارض و هزينه‌هاي بندري</w:t>
      </w:r>
      <w:r>
        <w:rPr>
          <w:rFonts w:cs="B Mitra" w:hint="cs"/>
          <w:b/>
          <w:bCs/>
          <w:sz w:val="24"/>
          <w:szCs w:val="24"/>
          <w:rtl/>
        </w:rPr>
        <w:t xml:space="preserve"> </w:t>
      </w:r>
      <w:r w:rsidR="00DF5790">
        <w:rPr>
          <w:rFonts w:cs="B Mitra" w:hint="cs"/>
          <w:b/>
          <w:bCs/>
          <w:sz w:val="24"/>
          <w:szCs w:val="24"/>
          <w:rtl/>
        </w:rPr>
        <w:t>تشكيل شده است</w:t>
      </w:r>
      <w:r w:rsidR="00A41F5F">
        <w:rPr>
          <w:rFonts w:cs="B Mitra" w:hint="cs"/>
          <w:b/>
          <w:bCs/>
          <w:sz w:val="24"/>
          <w:szCs w:val="24"/>
          <w:rtl/>
        </w:rPr>
        <w:t>.</w:t>
      </w:r>
    </w:p>
    <w:p w:rsidR="00D5183B" w:rsidRPr="00997EE7" w:rsidRDefault="00D5183B" w:rsidP="00997EE7">
      <w:pPr>
        <w:spacing w:line="384" w:lineRule="auto"/>
        <w:jc w:val="lowKashida"/>
        <w:rPr>
          <w:rFonts w:ascii="Times New Roman Bold" w:hAnsi="Times New Roman Bold" w:cs="B Mitra"/>
          <w:b/>
          <w:bCs/>
          <w:color w:val="000000" w:themeColor="text1"/>
          <w:spacing w:val="-6"/>
          <w:sz w:val="24"/>
          <w:szCs w:val="24"/>
          <w:rtl/>
        </w:rPr>
      </w:pPr>
      <w:r w:rsidRPr="00D46CED">
        <w:rPr>
          <w:rFonts w:cs="B Traffic"/>
          <w:b/>
          <w:bCs/>
          <w:color w:val="000000" w:themeColor="text1"/>
          <w:sz w:val="24"/>
          <w:szCs w:val="24"/>
          <w:u w:val="single"/>
          <w:rtl/>
        </w:rPr>
        <w:t>حوزه قلمرو</w:t>
      </w:r>
      <w:r w:rsidRPr="00D46CED">
        <w:rPr>
          <w:rFonts w:cs="B Traffic"/>
          <w:b/>
          <w:bCs/>
          <w:color w:val="000000" w:themeColor="text1"/>
          <w:sz w:val="24"/>
          <w:szCs w:val="24"/>
          <w:rtl/>
        </w:rPr>
        <w:t xml:space="preserve"> </w:t>
      </w:r>
      <w:r w:rsidRPr="00D46CED">
        <w:rPr>
          <w:rFonts w:cs="B Traffic" w:hint="cs"/>
          <w:b/>
          <w:bCs/>
          <w:color w:val="000000" w:themeColor="text1"/>
          <w:sz w:val="24"/>
          <w:szCs w:val="24"/>
          <w:rtl/>
        </w:rPr>
        <w:t xml:space="preserve">: </w:t>
      </w:r>
      <w:r w:rsidRPr="00D46CED">
        <w:rPr>
          <w:rFonts w:ascii="Times New Roman Bold" w:hAnsi="Times New Roman Bold" w:cs="B Mitra"/>
          <w:b/>
          <w:bCs/>
          <w:color w:val="000000" w:themeColor="text1"/>
          <w:spacing w:val="-6"/>
          <w:sz w:val="24"/>
          <w:szCs w:val="24"/>
          <w:rtl/>
        </w:rPr>
        <w:t xml:space="preserve">حوزة قلمرو </w:t>
      </w:r>
      <w:r w:rsidRPr="00D46CED">
        <w:rPr>
          <w:rFonts w:ascii="Times New Roman Bold" w:hAnsi="Times New Roman Bold" w:cs="B Mitra" w:hint="cs"/>
          <w:b/>
          <w:bCs/>
          <w:color w:val="000000" w:themeColor="text1"/>
          <w:spacing w:val="-6"/>
          <w:sz w:val="24"/>
          <w:szCs w:val="24"/>
          <w:rtl/>
        </w:rPr>
        <w:t>شامل کلیه بنادر، لنگرگاهها، ترعه ها، دریاچه هاو رودخانه های قابل کشتیرانی و آبهای ساحلی کشور می باشد</w:t>
      </w:r>
      <w:r w:rsidRPr="00D46CED">
        <w:rPr>
          <w:rFonts w:ascii="Times New Roman Bold" w:hAnsi="Times New Roman Bold" w:cs="B Mitra"/>
          <w:b/>
          <w:bCs/>
          <w:color w:val="000000" w:themeColor="text1"/>
          <w:spacing w:val="-6"/>
          <w:sz w:val="24"/>
          <w:szCs w:val="24"/>
          <w:rtl/>
        </w:rPr>
        <w:t>.</w:t>
      </w:r>
    </w:p>
    <w:p w:rsidR="003A4730" w:rsidRDefault="003A4730"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noProof/>
          <w:sz w:val="4"/>
          <w:szCs w:val="4"/>
          <w:u w:val="single"/>
          <w:rtl/>
          <w:lang w:eastAsia="en-US" w:bidi="fa-IR"/>
        </w:rPr>
      </w:pPr>
    </w:p>
    <w:p w:rsidR="005507CE" w:rsidRDefault="005507CE" w:rsidP="003A4730">
      <w:pPr>
        <w:spacing w:line="384" w:lineRule="auto"/>
        <w:jc w:val="lowKashida"/>
        <w:rPr>
          <w:rFonts w:cs="B Traffic"/>
          <w:b/>
          <w:bCs/>
          <w:sz w:val="4"/>
          <w:szCs w:val="4"/>
          <w:u w:val="single"/>
          <w:rtl/>
        </w:rPr>
      </w:pPr>
    </w:p>
    <w:p w:rsidR="00D5183B" w:rsidRPr="003A4730" w:rsidRDefault="00D5183B" w:rsidP="003A4730">
      <w:pPr>
        <w:spacing w:line="384" w:lineRule="auto"/>
        <w:jc w:val="lowKashida"/>
        <w:rPr>
          <w:rFonts w:cs="B Traffic"/>
          <w:b/>
          <w:bCs/>
          <w:sz w:val="4"/>
          <w:szCs w:val="4"/>
          <w:u w:val="single"/>
          <w:rtl/>
        </w:rPr>
      </w:pPr>
      <w:r w:rsidRPr="00E15C6F">
        <w:rPr>
          <w:rFonts w:cs="B Traffic" w:hint="cs"/>
          <w:b/>
          <w:bCs/>
          <w:sz w:val="24"/>
          <w:szCs w:val="24"/>
          <w:u w:val="single"/>
          <w:rtl/>
        </w:rPr>
        <w:t xml:space="preserve">بنادر شمالی و جنوبی کشور </w:t>
      </w:r>
      <w:r w:rsidRPr="00E15C6F">
        <w:rPr>
          <w:rFonts w:cs="B Traffic" w:hint="cs"/>
          <w:b/>
          <w:bCs/>
          <w:sz w:val="24"/>
          <w:szCs w:val="24"/>
          <w:rtl/>
        </w:rPr>
        <w:t>:</w:t>
      </w:r>
    </w:p>
    <w:p w:rsidR="00D5183B" w:rsidRPr="00E15C6F" w:rsidRDefault="00D5183B" w:rsidP="00D5183B">
      <w:pPr>
        <w:spacing w:line="276" w:lineRule="auto"/>
        <w:ind w:hanging="2"/>
        <w:jc w:val="lowKashida"/>
        <w:rPr>
          <w:rFonts w:cs="B Mitra"/>
          <w:b/>
          <w:bCs/>
          <w:sz w:val="24"/>
          <w:szCs w:val="24"/>
          <w:rtl/>
          <w:lang w:bidi="fa-IR"/>
        </w:rPr>
      </w:pPr>
      <w:r w:rsidRPr="00E15C6F">
        <w:rPr>
          <w:rFonts w:cs="B Mitra" w:hint="cs"/>
          <w:b/>
          <w:bCs/>
          <w:sz w:val="24"/>
          <w:szCs w:val="24"/>
          <w:rtl/>
          <w:lang w:bidi="fa-IR"/>
        </w:rPr>
        <w:t>شامل کلیه بنادري است که تحت نظارت و یا با مجوز  سازمان بنادر و دریانوردی بوسیله سایر سازمانهاي دولتي یا بخش</w:t>
      </w:r>
      <w:r w:rsidRPr="00E15C6F">
        <w:rPr>
          <w:rFonts w:cs="B Mitra"/>
          <w:b/>
          <w:bCs/>
          <w:sz w:val="24"/>
          <w:szCs w:val="24"/>
          <w:rtl/>
          <w:lang w:bidi="fa-IR"/>
        </w:rPr>
        <w:softHyphen/>
      </w:r>
      <w:r w:rsidRPr="00E15C6F">
        <w:rPr>
          <w:rFonts w:cs="B Mitra" w:hint="cs"/>
          <w:b/>
          <w:bCs/>
          <w:sz w:val="24"/>
          <w:szCs w:val="24"/>
          <w:rtl/>
          <w:lang w:bidi="fa-IR"/>
        </w:rPr>
        <w:t>های غیر دولتی  در سواحل درياي خزر ، خليج فارس و دریای عمان احداث شده یا خواهند شد.</w:t>
      </w:r>
    </w:p>
    <w:p w:rsidR="00CC1643" w:rsidRDefault="00CC1643" w:rsidP="00D5183B">
      <w:pPr>
        <w:spacing w:line="276" w:lineRule="auto"/>
        <w:jc w:val="lowKashida"/>
        <w:rPr>
          <w:rFonts w:cs="B Traffic"/>
          <w:b/>
          <w:bCs/>
          <w:sz w:val="24"/>
          <w:szCs w:val="24"/>
          <w:u w:val="single"/>
          <w:rtl/>
        </w:rPr>
      </w:pPr>
    </w:p>
    <w:p w:rsidR="00D5183B" w:rsidRPr="00E15C6F" w:rsidRDefault="00D5183B" w:rsidP="00D5183B">
      <w:pPr>
        <w:spacing w:line="276" w:lineRule="auto"/>
        <w:jc w:val="lowKashida"/>
        <w:rPr>
          <w:rFonts w:cs="B Traffic"/>
          <w:b/>
          <w:bCs/>
          <w:sz w:val="24"/>
          <w:szCs w:val="24"/>
          <w:rtl/>
        </w:rPr>
      </w:pPr>
      <w:r w:rsidRPr="00E15C6F">
        <w:rPr>
          <w:rFonts w:cs="B Traffic" w:hint="cs"/>
          <w:b/>
          <w:bCs/>
          <w:sz w:val="24"/>
          <w:szCs w:val="24"/>
          <w:u w:val="single"/>
          <w:rtl/>
        </w:rPr>
        <w:t>اعتبار</w:t>
      </w:r>
      <w:r w:rsidRPr="00E15C6F">
        <w:rPr>
          <w:rFonts w:cs="B Traffic" w:hint="cs"/>
          <w:b/>
          <w:bCs/>
          <w:sz w:val="24"/>
          <w:szCs w:val="24"/>
          <w:rtl/>
        </w:rPr>
        <w:t xml:space="preserve"> :</w:t>
      </w:r>
    </w:p>
    <w:p w:rsidR="00D5183B" w:rsidRDefault="00D5183B" w:rsidP="00F8532D">
      <w:pPr>
        <w:spacing w:line="276" w:lineRule="auto"/>
        <w:ind w:hanging="2"/>
        <w:jc w:val="lowKashida"/>
        <w:rPr>
          <w:rFonts w:cs="B Mitra"/>
          <w:b/>
          <w:bCs/>
          <w:color w:val="000000" w:themeColor="text1"/>
          <w:sz w:val="8"/>
          <w:szCs w:val="8"/>
          <w:rtl/>
        </w:rPr>
      </w:pPr>
      <w:r w:rsidRPr="00E15C6F">
        <w:rPr>
          <w:rFonts w:cs="B Mitra" w:hint="cs"/>
          <w:b/>
          <w:bCs/>
          <w:sz w:val="24"/>
          <w:szCs w:val="24"/>
          <w:rtl/>
        </w:rPr>
        <w:t>از آنجاییکه کتابچه تعرفه بطور معمول با استفاده از متو</w:t>
      </w:r>
      <w:r>
        <w:rPr>
          <w:rFonts w:cs="B Mitra" w:hint="cs"/>
          <w:b/>
          <w:bCs/>
          <w:sz w:val="24"/>
          <w:szCs w:val="24"/>
          <w:rtl/>
        </w:rPr>
        <w:t>ن مصوب</w:t>
      </w:r>
      <w:r w:rsidRPr="00E15C6F">
        <w:rPr>
          <w:rFonts w:cs="B Mitra" w:hint="cs"/>
          <w:b/>
          <w:bCs/>
          <w:sz w:val="24"/>
          <w:szCs w:val="24"/>
          <w:rtl/>
        </w:rPr>
        <w:t xml:space="preserve"> هیأت عامل و همچنین مصوبات شورایعالی سازمان تدوین می گردد،  لذا اين مجموعه به عنوا ن  مرجع تعرفه بنادر كشور براي سال خورشيدي جاري ملاك عمل كليه بنادر خواهد بود و سقف مبالغ قابل وصول از مشتريان بنادر را تعيين خواهد کرد. </w:t>
      </w:r>
      <w:r w:rsidRPr="00C60FC0">
        <w:rPr>
          <w:rFonts w:cs="B Mitra" w:hint="cs"/>
          <w:b/>
          <w:bCs/>
          <w:color w:val="000000" w:themeColor="text1"/>
          <w:sz w:val="24"/>
          <w:szCs w:val="24"/>
          <w:rtl/>
        </w:rPr>
        <w:t xml:space="preserve">ضمنا كليه تعرفه هايي كه مطابق اين كتابچه ابلاغ مي گردد </w:t>
      </w:r>
      <w:r w:rsidR="00F8532D">
        <w:rPr>
          <w:rFonts w:cs="B Mitra" w:hint="cs"/>
          <w:b/>
          <w:bCs/>
          <w:color w:val="000000" w:themeColor="text1"/>
          <w:sz w:val="24"/>
          <w:szCs w:val="24"/>
          <w:rtl/>
        </w:rPr>
        <w:t xml:space="preserve">، </w:t>
      </w:r>
      <w:r w:rsidRPr="00C60FC0">
        <w:rPr>
          <w:rFonts w:cs="B Mitra" w:hint="cs"/>
          <w:b/>
          <w:bCs/>
          <w:color w:val="000000" w:themeColor="text1"/>
          <w:sz w:val="24"/>
          <w:szCs w:val="24"/>
          <w:rtl/>
        </w:rPr>
        <w:t xml:space="preserve">اصلاحات، تعابير، تفاسير، تعاريف و شرايط آن </w:t>
      </w:r>
      <w:r w:rsidRPr="00C60FC0">
        <w:rPr>
          <w:rFonts w:cs="B Mitra"/>
          <w:b/>
          <w:bCs/>
          <w:color w:val="000000" w:themeColor="text1"/>
          <w:sz w:val="24"/>
          <w:szCs w:val="24"/>
          <w:rtl/>
        </w:rPr>
        <w:t xml:space="preserve">مي تواند در هر زمان با و يا بدون اطلاع قبلي </w:t>
      </w:r>
      <w:r w:rsidRPr="00C60FC0">
        <w:rPr>
          <w:rFonts w:cs="B Mitra" w:hint="cs"/>
          <w:b/>
          <w:bCs/>
          <w:color w:val="000000" w:themeColor="text1"/>
          <w:sz w:val="24"/>
          <w:szCs w:val="24"/>
          <w:rtl/>
        </w:rPr>
        <w:t>بطور موردي و يا بطور كلي تغيير يابد.</w:t>
      </w:r>
    </w:p>
    <w:p w:rsidR="00CC1643" w:rsidRPr="00C60FC0" w:rsidRDefault="00CC1643" w:rsidP="00D5183B">
      <w:pPr>
        <w:spacing w:line="276" w:lineRule="auto"/>
        <w:ind w:hanging="2"/>
        <w:jc w:val="lowKashida"/>
        <w:rPr>
          <w:rFonts w:cs="B Mitra"/>
          <w:b/>
          <w:bCs/>
          <w:color w:val="000000" w:themeColor="text1"/>
          <w:sz w:val="8"/>
          <w:szCs w:val="8"/>
          <w:rtl/>
        </w:rPr>
      </w:pPr>
    </w:p>
    <w:p w:rsidR="00CC1643" w:rsidRDefault="00CC1643" w:rsidP="00D5183B">
      <w:pPr>
        <w:pStyle w:val="PlainText"/>
        <w:spacing w:line="276" w:lineRule="auto"/>
        <w:jc w:val="lowKashida"/>
        <w:rPr>
          <w:rFonts w:cs="B Traffic"/>
          <w:b/>
          <w:bCs/>
          <w:sz w:val="28"/>
          <w:szCs w:val="28"/>
          <w:rtl/>
          <w:lang w:eastAsia="en-US"/>
        </w:rPr>
      </w:pPr>
    </w:p>
    <w:p w:rsidR="00D5183B" w:rsidRPr="00E15C6F" w:rsidRDefault="00D5183B" w:rsidP="00D5183B">
      <w:pPr>
        <w:pStyle w:val="PlainText"/>
        <w:spacing w:line="276" w:lineRule="auto"/>
        <w:jc w:val="lowKashida"/>
        <w:rPr>
          <w:rFonts w:cs="B Traffic"/>
          <w:b/>
          <w:bCs/>
          <w:sz w:val="28"/>
          <w:szCs w:val="28"/>
          <w:rtl/>
          <w:lang w:eastAsia="en-US"/>
        </w:rPr>
      </w:pPr>
      <w:r w:rsidRPr="00E15C6F">
        <w:rPr>
          <w:rFonts w:cs="B Traffic"/>
          <w:b/>
          <w:bCs/>
          <w:sz w:val="28"/>
          <w:szCs w:val="28"/>
          <w:rtl/>
          <w:lang w:eastAsia="en-US"/>
        </w:rPr>
        <w:t>شرايط عمومي</w:t>
      </w:r>
      <w:r w:rsidRPr="00E15C6F">
        <w:rPr>
          <w:rFonts w:cs="B Traffic" w:hint="cs"/>
          <w:b/>
          <w:bCs/>
          <w:sz w:val="28"/>
          <w:szCs w:val="28"/>
          <w:rtl/>
          <w:lang w:eastAsia="en-US"/>
        </w:rPr>
        <w:t xml:space="preserve"> مربوط به کشتی و کالا:</w:t>
      </w:r>
    </w:p>
    <w:p w:rsidR="00D5183B" w:rsidRDefault="00D5183B" w:rsidP="00D5183B">
      <w:pPr>
        <w:pStyle w:val="ListParagraph"/>
        <w:numPr>
          <w:ilvl w:val="0"/>
          <w:numId w:val="32"/>
        </w:numPr>
        <w:spacing w:line="276" w:lineRule="auto"/>
        <w:ind w:left="281" w:hanging="283"/>
        <w:jc w:val="lowKashida"/>
        <w:rPr>
          <w:rFonts w:cs="B Traffic"/>
          <w:b/>
          <w:bCs/>
          <w:sz w:val="24"/>
          <w:szCs w:val="24"/>
        </w:rPr>
      </w:pPr>
      <w:r w:rsidRPr="00E15C6F">
        <w:rPr>
          <w:rFonts w:cs="B Traffic"/>
          <w:b/>
          <w:bCs/>
          <w:sz w:val="24"/>
          <w:szCs w:val="24"/>
          <w:rtl/>
        </w:rPr>
        <w:t>مبناي</w:t>
      </w:r>
      <w:r w:rsidRPr="00E15C6F">
        <w:rPr>
          <w:rFonts w:cs="B Traffic" w:hint="cs"/>
          <w:b/>
          <w:bCs/>
          <w:sz w:val="24"/>
          <w:szCs w:val="24"/>
          <w:rtl/>
        </w:rPr>
        <w:t xml:space="preserve"> محاسبه و </w:t>
      </w:r>
      <w:r w:rsidRPr="00E15C6F">
        <w:rPr>
          <w:rFonts w:cs="B Traffic"/>
          <w:b/>
          <w:bCs/>
          <w:sz w:val="24"/>
          <w:szCs w:val="24"/>
          <w:rtl/>
        </w:rPr>
        <w:t>اخذ تعرفه‌ها</w:t>
      </w:r>
      <w:r w:rsidRPr="00E15C6F">
        <w:rPr>
          <w:rFonts w:cs="B Traffic" w:hint="cs"/>
          <w:b/>
          <w:bCs/>
          <w:sz w:val="24"/>
          <w:szCs w:val="24"/>
          <w:rtl/>
        </w:rPr>
        <w:t>ی مترتب بر کشتی، کالا و کانتینر:</w:t>
      </w:r>
    </w:p>
    <w:p w:rsidR="00CC1643" w:rsidRPr="00CC1643" w:rsidRDefault="00CC1643" w:rsidP="00CC1643">
      <w:pPr>
        <w:spacing w:line="276" w:lineRule="auto"/>
        <w:ind w:left="360"/>
        <w:jc w:val="lowKashida"/>
        <w:rPr>
          <w:rFonts w:cs="B Traffic"/>
          <w:b/>
          <w:bCs/>
          <w:sz w:val="24"/>
          <w:szCs w:val="24"/>
          <w:rtl/>
        </w:rPr>
      </w:pPr>
    </w:p>
    <w:p w:rsidR="002A2FF1" w:rsidRDefault="00D5183B" w:rsidP="00D5183B">
      <w:pPr>
        <w:pStyle w:val="ListParagraph"/>
        <w:numPr>
          <w:ilvl w:val="1"/>
          <w:numId w:val="44"/>
        </w:numPr>
        <w:spacing w:line="276" w:lineRule="auto"/>
        <w:jc w:val="lowKashida"/>
        <w:rPr>
          <w:rFonts w:cs="B Mitra"/>
          <w:b/>
          <w:bCs/>
          <w:sz w:val="24"/>
          <w:szCs w:val="24"/>
        </w:rPr>
      </w:pPr>
      <w:r w:rsidRPr="002A2FF1">
        <w:rPr>
          <w:rFonts w:cs="B Mitra" w:hint="cs"/>
          <w:b/>
          <w:bCs/>
          <w:sz w:val="24"/>
          <w:szCs w:val="24"/>
          <w:rtl/>
        </w:rPr>
        <w:t>-</w:t>
      </w:r>
      <w:r w:rsidR="00CC1643" w:rsidRPr="002A2FF1">
        <w:rPr>
          <w:rFonts w:cs="B Mitra" w:hint="cs"/>
          <w:b/>
          <w:bCs/>
          <w:sz w:val="24"/>
          <w:szCs w:val="24"/>
          <w:rtl/>
        </w:rPr>
        <w:t xml:space="preserve"> </w:t>
      </w:r>
      <w:r w:rsidRPr="002A2FF1">
        <w:rPr>
          <w:rFonts w:cs="B Mitra"/>
          <w:b/>
          <w:bCs/>
          <w:sz w:val="24"/>
          <w:szCs w:val="24"/>
          <w:rtl/>
        </w:rPr>
        <w:t xml:space="preserve">حقوق، عوارض و هزينه‌هاي بندري </w:t>
      </w:r>
      <w:r w:rsidRPr="002A2FF1">
        <w:rPr>
          <w:rFonts w:cs="B Mitra" w:hint="cs"/>
          <w:b/>
          <w:bCs/>
          <w:sz w:val="24"/>
          <w:szCs w:val="24"/>
          <w:rtl/>
        </w:rPr>
        <w:t>مترتب</w:t>
      </w:r>
      <w:r w:rsidRPr="002A2FF1">
        <w:rPr>
          <w:rFonts w:cs="B Mitra"/>
          <w:b/>
          <w:bCs/>
          <w:sz w:val="24"/>
          <w:szCs w:val="24"/>
          <w:rtl/>
        </w:rPr>
        <w:t xml:space="preserve"> بر</w:t>
      </w:r>
      <w:r w:rsidRPr="002A2FF1">
        <w:rPr>
          <w:rFonts w:cs="B Mitra" w:hint="cs"/>
          <w:b/>
          <w:bCs/>
          <w:sz w:val="24"/>
          <w:szCs w:val="24"/>
          <w:rtl/>
        </w:rPr>
        <w:t xml:space="preserve"> كليه </w:t>
      </w:r>
      <w:r w:rsidRPr="002A2FF1">
        <w:rPr>
          <w:rFonts w:cs="B Mitra"/>
          <w:b/>
          <w:bCs/>
          <w:sz w:val="24"/>
          <w:szCs w:val="24"/>
          <w:rtl/>
        </w:rPr>
        <w:t>كشتي‌ها و شناورهاي</w:t>
      </w:r>
      <w:r w:rsidRPr="002A2FF1">
        <w:rPr>
          <w:rFonts w:cs="B Mitra" w:hint="cs"/>
          <w:b/>
          <w:bCs/>
          <w:sz w:val="24"/>
          <w:szCs w:val="24"/>
          <w:rtl/>
        </w:rPr>
        <w:t xml:space="preserve"> خارجي </w:t>
      </w:r>
      <w:r w:rsidRPr="002A2FF1">
        <w:rPr>
          <w:rFonts w:cs="B Mitra"/>
          <w:b/>
          <w:bCs/>
          <w:sz w:val="24"/>
          <w:szCs w:val="24"/>
          <w:rtl/>
        </w:rPr>
        <w:t xml:space="preserve"> بر</w:t>
      </w:r>
      <w:r w:rsidRPr="002A2FF1">
        <w:rPr>
          <w:rFonts w:cs="B Mitra" w:hint="cs"/>
          <w:b/>
          <w:bCs/>
          <w:sz w:val="24"/>
          <w:szCs w:val="24"/>
          <w:rtl/>
        </w:rPr>
        <w:t xml:space="preserve"> </w:t>
      </w:r>
      <w:r w:rsidRPr="002A2FF1">
        <w:rPr>
          <w:rFonts w:cs="B Mitra"/>
          <w:b/>
          <w:bCs/>
          <w:sz w:val="24"/>
          <w:szCs w:val="24"/>
          <w:rtl/>
        </w:rPr>
        <w:t xml:space="preserve">مبناي دلار </w:t>
      </w:r>
      <w:r w:rsidR="005246F3" w:rsidRPr="002A2FF1">
        <w:rPr>
          <w:rFonts w:cs="B Mitra" w:hint="cs"/>
          <w:b/>
          <w:bCs/>
          <w:sz w:val="24"/>
          <w:szCs w:val="24"/>
          <w:rtl/>
        </w:rPr>
        <w:t>و مقادیر</w:t>
      </w:r>
      <w:r w:rsidRPr="002A2FF1">
        <w:rPr>
          <w:rFonts w:cs="B Mitra" w:hint="cs"/>
          <w:b/>
          <w:bCs/>
          <w:sz w:val="24"/>
          <w:szCs w:val="24"/>
          <w:rtl/>
        </w:rPr>
        <w:t xml:space="preserve"> کمتر از آن بر اساس سنت امریکا (</w:t>
      </w:r>
      <w:r w:rsidRPr="002A2FF1">
        <w:rPr>
          <w:rFonts w:cs="B Mitra"/>
          <w:b/>
          <w:bCs/>
          <w:sz w:val="24"/>
          <w:szCs w:val="24"/>
        </w:rPr>
        <w:t>C</w:t>
      </w:r>
      <w:r w:rsidRPr="002A2FF1">
        <w:rPr>
          <w:rFonts w:cs="B Mitra" w:hint="cs"/>
          <w:b/>
          <w:bCs/>
          <w:sz w:val="24"/>
          <w:szCs w:val="24"/>
          <w:rtl/>
        </w:rPr>
        <w:t xml:space="preserve"> ) </w:t>
      </w:r>
      <w:r w:rsidRPr="002A2FF1">
        <w:rPr>
          <w:rFonts w:cs="B Mitra"/>
          <w:b/>
          <w:bCs/>
          <w:sz w:val="24"/>
          <w:szCs w:val="24"/>
          <w:rtl/>
        </w:rPr>
        <w:t>محاسبه و دريافت</w:t>
      </w:r>
      <w:r w:rsidRPr="002A2FF1">
        <w:rPr>
          <w:rFonts w:cs="B Mitra" w:hint="cs"/>
          <w:b/>
          <w:bCs/>
          <w:sz w:val="24"/>
          <w:szCs w:val="24"/>
          <w:rtl/>
        </w:rPr>
        <w:t xml:space="preserve"> مي شود. </w:t>
      </w:r>
    </w:p>
    <w:p w:rsidR="002A2FF1" w:rsidRPr="002A2FF1" w:rsidRDefault="00D5183B" w:rsidP="00D5183B">
      <w:pPr>
        <w:pStyle w:val="ListParagraph"/>
        <w:numPr>
          <w:ilvl w:val="1"/>
          <w:numId w:val="44"/>
        </w:numPr>
        <w:spacing w:line="276" w:lineRule="auto"/>
        <w:jc w:val="lowKashida"/>
        <w:rPr>
          <w:rFonts w:cs="B Mitra"/>
          <w:b/>
          <w:bCs/>
          <w:sz w:val="24"/>
          <w:szCs w:val="24"/>
        </w:rPr>
      </w:pPr>
      <w:r w:rsidRPr="002A2FF1">
        <w:rPr>
          <w:rFonts w:cs="B Mitra" w:hint="cs"/>
          <w:b/>
          <w:bCs/>
          <w:sz w:val="24"/>
          <w:szCs w:val="24"/>
          <w:rtl/>
        </w:rPr>
        <w:t>-</w:t>
      </w:r>
      <w:r w:rsidR="00CC1643" w:rsidRPr="002A2FF1">
        <w:rPr>
          <w:rFonts w:cs="B Mitra" w:hint="cs"/>
          <w:b/>
          <w:bCs/>
          <w:sz w:val="24"/>
          <w:szCs w:val="24"/>
          <w:rtl/>
        </w:rPr>
        <w:t xml:space="preserve"> </w:t>
      </w:r>
      <w:r w:rsidRPr="002A2FF1">
        <w:rPr>
          <w:rFonts w:cs="B Mitra"/>
          <w:b/>
          <w:bCs/>
          <w:sz w:val="24"/>
          <w:szCs w:val="24"/>
          <w:rtl/>
        </w:rPr>
        <w:t xml:space="preserve">حقوق، عوارض و هزينه‌هاي بندري </w:t>
      </w:r>
      <w:r w:rsidRPr="002A2FF1">
        <w:rPr>
          <w:rFonts w:cs="B Mitra" w:hint="cs"/>
          <w:b/>
          <w:bCs/>
          <w:sz w:val="24"/>
          <w:szCs w:val="24"/>
          <w:rtl/>
        </w:rPr>
        <w:t>مترتب</w:t>
      </w:r>
      <w:r w:rsidRPr="002A2FF1">
        <w:rPr>
          <w:rFonts w:cs="B Mitra"/>
          <w:b/>
          <w:bCs/>
          <w:sz w:val="24"/>
          <w:szCs w:val="24"/>
          <w:rtl/>
        </w:rPr>
        <w:t xml:space="preserve"> بر</w:t>
      </w:r>
      <w:r w:rsidRPr="002A2FF1">
        <w:rPr>
          <w:rFonts w:cs="B Mitra" w:hint="cs"/>
          <w:b/>
          <w:bCs/>
          <w:sz w:val="24"/>
          <w:szCs w:val="24"/>
          <w:rtl/>
        </w:rPr>
        <w:t xml:space="preserve"> كليه </w:t>
      </w:r>
      <w:r w:rsidRPr="002A2FF1">
        <w:rPr>
          <w:rFonts w:cs="B Mitra"/>
          <w:b/>
          <w:bCs/>
          <w:sz w:val="24"/>
          <w:szCs w:val="24"/>
          <w:rtl/>
        </w:rPr>
        <w:t>كشتي‌ها و شناورهاي</w:t>
      </w:r>
      <w:r w:rsidRPr="002A2FF1">
        <w:rPr>
          <w:rFonts w:cs="B Mitra" w:hint="cs"/>
          <w:b/>
          <w:bCs/>
          <w:sz w:val="24"/>
          <w:szCs w:val="24"/>
          <w:rtl/>
        </w:rPr>
        <w:t xml:space="preserve"> ايراني </w:t>
      </w:r>
      <w:r w:rsidRPr="002A2FF1">
        <w:rPr>
          <w:rFonts w:cs="B Mitra"/>
          <w:b/>
          <w:bCs/>
          <w:sz w:val="24"/>
          <w:szCs w:val="24"/>
          <w:rtl/>
        </w:rPr>
        <w:t xml:space="preserve"> بر</w:t>
      </w:r>
      <w:r w:rsidRPr="002A2FF1">
        <w:rPr>
          <w:rFonts w:cs="B Mitra" w:hint="cs"/>
          <w:b/>
          <w:bCs/>
          <w:sz w:val="24"/>
          <w:szCs w:val="24"/>
          <w:rtl/>
        </w:rPr>
        <w:t xml:space="preserve"> </w:t>
      </w:r>
      <w:r w:rsidRPr="002A2FF1">
        <w:rPr>
          <w:rFonts w:cs="B Mitra"/>
          <w:b/>
          <w:bCs/>
          <w:sz w:val="24"/>
          <w:szCs w:val="24"/>
          <w:rtl/>
        </w:rPr>
        <w:t xml:space="preserve">مبناي دلار </w:t>
      </w:r>
      <w:r w:rsidRPr="002A2FF1">
        <w:rPr>
          <w:rFonts w:cs="B Mitra" w:hint="cs"/>
          <w:b/>
          <w:bCs/>
          <w:sz w:val="24"/>
          <w:szCs w:val="24"/>
          <w:rtl/>
        </w:rPr>
        <w:t>و مقادیر کمتر از آن بر اساس سنت امریکا (</w:t>
      </w:r>
      <w:r w:rsidRPr="002A2FF1">
        <w:rPr>
          <w:rFonts w:cs="B Mitra"/>
          <w:b/>
          <w:bCs/>
          <w:sz w:val="24"/>
          <w:szCs w:val="24"/>
        </w:rPr>
        <w:t>C</w:t>
      </w:r>
      <w:r w:rsidRPr="002A2FF1">
        <w:rPr>
          <w:rFonts w:cs="B Mitra" w:hint="cs"/>
          <w:b/>
          <w:bCs/>
          <w:sz w:val="24"/>
          <w:szCs w:val="24"/>
          <w:rtl/>
        </w:rPr>
        <w:t xml:space="preserve"> ) و با نرخ مركز مبادلات ارزي </w:t>
      </w:r>
      <w:r w:rsidRPr="002A2FF1">
        <w:rPr>
          <w:rFonts w:cs="B Mitra" w:hint="cs"/>
          <w:b/>
          <w:bCs/>
          <w:color w:val="000000" w:themeColor="text1"/>
          <w:sz w:val="24"/>
          <w:szCs w:val="24"/>
          <w:rtl/>
        </w:rPr>
        <w:t xml:space="preserve">و يا نرخ هاي مصوب هيات عامل سازمان بنادر و دريانوردي به صورت ريالي  </w:t>
      </w:r>
      <w:r w:rsidRPr="002A2FF1">
        <w:rPr>
          <w:rFonts w:cs="B Mitra"/>
          <w:b/>
          <w:bCs/>
          <w:color w:val="000000" w:themeColor="text1"/>
          <w:sz w:val="24"/>
          <w:szCs w:val="24"/>
          <w:rtl/>
        </w:rPr>
        <w:t>محاسبه و دريافت</w:t>
      </w:r>
      <w:r w:rsidRPr="002A2FF1">
        <w:rPr>
          <w:rFonts w:cs="B Mitra" w:hint="cs"/>
          <w:b/>
          <w:bCs/>
          <w:color w:val="000000" w:themeColor="text1"/>
          <w:sz w:val="24"/>
          <w:szCs w:val="24"/>
          <w:rtl/>
        </w:rPr>
        <w:t xml:space="preserve"> مي شود. </w:t>
      </w:r>
    </w:p>
    <w:p w:rsidR="00D5183B" w:rsidRPr="002A2FF1" w:rsidRDefault="00D5183B" w:rsidP="002A2FF1">
      <w:pPr>
        <w:pStyle w:val="ListParagraph"/>
        <w:numPr>
          <w:ilvl w:val="1"/>
          <w:numId w:val="44"/>
        </w:numPr>
        <w:spacing w:line="276" w:lineRule="auto"/>
        <w:jc w:val="lowKashida"/>
        <w:rPr>
          <w:rFonts w:cs="B Mitra"/>
          <w:b/>
          <w:bCs/>
          <w:sz w:val="24"/>
          <w:szCs w:val="24"/>
        </w:rPr>
      </w:pPr>
      <w:r w:rsidRPr="002A2FF1">
        <w:rPr>
          <w:rFonts w:cs="B Mitra" w:hint="cs"/>
          <w:b/>
          <w:bCs/>
          <w:color w:val="000000" w:themeColor="text1"/>
          <w:sz w:val="24"/>
          <w:szCs w:val="24"/>
          <w:rtl/>
          <w:lang w:bidi="fa-IR"/>
        </w:rPr>
        <w:t>-</w:t>
      </w:r>
      <w:r w:rsidR="00CC1643" w:rsidRPr="002A2FF1">
        <w:rPr>
          <w:rFonts w:cs="B Mitra" w:hint="cs"/>
          <w:b/>
          <w:bCs/>
          <w:color w:val="000000" w:themeColor="text1"/>
          <w:sz w:val="24"/>
          <w:szCs w:val="24"/>
          <w:rtl/>
          <w:lang w:bidi="fa-IR"/>
        </w:rPr>
        <w:t xml:space="preserve"> </w:t>
      </w:r>
      <w:r w:rsidRPr="002A2FF1">
        <w:rPr>
          <w:rFonts w:cs="B Mitra" w:hint="cs"/>
          <w:b/>
          <w:bCs/>
          <w:color w:val="000000" w:themeColor="text1"/>
          <w:sz w:val="24"/>
          <w:szCs w:val="24"/>
          <w:rtl/>
          <w:lang w:bidi="fa-IR"/>
        </w:rPr>
        <w:t>مبنای محاسبه</w:t>
      </w:r>
      <w:r w:rsidRPr="002A2FF1">
        <w:rPr>
          <w:rFonts w:cs="B Mitra"/>
          <w:b/>
          <w:bCs/>
          <w:color w:val="000000" w:themeColor="text1"/>
          <w:sz w:val="24"/>
          <w:szCs w:val="24"/>
          <w:lang w:bidi="fa-IR"/>
        </w:rPr>
        <w:t>THC</w:t>
      </w:r>
      <w:r w:rsidRPr="002A2FF1">
        <w:rPr>
          <w:rFonts w:cs="B Mitra" w:hint="cs"/>
          <w:b/>
          <w:bCs/>
          <w:color w:val="000000" w:themeColor="text1"/>
          <w:sz w:val="24"/>
          <w:szCs w:val="24"/>
          <w:rtl/>
          <w:lang w:bidi="fa-IR"/>
        </w:rPr>
        <w:t xml:space="preserve"> دلار آمریکا بوده که براساس نرخ مركز مبادلات ارزي </w:t>
      </w:r>
      <w:r w:rsidRPr="002A2FF1">
        <w:rPr>
          <w:rFonts w:cs="B Mitra" w:hint="cs"/>
          <w:b/>
          <w:bCs/>
          <w:color w:val="000000" w:themeColor="text1"/>
          <w:sz w:val="24"/>
          <w:szCs w:val="24"/>
          <w:rtl/>
        </w:rPr>
        <w:t>و يا نرخ هاي مصوب هيات عامل سازمان بنادر و دريانوردي</w:t>
      </w:r>
      <w:r w:rsidRPr="002A2FF1">
        <w:rPr>
          <w:rFonts w:cs="B Mitra" w:hint="cs"/>
          <w:b/>
          <w:bCs/>
          <w:color w:val="000000" w:themeColor="text1"/>
          <w:sz w:val="24"/>
          <w:szCs w:val="24"/>
          <w:rtl/>
          <w:lang w:bidi="fa-IR"/>
        </w:rPr>
        <w:t xml:space="preserve"> در روز  پهلودهی کشتی به اسکله های بند</w:t>
      </w:r>
      <w:r w:rsidRPr="002A2FF1">
        <w:rPr>
          <w:rFonts w:cs="B Mitra" w:hint="cs"/>
          <w:b/>
          <w:bCs/>
          <w:sz w:val="24"/>
          <w:szCs w:val="24"/>
          <w:rtl/>
          <w:lang w:bidi="fa-IR"/>
        </w:rPr>
        <w:t xml:space="preserve">ر محاسبه و دریافت </w:t>
      </w:r>
      <w:r w:rsidR="005246F3" w:rsidRPr="002A2FF1">
        <w:rPr>
          <w:rFonts w:cs="B Mitra" w:hint="cs"/>
          <w:b/>
          <w:bCs/>
          <w:sz w:val="24"/>
          <w:szCs w:val="24"/>
          <w:rtl/>
          <w:lang w:bidi="fa-IR"/>
        </w:rPr>
        <w:t xml:space="preserve"> </w:t>
      </w:r>
      <w:r w:rsidRPr="002A2FF1">
        <w:rPr>
          <w:rFonts w:cs="B Mitra" w:hint="cs"/>
          <w:b/>
          <w:bCs/>
          <w:sz w:val="24"/>
          <w:szCs w:val="24"/>
          <w:rtl/>
          <w:lang w:bidi="fa-IR"/>
        </w:rPr>
        <w:t xml:space="preserve">می شود </w:t>
      </w:r>
    </w:p>
    <w:p w:rsidR="00D5183B" w:rsidRPr="00472B14" w:rsidRDefault="00D5183B" w:rsidP="00D5183B">
      <w:pPr>
        <w:pStyle w:val="ListParagraph"/>
        <w:numPr>
          <w:ilvl w:val="1"/>
          <w:numId w:val="44"/>
        </w:numPr>
        <w:spacing w:line="276" w:lineRule="auto"/>
        <w:jc w:val="lowKashida"/>
        <w:rPr>
          <w:rFonts w:cs="B Mitra"/>
          <w:b/>
          <w:bCs/>
          <w:sz w:val="24"/>
          <w:szCs w:val="24"/>
          <w:rtl/>
        </w:rPr>
      </w:pPr>
      <w:r>
        <w:rPr>
          <w:rFonts w:cs="B Mitra" w:hint="cs"/>
          <w:b/>
          <w:bCs/>
          <w:sz w:val="24"/>
          <w:szCs w:val="24"/>
          <w:rtl/>
        </w:rPr>
        <w:t>-</w:t>
      </w:r>
      <w:r w:rsidR="00CC1643">
        <w:rPr>
          <w:rFonts w:cs="B Mitra" w:hint="cs"/>
          <w:b/>
          <w:bCs/>
          <w:sz w:val="24"/>
          <w:szCs w:val="24"/>
          <w:rtl/>
        </w:rPr>
        <w:t xml:space="preserve"> </w:t>
      </w:r>
      <w:r w:rsidRPr="00472B14">
        <w:rPr>
          <w:rFonts w:cs="B Mitra" w:hint="cs"/>
          <w:b/>
          <w:bCs/>
          <w:sz w:val="24"/>
          <w:szCs w:val="24"/>
          <w:rtl/>
        </w:rPr>
        <w:t>عواض و هزينه هاي بندري مترتب بركالا بصورت ريالي محاسبه و دريافت مي گردد.</w:t>
      </w:r>
    </w:p>
    <w:p w:rsidR="00D5183B" w:rsidRPr="00E15C6F" w:rsidRDefault="00D5183B" w:rsidP="00D5183B">
      <w:pPr>
        <w:spacing w:line="276" w:lineRule="auto"/>
        <w:jc w:val="lowKashida"/>
        <w:rPr>
          <w:rFonts w:cs="B Traffic"/>
          <w:b/>
          <w:bCs/>
          <w:sz w:val="24"/>
          <w:szCs w:val="24"/>
          <w:rtl/>
          <w:lang w:bidi="fa-IR"/>
        </w:rPr>
      </w:pPr>
      <w:r w:rsidRPr="00E15C6F">
        <w:rPr>
          <w:rFonts w:cs="B Traffic" w:hint="cs"/>
          <w:b/>
          <w:bCs/>
          <w:sz w:val="24"/>
          <w:szCs w:val="24"/>
          <w:rtl/>
        </w:rPr>
        <w:t xml:space="preserve">2- </w:t>
      </w:r>
      <w:r w:rsidRPr="00E15C6F">
        <w:rPr>
          <w:rFonts w:cs="B Traffic"/>
          <w:b/>
          <w:bCs/>
          <w:sz w:val="24"/>
          <w:szCs w:val="24"/>
          <w:rtl/>
        </w:rPr>
        <w:t xml:space="preserve">پيش پرداخت </w:t>
      </w:r>
      <w:r w:rsidRPr="00E15C6F">
        <w:rPr>
          <w:rFonts w:cs="B Traffic" w:hint="cs"/>
          <w:b/>
          <w:bCs/>
          <w:sz w:val="24"/>
          <w:szCs w:val="24"/>
          <w:rtl/>
        </w:rPr>
        <w:t>:</w:t>
      </w:r>
    </w:p>
    <w:p w:rsidR="00D5183B" w:rsidRPr="00E15C6F" w:rsidRDefault="00D5183B" w:rsidP="00E66655">
      <w:pPr>
        <w:spacing w:line="276" w:lineRule="auto"/>
        <w:ind w:hanging="2"/>
        <w:jc w:val="lowKashida"/>
        <w:rPr>
          <w:rFonts w:cs="B Mitra"/>
          <w:b/>
          <w:bCs/>
          <w:sz w:val="24"/>
          <w:szCs w:val="24"/>
          <w:rtl/>
        </w:rPr>
      </w:pPr>
      <w:r w:rsidRPr="00E15C6F">
        <w:rPr>
          <w:rFonts w:cs="B Mitra"/>
          <w:b/>
          <w:bCs/>
          <w:sz w:val="24"/>
          <w:szCs w:val="24"/>
          <w:rtl/>
        </w:rPr>
        <w:t>ادارات كل بنادر اختيار دارند قبل از پهلو</w:t>
      </w:r>
      <w:r w:rsidRPr="00E15C6F">
        <w:rPr>
          <w:rFonts w:cs="B Mitra" w:hint="cs"/>
          <w:b/>
          <w:bCs/>
          <w:sz w:val="24"/>
          <w:szCs w:val="24"/>
          <w:rtl/>
        </w:rPr>
        <w:t>ده</w:t>
      </w:r>
      <w:r w:rsidRPr="00E15C6F">
        <w:rPr>
          <w:rFonts w:cs="B Mitra"/>
          <w:b/>
          <w:bCs/>
          <w:sz w:val="24"/>
          <w:szCs w:val="24"/>
          <w:rtl/>
        </w:rPr>
        <w:t xml:space="preserve">ي كشتي‌ها، تمام يا قسمتي از هزينه‌هاي </w:t>
      </w:r>
      <w:r w:rsidRPr="00E15C6F">
        <w:rPr>
          <w:rFonts w:cs="B Mitra" w:hint="cs"/>
          <w:b/>
          <w:bCs/>
          <w:sz w:val="24"/>
          <w:szCs w:val="24"/>
          <w:rtl/>
        </w:rPr>
        <w:t>متعلق</w:t>
      </w:r>
      <w:r w:rsidRPr="00E15C6F">
        <w:rPr>
          <w:rFonts w:cs="B Mitra"/>
          <w:b/>
          <w:bCs/>
          <w:sz w:val="24"/>
          <w:szCs w:val="24"/>
          <w:rtl/>
        </w:rPr>
        <w:t xml:space="preserve"> بر كشتي يا</w:t>
      </w:r>
      <w:r>
        <w:rPr>
          <w:rFonts w:cs="B Mitra" w:hint="cs"/>
          <w:b/>
          <w:bCs/>
          <w:sz w:val="24"/>
          <w:szCs w:val="24"/>
          <w:rtl/>
        </w:rPr>
        <w:t xml:space="preserve"> </w:t>
      </w:r>
      <w:r w:rsidRPr="00E15C6F">
        <w:rPr>
          <w:rFonts w:cs="B Mitra"/>
          <w:b/>
          <w:bCs/>
          <w:sz w:val="24"/>
          <w:szCs w:val="24"/>
          <w:rtl/>
        </w:rPr>
        <w:t>كالا را</w:t>
      </w:r>
      <w:r w:rsidRPr="00E15C6F">
        <w:rPr>
          <w:rFonts w:cs="B Mitra" w:hint="cs"/>
          <w:b/>
          <w:bCs/>
          <w:sz w:val="24"/>
          <w:szCs w:val="24"/>
          <w:rtl/>
        </w:rPr>
        <w:t xml:space="preserve"> </w:t>
      </w:r>
      <w:r w:rsidRPr="00E15C6F">
        <w:rPr>
          <w:rFonts w:cs="B Mitra"/>
          <w:b/>
          <w:bCs/>
          <w:sz w:val="24"/>
          <w:szCs w:val="24"/>
          <w:rtl/>
        </w:rPr>
        <w:t xml:space="preserve"> برآورد</w:t>
      </w:r>
      <w:r w:rsidRPr="00E15C6F">
        <w:rPr>
          <w:rFonts w:cs="B Mitra" w:hint="cs"/>
          <w:b/>
          <w:bCs/>
          <w:sz w:val="24"/>
          <w:szCs w:val="24"/>
          <w:rtl/>
        </w:rPr>
        <w:t xml:space="preserve"> نموده </w:t>
      </w:r>
      <w:r w:rsidRPr="00E15C6F">
        <w:rPr>
          <w:rFonts w:cs="B Mitra"/>
          <w:b/>
          <w:bCs/>
          <w:sz w:val="24"/>
          <w:szCs w:val="24"/>
          <w:rtl/>
        </w:rPr>
        <w:t>و تحت عنوان پيش پرداخت دريافت نمايند</w:t>
      </w:r>
      <w:r w:rsidRPr="00E15C6F">
        <w:rPr>
          <w:rFonts w:cs="B Mitra" w:hint="cs"/>
          <w:b/>
          <w:bCs/>
          <w:sz w:val="24"/>
          <w:szCs w:val="24"/>
          <w:rtl/>
        </w:rPr>
        <w:t xml:space="preserve"> در این صورت</w:t>
      </w:r>
      <w:r w:rsidRPr="00E15C6F">
        <w:rPr>
          <w:rFonts w:cs="B Mitra"/>
          <w:b/>
          <w:bCs/>
          <w:sz w:val="24"/>
          <w:szCs w:val="24"/>
          <w:rtl/>
        </w:rPr>
        <w:t xml:space="preserve"> مادامي</w:t>
      </w:r>
      <w:r>
        <w:rPr>
          <w:rFonts w:cs="B Mitra" w:hint="cs"/>
          <w:b/>
          <w:bCs/>
          <w:sz w:val="24"/>
          <w:szCs w:val="24"/>
          <w:rtl/>
        </w:rPr>
        <w:t xml:space="preserve"> </w:t>
      </w:r>
      <w:r w:rsidRPr="00E15C6F">
        <w:rPr>
          <w:rFonts w:cs="B Mitra"/>
          <w:b/>
          <w:bCs/>
          <w:sz w:val="24"/>
          <w:szCs w:val="24"/>
          <w:rtl/>
        </w:rPr>
        <w:t xml:space="preserve">كه </w:t>
      </w:r>
      <w:r w:rsidRPr="00E15C6F">
        <w:rPr>
          <w:rFonts w:cs="B Mitra" w:hint="cs"/>
          <w:b/>
          <w:bCs/>
          <w:sz w:val="24"/>
          <w:szCs w:val="24"/>
          <w:rtl/>
        </w:rPr>
        <w:t xml:space="preserve">مبلغ برآورد شده </w:t>
      </w:r>
      <w:r w:rsidRPr="00E15C6F">
        <w:rPr>
          <w:rFonts w:cs="B Mitra"/>
          <w:b/>
          <w:bCs/>
          <w:sz w:val="24"/>
          <w:szCs w:val="24"/>
          <w:rtl/>
        </w:rPr>
        <w:t xml:space="preserve">دريافت نشده باشد </w:t>
      </w:r>
      <w:r w:rsidRPr="00E15C6F">
        <w:rPr>
          <w:rFonts w:cs="B Mitra" w:hint="cs"/>
          <w:b/>
          <w:bCs/>
          <w:sz w:val="24"/>
          <w:szCs w:val="24"/>
          <w:rtl/>
        </w:rPr>
        <w:t xml:space="preserve">می توانند </w:t>
      </w:r>
      <w:r w:rsidRPr="00E15C6F">
        <w:rPr>
          <w:rFonts w:cs="B Mitra"/>
          <w:b/>
          <w:bCs/>
          <w:sz w:val="24"/>
          <w:szCs w:val="24"/>
          <w:rtl/>
        </w:rPr>
        <w:t>از پهلو</w:t>
      </w:r>
      <w:r w:rsidRPr="00E15C6F">
        <w:rPr>
          <w:rFonts w:cs="B Mitra" w:hint="cs"/>
          <w:b/>
          <w:bCs/>
          <w:sz w:val="24"/>
          <w:szCs w:val="24"/>
          <w:rtl/>
        </w:rPr>
        <w:t xml:space="preserve"> </w:t>
      </w:r>
      <w:r w:rsidRPr="00E15C6F">
        <w:rPr>
          <w:rFonts w:cs="B Mitra"/>
          <w:b/>
          <w:bCs/>
          <w:sz w:val="24"/>
          <w:szCs w:val="24"/>
          <w:rtl/>
        </w:rPr>
        <w:t xml:space="preserve">دهي كشتي به اسكله خودداري </w:t>
      </w:r>
      <w:r w:rsidRPr="00E15C6F">
        <w:rPr>
          <w:rFonts w:cs="B Mitra" w:hint="cs"/>
          <w:b/>
          <w:bCs/>
          <w:sz w:val="24"/>
          <w:szCs w:val="24"/>
          <w:rtl/>
        </w:rPr>
        <w:t>نمايند</w:t>
      </w:r>
      <w:r w:rsidRPr="00E15C6F">
        <w:rPr>
          <w:rFonts w:cs="B Mitra"/>
          <w:b/>
          <w:bCs/>
          <w:sz w:val="24"/>
          <w:szCs w:val="24"/>
          <w:rtl/>
        </w:rPr>
        <w:t>.</w:t>
      </w:r>
      <w:r w:rsidRPr="00E15C6F">
        <w:rPr>
          <w:rFonts w:cs="B Mitra"/>
          <w:b/>
          <w:bCs/>
          <w:sz w:val="24"/>
          <w:szCs w:val="24"/>
          <w:rtl/>
        </w:rPr>
        <w:br w:type="page"/>
      </w:r>
    </w:p>
    <w:p w:rsidR="00D5183B" w:rsidRPr="00E15C6F" w:rsidRDefault="00D5183B" w:rsidP="00D5183B">
      <w:pPr>
        <w:spacing w:line="384" w:lineRule="auto"/>
        <w:ind w:firstLine="720"/>
        <w:jc w:val="lowKashida"/>
        <w:rPr>
          <w:rFonts w:cs="B Mitra"/>
          <w:b/>
          <w:bCs/>
          <w:sz w:val="2"/>
          <w:szCs w:val="2"/>
          <w:rtl/>
          <w:lang w:bidi="fa-IR"/>
        </w:rPr>
      </w:pPr>
    </w:p>
    <w:p w:rsidR="00D5183B" w:rsidRPr="00E15C6F" w:rsidRDefault="00D5183B" w:rsidP="00D5183B">
      <w:pPr>
        <w:spacing w:line="384" w:lineRule="auto"/>
        <w:jc w:val="lowKashida"/>
        <w:rPr>
          <w:rFonts w:cs="B Traffic"/>
          <w:b/>
          <w:bCs/>
          <w:sz w:val="24"/>
          <w:szCs w:val="24"/>
          <w:rtl/>
        </w:rPr>
      </w:pPr>
      <w:r w:rsidRPr="00E15C6F">
        <w:rPr>
          <w:rFonts w:cs="B Traffic" w:hint="cs"/>
          <w:b/>
          <w:bCs/>
          <w:sz w:val="24"/>
          <w:szCs w:val="24"/>
          <w:rtl/>
        </w:rPr>
        <w:t>3</w:t>
      </w:r>
      <w:r w:rsidRPr="00E15C6F">
        <w:rPr>
          <w:rFonts w:cs="B Traffic"/>
          <w:b/>
          <w:bCs/>
          <w:sz w:val="24"/>
          <w:szCs w:val="24"/>
          <w:rtl/>
        </w:rPr>
        <w:t>- هزينه</w:t>
      </w:r>
      <w:r w:rsidRPr="00E15C6F">
        <w:rPr>
          <w:rFonts w:cs="B Traffic"/>
          <w:b/>
          <w:bCs/>
          <w:sz w:val="24"/>
          <w:szCs w:val="24"/>
          <w:rtl/>
        </w:rPr>
        <w:softHyphen/>
      </w:r>
      <w:r w:rsidRPr="00E15C6F">
        <w:rPr>
          <w:rFonts w:cs="B Traffic" w:hint="cs"/>
          <w:b/>
          <w:bCs/>
          <w:sz w:val="24"/>
          <w:szCs w:val="24"/>
          <w:rtl/>
        </w:rPr>
        <w:t>هاي</w:t>
      </w:r>
      <w:r w:rsidRPr="00E15C6F">
        <w:rPr>
          <w:rFonts w:cs="B Traffic"/>
          <w:b/>
          <w:bCs/>
          <w:sz w:val="24"/>
          <w:szCs w:val="24"/>
          <w:rtl/>
        </w:rPr>
        <w:t xml:space="preserve"> ترانزيت اداري </w:t>
      </w:r>
      <w:r w:rsidRPr="00E15C6F">
        <w:rPr>
          <w:rFonts w:cs="B Traffic" w:hint="cs"/>
          <w:b/>
          <w:bCs/>
          <w:sz w:val="24"/>
          <w:szCs w:val="24"/>
          <w:rtl/>
        </w:rPr>
        <w:t>:</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الف) ادار</w:t>
      </w:r>
      <w:r w:rsidRPr="00E15C6F">
        <w:rPr>
          <w:rFonts w:cs="B Mitra" w:hint="cs"/>
          <w:b/>
          <w:bCs/>
          <w:sz w:val="24"/>
          <w:szCs w:val="24"/>
          <w:rtl/>
        </w:rPr>
        <w:t xml:space="preserve">ات </w:t>
      </w:r>
      <w:r w:rsidRPr="00E15C6F">
        <w:rPr>
          <w:rFonts w:cs="B Mitra"/>
          <w:b/>
          <w:bCs/>
          <w:sz w:val="24"/>
          <w:szCs w:val="24"/>
          <w:rtl/>
        </w:rPr>
        <w:t xml:space="preserve">بنادر حق كنترل، بارگيري مجدد ، باراندازي و جابه جايي كل محموله را براي خود محفوظ دانسته و </w:t>
      </w:r>
      <w:r w:rsidRPr="00E15C6F">
        <w:rPr>
          <w:rFonts w:cs="B Mitra" w:hint="cs"/>
          <w:b/>
          <w:bCs/>
          <w:sz w:val="24"/>
          <w:szCs w:val="24"/>
          <w:rtl/>
        </w:rPr>
        <w:t xml:space="preserve"> </w:t>
      </w:r>
      <w:r w:rsidRPr="00E15C6F">
        <w:rPr>
          <w:rFonts w:cs="B Mitra"/>
          <w:b/>
          <w:bCs/>
          <w:sz w:val="24"/>
          <w:szCs w:val="24"/>
          <w:rtl/>
        </w:rPr>
        <w:t xml:space="preserve">درصورت ايجاد تراكم بيش از حد كالا و كانتينر در اماكن، محوطه‌ها و انبارها به صلاحديد بندر و با هماهنگي و موافقت </w:t>
      </w:r>
      <w:r w:rsidRPr="00E15C6F">
        <w:rPr>
          <w:rFonts w:cs="B Mitra" w:hint="cs"/>
          <w:b/>
          <w:bCs/>
          <w:sz w:val="24"/>
          <w:szCs w:val="24"/>
          <w:rtl/>
        </w:rPr>
        <w:t xml:space="preserve">گمرك </w:t>
      </w:r>
      <w:r w:rsidRPr="00E15C6F">
        <w:rPr>
          <w:rFonts w:cs="B Mitra"/>
          <w:b/>
          <w:bCs/>
          <w:sz w:val="24"/>
          <w:szCs w:val="24"/>
          <w:rtl/>
        </w:rPr>
        <w:t xml:space="preserve">نسبت به ترانزيت اداري كالاها و كانتينرها به ساير گمركات داخلي </w:t>
      </w:r>
      <w:r w:rsidRPr="00E15C6F">
        <w:rPr>
          <w:rFonts w:cs="B Mitra" w:hint="cs"/>
          <w:b/>
          <w:bCs/>
          <w:sz w:val="24"/>
          <w:szCs w:val="24"/>
          <w:rtl/>
        </w:rPr>
        <w:t xml:space="preserve">مجاز </w:t>
      </w:r>
      <w:r w:rsidRPr="00E15C6F">
        <w:rPr>
          <w:rFonts w:cs="B Mitra"/>
          <w:b/>
          <w:bCs/>
          <w:sz w:val="24"/>
          <w:szCs w:val="24"/>
          <w:rtl/>
        </w:rPr>
        <w:t xml:space="preserve">اقدام </w:t>
      </w:r>
      <w:r w:rsidRPr="00E15C6F">
        <w:rPr>
          <w:rFonts w:cs="B Mitra" w:hint="cs"/>
          <w:b/>
          <w:bCs/>
          <w:sz w:val="24"/>
          <w:szCs w:val="24"/>
          <w:rtl/>
        </w:rPr>
        <w:t>نمایند، در این صورت</w:t>
      </w:r>
      <w:r w:rsidRPr="00E15C6F">
        <w:rPr>
          <w:rFonts w:cs="B Mitra"/>
          <w:b/>
          <w:bCs/>
          <w:sz w:val="24"/>
          <w:szCs w:val="24"/>
          <w:rtl/>
        </w:rPr>
        <w:t xml:space="preserve"> پرداخت كليه هزينه‌هاي جابجايي، انبارداري، تخليه و بارگيري، نگهداري، حمل و غيره در گمركات به عهده صاحب كالا و كانتينر خواهد بود.</w:t>
      </w:r>
      <w:r w:rsidRPr="00E15C6F">
        <w:rPr>
          <w:rFonts w:cs="B Mitra" w:hint="cs"/>
          <w:b/>
          <w:bCs/>
          <w:sz w:val="24"/>
          <w:szCs w:val="24"/>
          <w:rtl/>
        </w:rPr>
        <w:t xml:space="preserve"> در هر صورت تحويل كالاي ترانزيت اداري شده در گمركات مقصد به صاحب كالا منوط به ارائه ترخيصيه صادره از سوي شركت نمايندگي خط كشتيراني و نيز تسويه حساب بابت هزينه‌هاي </w:t>
      </w:r>
      <w:r w:rsidRPr="00E15C6F">
        <w:rPr>
          <w:rFonts w:cs="B Mitra"/>
          <w:b/>
          <w:bCs/>
          <w:sz w:val="24"/>
          <w:szCs w:val="24"/>
          <w:rtl/>
        </w:rPr>
        <w:br/>
      </w:r>
      <w:r w:rsidRPr="00E15C6F">
        <w:rPr>
          <w:rFonts w:cs="B Mitra" w:hint="cs"/>
          <w:b/>
          <w:bCs/>
          <w:sz w:val="24"/>
          <w:szCs w:val="24"/>
          <w:rtl/>
        </w:rPr>
        <w:t>فوق</w:t>
      </w:r>
      <w:r w:rsidRPr="00E15C6F">
        <w:rPr>
          <w:rFonts w:cs="B Mitra"/>
          <w:b/>
          <w:bCs/>
          <w:sz w:val="24"/>
          <w:szCs w:val="24"/>
          <w:rtl/>
        </w:rPr>
        <w:softHyphen/>
      </w:r>
      <w:r w:rsidRPr="00E15C6F">
        <w:rPr>
          <w:rFonts w:cs="B Mitra" w:hint="cs"/>
          <w:b/>
          <w:bCs/>
          <w:sz w:val="24"/>
          <w:szCs w:val="24"/>
          <w:rtl/>
        </w:rPr>
        <w:t>الذكر توسط صاحب كالا مي</w:t>
      </w:r>
      <w:r w:rsidRPr="00E15C6F">
        <w:rPr>
          <w:rFonts w:cs="B Mitra"/>
          <w:b/>
          <w:bCs/>
          <w:sz w:val="24"/>
          <w:szCs w:val="24"/>
          <w:rtl/>
        </w:rPr>
        <w:softHyphen/>
      </w:r>
      <w:r w:rsidRPr="00E15C6F">
        <w:rPr>
          <w:rFonts w:cs="B Mitra" w:hint="cs"/>
          <w:b/>
          <w:bCs/>
          <w:sz w:val="24"/>
          <w:szCs w:val="24"/>
          <w:rtl/>
        </w:rPr>
        <w:t>باشد.</w:t>
      </w:r>
    </w:p>
    <w:p w:rsidR="00D5183B" w:rsidRPr="00E15C6F" w:rsidRDefault="00D5183B" w:rsidP="00D5183B">
      <w:pPr>
        <w:spacing w:line="396" w:lineRule="auto"/>
        <w:jc w:val="lowKashida"/>
        <w:rPr>
          <w:rFonts w:cs="B Mitra"/>
          <w:b/>
          <w:bCs/>
          <w:sz w:val="24"/>
          <w:szCs w:val="24"/>
          <w:rtl/>
        </w:rPr>
      </w:pPr>
      <w:r w:rsidRPr="00E15C6F">
        <w:rPr>
          <w:rFonts w:ascii="Times New Roman Bold" w:hAnsi="Times New Roman Bold" w:cs="B Mitra"/>
          <w:b/>
          <w:bCs/>
          <w:spacing w:val="-6"/>
          <w:sz w:val="24"/>
          <w:szCs w:val="24"/>
          <w:rtl/>
        </w:rPr>
        <w:t>ب)</w:t>
      </w:r>
      <w:r w:rsidRPr="00E15C6F">
        <w:rPr>
          <w:rFonts w:ascii="Times New Roman Bold" w:hAnsi="Times New Roman Bold" w:cs="B Mitra" w:hint="cs"/>
          <w:b/>
          <w:bCs/>
          <w:spacing w:val="-6"/>
          <w:sz w:val="24"/>
          <w:szCs w:val="24"/>
          <w:rtl/>
        </w:rPr>
        <w:t xml:space="preserve"> چنانچه مشخص شود که </w:t>
      </w:r>
      <w:r w:rsidRPr="00E15C6F">
        <w:rPr>
          <w:rFonts w:ascii="Times New Roman Bold" w:hAnsi="Times New Roman Bold" w:cs="B Mitra"/>
          <w:b/>
          <w:bCs/>
          <w:spacing w:val="-6"/>
          <w:sz w:val="24"/>
          <w:szCs w:val="24"/>
          <w:rtl/>
        </w:rPr>
        <w:t xml:space="preserve">محموله يا كانتينري به محموله يا اموال ديگري صدمه رسانده </w:t>
      </w:r>
      <w:r w:rsidRPr="00E15C6F">
        <w:rPr>
          <w:rFonts w:ascii="Times New Roman Bold" w:hAnsi="Times New Roman Bold" w:cs="B Mitra" w:hint="cs"/>
          <w:b/>
          <w:bCs/>
          <w:spacing w:val="-6"/>
          <w:sz w:val="24"/>
          <w:szCs w:val="24"/>
          <w:rtl/>
        </w:rPr>
        <w:t xml:space="preserve"> است </w:t>
      </w:r>
      <w:r w:rsidRPr="00E15C6F">
        <w:rPr>
          <w:rFonts w:ascii="Times New Roman Bold" w:hAnsi="Times New Roman Bold" w:cs="B Mitra"/>
          <w:b/>
          <w:bCs/>
          <w:spacing w:val="-6"/>
          <w:sz w:val="24"/>
          <w:szCs w:val="24"/>
          <w:rtl/>
        </w:rPr>
        <w:t xml:space="preserve">، </w:t>
      </w:r>
      <w:r w:rsidRPr="00E15C6F">
        <w:rPr>
          <w:rFonts w:ascii="Times New Roman Bold" w:hAnsi="Times New Roman Bold" w:cs="B Mitra" w:hint="cs"/>
          <w:b/>
          <w:bCs/>
          <w:spacing w:val="-6"/>
          <w:sz w:val="24"/>
          <w:szCs w:val="24"/>
          <w:rtl/>
        </w:rPr>
        <w:t xml:space="preserve">ادارات بنادر حق بازرسی و جابجایی آن </w:t>
      </w:r>
      <w:r w:rsidRPr="00E15C6F">
        <w:rPr>
          <w:rFonts w:ascii="Times New Roman Bold" w:hAnsi="Times New Roman Bold" w:cs="B Mitra"/>
          <w:b/>
          <w:bCs/>
          <w:spacing w:val="-6"/>
          <w:sz w:val="24"/>
          <w:szCs w:val="24"/>
          <w:rtl/>
        </w:rPr>
        <w:t>به مكان ديگر، با ريسك و هزينه مالك يا نماينده صاحب كالا و يا كشتي</w:t>
      </w:r>
      <w:r w:rsidRPr="00E15C6F">
        <w:rPr>
          <w:rFonts w:ascii="Times New Roman Bold" w:hAnsi="Times New Roman Bold" w:cs="B Mitra" w:hint="cs"/>
          <w:b/>
          <w:bCs/>
          <w:spacing w:val="-6"/>
          <w:sz w:val="24"/>
          <w:szCs w:val="24"/>
          <w:rtl/>
        </w:rPr>
        <w:t xml:space="preserve"> را</w:t>
      </w:r>
      <w:r w:rsidRPr="00E15C6F">
        <w:rPr>
          <w:rFonts w:ascii="Times New Roman Bold" w:hAnsi="Times New Roman Bold" w:cs="B Mitra"/>
          <w:b/>
          <w:bCs/>
          <w:spacing w:val="-6"/>
          <w:sz w:val="24"/>
          <w:szCs w:val="24"/>
          <w:rtl/>
        </w:rPr>
        <w:t xml:space="preserve"> خواهد داشت.</w:t>
      </w:r>
    </w:p>
    <w:p w:rsidR="00D5183B" w:rsidRPr="00E15C6F" w:rsidRDefault="00D5183B" w:rsidP="00D5183B">
      <w:pPr>
        <w:spacing w:line="396" w:lineRule="auto"/>
        <w:jc w:val="lowKashida"/>
        <w:rPr>
          <w:rFonts w:cs="B Mitra"/>
          <w:b/>
          <w:bCs/>
          <w:sz w:val="2"/>
          <w:szCs w:val="2"/>
          <w:rtl/>
        </w:rPr>
      </w:pPr>
    </w:p>
    <w:p w:rsidR="00D5183B" w:rsidRPr="00E15C6F" w:rsidRDefault="00D5183B" w:rsidP="00D5183B">
      <w:pPr>
        <w:spacing w:line="360" w:lineRule="auto"/>
        <w:jc w:val="lowKashida"/>
        <w:rPr>
          <w:rFonts w:cs="B Traffic"/>
          <w:b/>
          <w:bCs/>
          <w:sz w:val="24"/>
          <w:szCs w:val="24"/>
          <w:rtl/>
        </w:rPr>
      </w:pPr>
      <w:r w:rsidRPr="00E15C6F">
        <w:rPr>
          <w:rFonts w:cs="B Traffic" w:hint="cs"/>
          <w:b/>
          <w:bCs/>
          <w:sz w:val="24"/>
          <w:szCs w:val="24"/>
          <w:rtl/>
        </w:rPr>
        <w:t xml:space="preserve">4- </w:t>
      </w:r>
      <w:r w:rsidRPr="00E15C6F">
        <w:rPr>
          <w:rFonts w:cs="B Traffic"/>
          <w:b/>
          <w:bCs/>
          <w:sz w:val="24"/>
          <w:szCs w:val="24"/>
          <w:rtl/>
        </w:rPr>
        <w:t>ساعات كاري بندر (اداري، غير اداري، شبها و تعطيلات)</w:t>
      </w:r>
      <w:r w:rsidRPr="00E15C6F">
        <w:rPr>
          <w:rFonts w:cs="B Traffic" w:hint="cs"/>
          <w:b/>
          <w:bCs/>
          <w:sz w:val="24"/>
          <w:szCs w:val="24"/>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روزهاي</w:t>
      </w:r>
      <w:r w:rsidRPr="00E15C6F">
        <w:rPr>
          <w:rFonts w:cs="B Mitra" w:hint="cs"/>
          <w:b/>
          <w:bCs/>
          <w:sz w:val="24"/>
          <w:szCs w:val="24"/>
          <w:rtl/>
        </w:rPr>
        <w:softHyphen/>
      </w:r>
      <w:r w:rsidRPr="00E15C6F">
        <w:rPr>
          <w:rFonts w:cs="B Mitra"/>
          <w:b/>
          <w:bCs/>
          <w:sz w:val="24"/>
          <w:szCs w:val="24"/>
          <w:rtl/>
        </w:rPr>
        <w:t>كاري ادارات بنادر از روز شنبه لغايت چهارشنبه بوده و ساعات اداري از 7 تا 15 و ساع</w:t>
      </w:r>
      <w:r w:rsidRPr="00E15C6F">
        <w:rPr>
          <w:rFonts w:cs="B Mitra" w:hint="cs"/>
          <w:b/>
          <w:bCs/>
          <w:sz w:val="24"/>
          <w:szCs w:val="24"/>
          <w:rtl/>
        </w:rPr>
        <w:t>ا</w:t>
      </w:r>
      <w:r w:rsidRPr="00E15C6F">
        <w:rPr>
          <w:rFonts w:cs="B Mitra"/>
          <w:b/>
          <w:bCs/>
          <w:sz w:val="24"/>
          <w:szCs w:val="24"/>
          <w:rtl/>
        </w:rPr>
        <w:t>ت غيراداري از 15 تا 19 و ساعات كاري شبها از 19 تا 7 صبح روز بعد منظور مي‌گردد. ضمناً روز</w:t>
      </w:r>
      <w:r w:rsidRPr="00E15C6F">
        <w:rPr>
          <w:rFonts w:cs="B Mitra" w:hint="cs"/>
          <w:b/>
          <w:bCs/>
          <w:sz w:val="24"/>
          <w:szCs w:val="24"/>
          <w:rtl/>
        </w:rPr>
        <w:t>هاي پنجشنبه و</w:t>
      </w:r>
      <w:r w:rsidRPr="00E15C6F">
        <w:rPr>
          <w:rFonts w:cs="B Mitra"/>
          <w:b/>
          <w:bCs/>
          <w:sz w:val="24"/>
          <w:szCs w:val="24"/>
          <w:rtl/>
        </w:rPr>
        <w:t xml:space="preserve"> جمعه هر هفته و تعطيلات رسمي كشور به عنوان روز تعطيل قلمداد شده كه در اين روزها عمليات تخليه و بارگيري با احتساب اضافه‌كاري انجام مي‌گيرد</w:t>
      </w:r>
      <w:r w:rsidRPr="00E15C6F">
        <w:rPr>
          <w:rFonts w:cs="B Mitra" w:hint="cs"/>
          <w:b/>
          <w:bCs/>
          <w:sz w:val="24"/>
          <w:szCs w:val="24"/>
          <w:rtl/>
        </w:rPr>
        <w:t xml:space="preserve">. </w:t>
      </w:r>
      <w:r w:rsidRPr="00E15C6F">
        <w:rPr>
          <w:rFonts w:cs="B Mitra"/>
          <w:b/>
          <w:bCs/>
          <w:sz w:val="24"/>
          <w:szCs w:val="24"/>
          <w:rtl/>
        </w:rPr>
        <w:t>روز اول سال شمسي (نوروز</w:t>
      </w:r>
      <w:r w:rsidRPr="00E15C6F">
        <w:rPr>
          <w:rFonts w:cs="B Mitra" w:hint="cs"/>
          <w:b/>
          <w:bCs/>
          <w:sz w:val="24"/>
          <w:szCs w:val="24"/>
          <w:rtl/>
        </w:rPr>
        <w:t xml:space="preserve"> </w:t>
      </w:r>
      <w:r w:rsidRPr="00E15C6F">
        <w:rPr>
          <w:rFonts w:cs="Times New Roman" w:hint="cs"/>
          <w:b/>
          <w:bCs/>
          <w:sz w:val="24"/>
          <w:szCs w:val="24"/>
          <w:rtl/>
        </w:rPr>
        <w:t>–</w:t>
      </w:r>
      <w:r w:rsidRPr="00E15C6F">
        <w:rPr>
          <w:rFonts w:cs="B Mitra" w:hint="cs"/>
          <w:b/>
          <w:bCs/>
          <w:sz w:val="24"/>
          <w:szCs w:val="24"/>
          <w:rtl/>
        </w:rPr>
        <w:t xml:space="preserve"> يكم </w:t>
      </w:r>
      <w:r w:rsidRPr="00E15C6F">
        <w:rPr>
          <w:rFonts w:cs="B Mitra"/>
          <w:b/>
          <w:bCs/>
          <w:sz w:val="24"/>
          <w:szCs w:val="24"/>
          <w:rtl/>
        </w:rPr>
        <w:t>فروردين) و دهم محرم سال قمري (عاشورا) تعطيل</w:t>
      </w:r>
      <w:r w:rsidRPr="00E15C6F">
        <w:rPr>
          <w:rFonts w:cs="B Mitra" w:hint="cs"/>
          <w:b/>
          <w:bCs/>
          <w:sz w:val="24"/>
          <w:szCs w:val="24"/>
          <w:rtl/>
        </w:rPr>
        <w:t>ات</w:t>
      </w:r>
      <w:r w:rsidRPr="00E15C6F">
        <w:rPr>
          <w:rFonts w:cs="B Mitra"/>
          <w:b/>
          <w:bCs/>
          <w:sz w:val="24"/>
          <w:szCs w:val="24"/>
          <w:rtl/>
        </w:rPr>
        <w:t xml:space="preserve"> رسمي بنادر بوده و عمليات تخليه و بارگيري </w:t>
      </w:r>
      <w:r w:rsidRPr="00E15C6F">
        <w:rPr>
          <w:rFonts w:cs="B Mitra" w:hint="cs"/>
          <w:b/>
          <w:bCs/>
          <w:sz w:val="24"/>
          <w:szCs w:val="24"/>
          <w:rtl/>
        </w:rPr>
        <w:t>انجام نمی گیرد</w:t>
      </w:r>
      <w:r w:rsidRPr="00E15C6F">
        <w:rPr>
          <w:rFonts w:cs="B Mitra"/>
          <w:b/>
          <w:bCs/>
          <w:sz w:val="24"/>
          <w:szCs w:val="24"/>
          <w:rtl/>
        </w:rPr>
        <w:t>.</w:t>
      </w:r>
      <w:r w:rsidRPr="00E15C6F">
        <w:rPr>
          <w:rFonts w:cs="B Mitra" w:hint="cs"/>
          <w:b/>
          <w:bCs/>
          <w:sz w:val="22"/>
          <w:szCs w:val="22"/>
          <w:rtl/>
        </w:rPr>
        <w:t xml:space="preserve"> </w:t>
      </w:r>
      <w:r w:rsidRPr="00E15C6F">
        <w:rPr>
          <w:rFonts w:cs="B Mitra" w:hint="cs"/>
          <w:b/>
          <w:bCs/>
          <w:sz w:val="24"/>
          <w:szCs w:val="24"/>
          <w:rtl/>
        </w:rPr>
        <w:t xml:space="preserve">ترمينالهاي كانتينري از این امر مستثني </w:t>
      </w:r>
      <w:r w:rsidRPr="00E15C6F">
        <w:rPr>
          <w:rFonts w:cs="B Mitra"/>
          <w:b/>
          <w:bCs/>
          <w:sz w:val="24"/>
          <w:szCs w:val="24"/>
          <w:rtl/>
        </w:rPr>
        <w:br/>
      </w:r>
      <w:r w:rsidRPr="00E15C6F">
        <w:rPr>
          <w:rFonts w:cs="B Mitra" w:hint="cs"/>
          <w:b/>
          <w:bCs/>
          <w:sz w:val="24"/>
          <w:szCs w:val="24"/>
          <w:rtl/>
        </w:rPr>
        <w:t>مي باشند که در بخش كانتينر به آن اشاره خواهد شد.</w:t>
      </w:r>
    </w:p>
    <w:p w:rsidR="00D5183B" w:rsidRPr="00E15C6F" w:rsidRDefault="00D5183B" w:rsidP="00D5183B">
      <w:pPr>
        <w:spacing w:line="360" w:lineRule="auto"/>
        <w:jc w:val="lowKashida"/>
        <w:rPr>
          <w:rFonts w:cs="B Traffic"/>
          <w:b/>
          <w:bCs/>
          <w:sz w:val="24"/>
          <w:szCs w:val="24"/>
          <w:rtl/>
        </w:rPr>
      </w:pPr>
      <w:r w:rsidRPr="00E15C6F">
        <w:rPr>
          <w:rFonts w:cs="B Traffic" w:hint="cs"/>
          <w:b/>
          <w:bCs/>
          <w:sz w:val="24"/>
          <w:szCs w:val="24"/>
          <w:rtl/>
        </w:rPr>
        <w:t xml:space="preserve">5- </w:t>
      </w:r>
      <w:r w:rsidRPr="00E15C6F">
        <w:rPr>
          <w:rFonts w:cs="B Traffic"/>
          <w:b/>
          <w:bCs/>
          <w:sz w:val="24"/>
          <w:szCs w:val="24"/>
          <w:rtl/>
        </w:rPr>
        <w:t>اسناد و مدارك</w:t>
      </w:r>
      <w:r w:rsidRPr="00E15C6F">
        <w:rPr>
          <w:rFonts w:cs="B Traffic" w:hint="cs"/>
          <w:b/>
          <w:bCs/>
          <w:sz w:val="24"/>
          <w:szCs w:val="24"/>
          <w:rtl/>
        </w:rPr>
        <w:t xml:space="preserve"> مورد نیاز ورود کشتی </w:t>
      </w:r>
      <w:r w:rsidRPr="00E15C6F">
        <w:rPr>
          <w:rFonts w:cs="B Traffic"/>
          <w:b/>
          <w:bCs/>
          <w:sz w:val="24"/>
          <w:szCs w:val="24"/>
          <w:rtl/>
        </w:rPr>
        <w:t xml:space="preserve"> </w:t>
      </w:r>
      <w:r w:rsidRPr="00E15C6F">
        <w:rPr>
          <w:rFonts w:cs="B Traffic" w:hint="cs"/>
          <w:b/>
          <w:bCs/>
          <w:sz w:val="24"/>
          <w:szCs w:val="24"/>
          <w:rtl/>
        </w:rPr>
        <w:t>:</w:t>
      </w:r>
    </w:p>
    <w:p w:rsidR="00D5183B" w:rsidRPr="00E15C6F" w:rsidRDefault="00D5183B" w:rsidP="00D5183B">
      <w:pPr>
        <w:spacing w:line="360" w:lineRule="auto"/>
        <w:jc w:val="lowKashida"/>
        <w:rPr>
          <w:rFonts w:cs="B Mitra"/>
          <w:b/>
          <w:bCs/>
          <w:spacing w:val="-4"/>
          <w:sz w:val="24"/>
          <w:szCs w:val="24"/>
          <w:rtl/>
        </w:rPr>
      </w:pPr>
      <w:r w:rsidRPr="00E15C6F">
        <w:rPr>
          <w:rFonts w:cs="B Mitra"/>
          <w:b/>
          <w:bCs/>
          <w:spacing w:val="-4"/>
          <w:sz w:val="24"/>
          <w:szCs w:val="24"/>
          <w:rtl/>
        </w:rPr>
        <w:t>اسناد ذيل بايد حداقل 48 ساعت قبل از ورود كشتي توسط نمايندگي كشتيراني مربوطه به اداره بندر تحويل گردد :</w:t>
      </w:r>
    </w:p>
    <w:p w:rsidR="00D5183B" w:rsidRPr="00E15C6F" w:rsidRDefault="00D5183B" w:rsidP="00D5183B">
      <w:pPr>
        <w:spacing w:line="360" w:lineRule="auto"/>
        <w:ind w:left="113"/>
        <w:jc w:val="lowKashida"/>
        <w:rPr>
          <w:rFonts w:cs="B Mitra"/>
          <w:b/>
          <w:bCs/>
          <w:sz w:val="24"/>
          <w:szCs w:val="24"/>
          <w:rtl/>
        </w:rPr>
      </w:pPr>
      <w:r w:rsidRPr="00E15C6F">
        <w:rPr>
          <w:rFonts w:cs="B Mitra"/>
          <w:b/>
          <w:bCs/>
          <w:sz w:val="24"/>
          <w:szCs w:val="24"/>
          <w:rtl/>
        </w:rPr>
        <w:t>- اظهار نامه اجمالي كشتي (</w:t>
      </w:r>
      <w:r w:rsidRPr="00E15C6F">
        <w:rPr>
          <w:rFonts w:cs="B Mitra"/>
          <w:b/>
          <w:bCs/>
          <w:sz w:val="24"/>
          <w:szCs w:val="24"/>
        </w:rPr>
        <w:t>General Declaration</w:t>
      </w:r>
      <w:r w:rsidRPr="00E15C6F">
        <w:rPr>
          <w:rFonts w:cs="B Mitra"/>
          <w:b/>
          <w:bCs/>
          <w:sz w:val="24"/>
          <w:szCs w:val="24"/>
          <w:rtl/>
        </w:rPr>
        <w:t xml:space="preserve">) </w:t>
      </w:r>
    </w:p>
    <w:p w:rsidR="00D5183B" w:rsidRPr="00E15C6F" w:rsidRDefault="00D5183B" w:rsidP="00D5183B">
      <w:pPr>
        <w:spacing w:line="360" w:lineRule="auto"/>
        <w:ind w:left="113"/>
        <w:jc w:val="lowKashida"/>
        <w:rPr>
          <w:rFonts w:cs="B Mitra"/>
          <w:b/>
          <w:bCs/>
          <w:sz w:val="24"/>
          <w:szCs w:val="24"/>
          <w:rtl/>
        </w:rPr>
      </w:pPr>
      <w:r w:rsidRPr="00E15C6F">
        <w:rPr>
          <w:rFonts w:cs="B Mitra"/>
          <w:b/>
          <w:bCs/>
          <w:sz w:val="24"/>
          <w:szCs w:val="24"/>
          <w:rtl/>
        </w:rPr>
        <w:t>- اظهار نامه يا مانيفست كالا (</w:t>
      </w:r>
      <w:r w:rsidRPr="00E15C6F">
        <w:rPr>
          <w:rFonts w:cs="B Mitra"/>
          <w:b/>
          <w:bCs/>
          <w:sz w:val="24"/>
          <w:szCs w:val="24"/>
        </w:rPr>
        <w:t>Cargo Declaration / Manifest</w:t>
      </w:r>
      <w:r w:rsidRPr="00E15C6F">
        <w:rPr>
          <w:rFonts w:cs="B Mitra"/>
          <w:b/>
          <w:bCs/>
          <w:sz w:val="24"/>
          <w:szCs w:val="24"/>
          <w:rtl/>
        </w:rPr>
        <w:t>)</w:t>
      </w:r>
    </w:p>
    <w:p w:rsidR="00D5183B" w:rsidRPr="00E15C6F" w:rsidRDefault="00D5183B" w:rsidP="00D5183B">
      <w:pPr>
        <w:spacing w:line="360" w:lineRule="auto"/>
        <w:ind w:left="113"/>
        <w:jc w:val="lowKashida"/>
        <w:rPr>
          <w:rFonts w:cs="B Mitra"/>
          <w:b/>
          <w:bCs/>
          <w:sz w:val="24"/>
          <w:szCs w:val="24"/>
          <w:rtl/>
        </w:rPr>
      </w:pPr>
      <w:r w:rsidRPr="00E15C6F">
        <w:rPr>
          <w:rFonts w:cs="B Mitra"/>
          <w:b/>
          <w:bCs/>
          <w:sz w:val="24"/>
          <w:szCs w:val="24"/>
          <w:rtl/>
        </w:rPr>
        <w:t>- مانيفست كالاهاي خطرناك(</w:t>
      </w:r>
      <w:r w:rsidRPr="00E15C6F">
        <w:rPr>
          <w:rFonts w:cs="B Mitra"/>
          <w:b/>
          <w:bCs/>
          <w:sz w:val="24"/>
          <w:szCs w:val="24"/>
        </w:rPr>
        <w:t>Dangerous Goods Manifest</w:t>
      </w:r>
      <w:r w:rsidRPr="00E15C6F">
        <w:rPr>
          <w:rFonts w:cs="B Mitra"/>
          <w:b/>
          <w:bCs/>
          <w:sz w:val="24"/>
          <w:szCs w:val="24"/>
          <w:rtl/>
        </w:rPr>
        <w:t xml:space="preserve">) </w:t>
      </w:r>
    </w:p>
    <w:p w:rsidR="00D5183B" w:rsidRPr="00E15C6F" w:rsidRDefault="00D5183B" w:rsidP="00D5183B">
      <w:pPr>
        <w:spacing w:line="360" w:lineRule="auto"/>
        <w:ind w:left="113"/>
        <w:jc w:val="lowKashida"/>
        <w:rPr>
          <w:rFonts w:cs="B Mitra"/>
          <w:b/>
          <w:bCs/>
          <w:sz w:val="24"/>
          <w:szCs w:val="24"/>
          <w:rtl/>
          <w:lang w:bidi="fa-IR"/>
        </w:rPr>
      </w:pPr>
      <w:r w:rsidRPr="00E15C6F">
        <w:rPr>
          <w:rFonts w:cs="B Mitra"/>
          <w:b/>
          <w:bCs/>
          <w:sz w:val="24"/>
          <w:szCs w:val="24"/>
          <w:rtl/>
        </w:rPr>
        <w:t>- فهرست خدمه كشتي (</w:t>
      </w:r>
      <w:r w:rsidRPr="00E15C6F">
        <w:rPr>
          <w:rFonts w:cs="B Mitra"/>
          <w:b/>
          <w:bCs/>
          <w:sz w:val="24"/>
          <w:szCs w:val="24"/>
        </w:rPr>
        <w:t>Crew List</w:t>
      </w:r>
      <w:r w:rsidRPr="00E15C6F">
        <w:rPr>
          <w:rFonts w:cs="B Mitra"/>
          <w:b/>
          <w:bCs/>
          <w:sz w:val="24"/>
          <w:szCs w:val="24"/>
          <w:rtl/>
        </w:rPr>
        <w:t>)</w:t>
      </w:r>
    </w:p>
    <w:p w:rsidR="00D5183B" w:rsidRPr="00E15C6F" w:rsidRDefault="00D5183B" w:rsidP="00D5183B">
      <w:pPr>
        <w:spacing w:line="360" w:lineRule="auto"/>
        <w:ind w:left="113"/>
        <w:jc w:val="lowKashida"/>
        <w:rPr>
          <w:rFonts w:cs="B Mitra"/>
          <w:b/>
          <w:bCs/>
          <w:sz w:val="24"/>
          <w:szCs w:val="24"/>
          <w:rtl/>
        </w:rPr>
      </w:pPr>
      <w:r w:rsidRPr="00E15C6F">
        <w:rPr>
          <w:rFonts w:cs="B Mitra"/>
          <w:b/>
          <w:bCs/>
          <w:sz w:val="24"/>
          <w:szCs w:val="24"/>
          <w:rtl/>
        </w:rPr>
        <w:t>- فهرست مسافرين كشتي (</w:t>
      </w:r>
      <w:r w:rsidRPr="00E15C6F">
        <w:rPr>
          <w:rFonts w:cs="B Mitra"/>
          <w:b/>
          <w:bCs/>
          <w:sz w:val="24"/>
          <w:szCs w:val="24"/>
        </w:rPr>
        <w:t>Passenger List</w:t>
      </w:r>
      <w:r w:rsidRPr="00E15C6F">
        <w:rPr>
          <w:rFonts w:cs="B Mitra"/>
          <w:b/>
          <w:bCs/>
          <w:sz w:val="24"/>
          <w:szCs w:val="24"/>
          <w:rtl/>
        </w:rPr>
        <w:t>)</w:t>
      </w:r>
    </w:p>
    <w:p w:rsidR="00D5183B" w:rsidRPr="00E15C6F" w:rsidRDefault="00D5183B" w:rsidP="00D5183B">
      <w:pPr>
        <w:spacing w:line="396" w:lineRule="auto"/>
        <w:ind w:left="113"/>
        <w:jc w:val="lowKashida"/>
        <w:rPr>
          <w:rFonts w:cs="B Mitra"/>
          <w:b/>
          <w:bCs/>
          <w:sz w:val="24"/>
          <w:szCs w:val="24"/>
          <w:rtl/>
        </w:rPr>
      </w:pPr>
      <w:r w:rsidRPr="00E15C6F">
        <w:rPr>
          <w:rFonts w:cs="B Mitra"/>
          <w:b/>
          <w:bCs/>
          <w:sz w:val="24"/>
          <w:szCs w:val="24"/>
          <w:rtl/>
        </w:rPr>
        <w:t xml:space="preserve">- </w:t>
      </w:r>
      <w:r w:rsidRPr="00E15C6F">
        <w:rPr>
          <w:rFonts w:cs="B Mitra" w:hint="cs"/>
          <w:b/>
          <w:bCs/>
          <w:sz w:val="24"/>
          <w:szCs w:val="24"/>
          <w:rtl/>
        </w:rPr>
        <w:t>نقشه بارگیری و بارچینی</w:t>
      </w:r>
      <w:r w:rsidRPr="00E15C6F">
        <w:rPr>
          <w:rFonts w:cs="B Mitra"/>
          <w:b/>
          <w:bCs/>
          <w:sz w:val="24"/>
          <w:szCs w:val="24"/>
          <w:rtl/>
        </w:rPr>
        <w:t xml:space="preserve"> (</w:t>
      </w:r>
      <w:r w:rsidRPr="00E15C6F">
        <w:rPr>
          <w:rFonts w:cs="B Mitra"/>
          <w:b/>
          <w:bCs/>
          <w:sz w:val="24"/>
          <w:szCs w:val="24"/>
        </w:rPr>
        <w:t>Cargo  Plan &amp; Stowage Plan</w:t>
      </w:r>
      <w:r w:rsidRPr="00E15C6F">
        <w:rPr>
          <w:rFonts w:cs="B Mitra"/>
          <w:b/>
          <w:bCs/>
          <w:sz w:val="24"/>
          <w:szCs w:val="24"/>
          <w:rtl/>
        </w:rPr>
        <w:t>)</w:t>
      </w:r>
    </w:p>
    <w:p w:rsidR="00D5183B" w:rsidRPr="00E15C6F" w:rsidRDefault="00D5183B" w:rsidP="00D5183B">
      <w:pPr>
        <w:spacing w:line="396" w:lineRule="auto"/>
        <w:ind w:left="113"/>
        <w:jc w:val="lowKashida"/>
        <w:rPr>
          <w:rFonts w:cs="B Mitra"/>
          <w:b/>
          <w:bCs/>
          <w:sz w:val="24"/>
          <w:szCs w:val="24"/>
          <w:rtl/>
        </w:rPr>
      </w:pPr>
      <w:r w:rsidRPr="00E15C6F">
        <w:rPr>
          <w:rFonts w:cs="B Mitra"/>
          <w:b/>
          <w:bCs/>
          <w:sz w:val="24"/>
          <w:szCs w:val="24"/>
          <w:rtl/>
        </w:rPr>
        <w:t xml:space="preserve">- اظهارنامه مواد مصرفي كشتي </w:t>
      </w:r>
      <w:r w:rsidRPr="00E15C6F">
        <w:rPr>
          <w:rFonts w:cs="B Mitra"/>
          <w:b/>
          <w:bCs/>
          <w:sz w:val="24"/>
          <w:szCs w:val="24"/>
        </w:rPr>
        <w:t>(Ship Stores Declaration)</w:t>
      </w:r>
    </w:p>
    <w:p w:rsidR="00D5183B" w:rsidRPr="00E15C6F" w:rsidRDefault="00D5183B" w:rsidP="00D5183B">
      <w:pPr>
        <w:spacing w:line="396" w:lineRule="auto"/>
        <w:ind w:left="113"/>
        <w:jc w:val="lowKashida"/>
        <w:rPr>
          <w:rFonts w:cs="B Mitra"/>
          <w:b/>
          <w:bCs/>
          <w:sz w:val="24"/>
          <w:szCs w:val="24"/>
          <w:rtl/>
        </w:rPr>
      </w:pPr>
      <w:r w:rsidRPr="00E15C6F">
        <w:rPr>
          <w:rFonts w:cs="B Mitra"/>
          <w:b/>
          <w:bCs/>
          <w:sz w:val="24"/>
          <w:szCs w:val="24"/>
          <w:rtl/>
        </w:rPr>
        <w:t xml:space="preserve">- اظهارنامه بهداشت دريايي </w:t>
      </w:r>
      <w:r w:rsidRPr="00E15C6F">
        <w:rPr>
          <w:rFonts w:cs="B Mitra"/>
          <w:b/>
          <w:bCs/>
          <w:sz w:val="24"/>
          <w:szCs w:val="24"/>
        </w:rPr>
        <w:t>(Marine Declaration of Health)</w:t>
      </w:r>
    </w:p>
    <w:p w:rsidR="00D5183B" w:rsidRPr="00E15C6F" w:rsidRDefault="00D5183B" w:rsidP="00D5183B">
      <w:pPr>
        <w:spacing w:line="396" w:lineRule="auto"/>
        <w:ind w:left="113"/>
        <w:jc w:val="lowKashida"/>
        <w:rPr>
          <w:rFonts w:cs="B Mitra"/>
          <w:b/>
          <w:bCs/>
          <w:sz w:val="24"/>
          <w:szCs w:val="24"/>
          <w:rtl/>
        </w:rPr>
      </w:pPr>
      <w:r w:rsidRPr="00E15C6F">
        <w:rPr>
          <w:rFonts w:cs="B Mitra"/>
          <w:b/>
          <w:bCs/>
          <w:sz w:val="24"/>
          <w:szCs w:val="24"/>
          <w:rtl/>
        </w:rPr>
        <w:t xml:space="preserve">- تصوير گواهي ظرفيت </w:t>
      </w:r>
      <w:r w:rsidRPr="00E15C6F">
        <w:rPr>
          <w:rFonts w:cs="B Mitra"/>
          <w:b/>
          <w:bCs/>
          <w:sz w:val="24"/>
          <w:szCs w:val="24"/>
        </w:rPr>
        <w:t>(International Tonnage Measurement)</w:t>
      </w:r>
    </w:p>
    <w:p w:rsidR="00D5183B" w:rsidRPr="00E15C6F" w:rsidRDefault="00D5183B" w:rsidP="00D5183B">
      <w:pPr>
        <w:spacing w:line="396" w:lineRule="auto"/>
        <w:ind w:left="113"/>
        <w:jc w:val="lowKashida"/>
        <w:rPr>
          <w:rFonts w:cs="B Mitra"/>
          <w:b/>
          <w:bCs/>
          <w:sz w:val="24"/>
          <w:szCs w:val="24"/>
          <w:rtl/>
        </w:rPr>
      </w:pPr>
      <w:r w:rsidRPr="00E15C6F">
        <w:rPr>
          <w:rFonts w:cs="B Mitra"/>
          <w:b/>
          <w:bCs/>
          <w:sz w:val="24"/>
          <w:szCs w:val="24"/>
          <w:rtl/>
        </w:rPr>
        <w:t xml:space="preserve">- اصل </w:t>
      </w:r>
      <w:r w:rsidRPr="00E15C6F">
        <w:rPr>
          <w:rFonts w:cs="B Mitra" w:hint="cs"/>
          <w:b/>
          <w:bCs/>
          <w:sz w:val="24"/>
          <w:szCs w:val="24"/>
          <w:rtl/>
        </w:rPr>
        <w:t>پروانه</w:t>
      </w:r>
      <w:r w:rsidRPr="00E15C6F">
        <w:rPr>
          <w:rFonts w:cs="B Mitra"/>
          <w:b/>
          <w:bCs/>
          <w:sz w:val="24"/>
          <w:szCs w:val="24"/>
          <w:rtl/>
        </w:rPr>
        <w:t xml:space="preserve"> حركت</w:t>
      </w:r>
      <w:r w:rsidRPr="003558FB">
        <w:rPr>
          <w:rFonts w:cs="B Mitra" w:hint="cs"/>
          <w:b/>
          <w:bCs/>
          <w:color w:val="000000" w:themeColor="text1"/>
          <w:sz w:val="24"/>
          <w:szCs w:val="24"/>
          <w:rtl/>
        </w:rPr>
        <w:t xml:space="preserve"> از</w:t>
      </w:r>
      <w:r w:rsidRPr="00E15C6F">
        <w:rPr>
          <w:rFonts w:cs="B Mitra"/>
          <w:b/>
          <w:bCs/>
          <w:sz w:val="24"/>
          <w:szCs w:val="24"/>
          <w:rtl/>
        </w:rPr>
        <w:t xml:space="preserve"> آخرين بندر </w:t>
      </w:r>
      <w:r>
        <w:rPr>
          <w:rFonts w:cs="B Mitra"/>
          <w:b/>
          <w:bCs/>
          <w:sz w:val="24"/>
          <w:szCs w:val="24"/>
        </w:rPr>
        <w:t>(Last</w:t>
      </w:r>
      <w:r w:rsidRPr="00E15C6F">
        <w:rPr>
          <w:rFonts w:cs="B Mitra"/>
          <w:b/>
          <w:bCs/>
          <w:sz w:val="24"/>
          <w:szCs w:val="24"/>
        </w:rPr>
        <w:t xml:space="preserve"> Port C</w:t>
      </w:r>
      <w:r>
        <w:rPr>
          <w:rFonts w:cs="B Mitra"/>
          <w:b/>
          <w:bCs/>
          <w:sz w:val="24"/>
          <w:szCs w:val="24"/>
        </w:rPr>
        <w:t>learence</w:t>
      </w:r>
      <w:r w:rsidRPr="00E15C6F">
        <w:rPr>
          <w:rFonts w:cs="B Mitra"/>
          <w:b/>
          <w:bCs/>
          <w:sz w:val="24"/>
          <w:szCs w:val="24"/>
        </w:rPr>
        <w:t>)</w:t>
      </w:r>
    </w:p>
    <w:p w:rsidR="00D5183B" w:rsidRPr="00E15C6F" w:rsidRDefault="00D5183B" w:rsidP="00D5183B">
      <w:pPr>
        <w:spacing w:line="396" w:lineRule="auto"/>
        <w:jc w:val="lowKashida"/>
        <w:rPr>
          <w:rFonts w:cs="B Traffic"/>
          <w:b/>
          <w:bCs/>
          <w:sz w:val="24"/>
          <w:szCs w:val="24"/>
          <w:rtl/>
          <w:lang w:bidi="fa-IR"/>
        </w:rPr>
      </w:pPr>
      <w:r w:rsidRPr="00E15C6F">
        <w:rPr>
          <w:rFonts w:cs="B Traffic"/>
          <w:b/>
          <w:bCs/>
          <w:sz w:val="24"/>
          <w:szCs w:val="24"/>
          <w:rtl/>
        </w:rPr>
        <w:t>توضيح :</w:t>
      </w:r>
    </w:p>
    <w:p w:rsidR="00D5183B" w:rsidRPr="00E15C6F" w:rsidRDefault="00D5183B" w:rsidP="00D5183B">
      <w:pPr>
        <w:spacing w:line="396" w:lineRule="auto"/>
        <w:ind w:left="284"/>
        <w:jc w:val="lowKashida"/>
        <w:rPr>
          <w:rFonts w:cs="B Mitra"/>
          <w:b/>
          <w:bCs/>
          <w:sz w:val="24"/>
          <w:szCs w:val="24"/>
        </w:rPr>
      </w:pPr>
      <w:r w:rsidRPr="00E15C6F">
        <w:rPr>
          <w:rFonts w:cs="B Mitra" w:hint="cs"/>
          <w:b/>
          <w:bCs/>
          <w:sz w:val="24"/>
          <w:szCs w:val="24"/>
          <w:rtl/>
          <w:lang w:bidi="fa-IR"/>
        </w:rPr>
        <w:t xml:space="preserve">الف- </w:t>
      </w:r>
      <w:r w:rsidRPr="00E15C6F">
        <w:rPr>
          <w:rFonts w:cs="B Mitra"/>
          <w:b/>
          <w:bCs/>
          <w:sz w:val="24"/>
          <w:szCs w:val="24"/>
          <w:rtl/>
        </w:rPr>
        <w:t xml:space="preserve">كلية كشتي‌هاي فاقد كالاي خطرناك اعم از كانتينري و يا غيركانتينري مي‌بايست عدم حمل كالاي </w:t>
      </w:r>
      <w:r w:rsidRPr="00E15C6F">
        <w:rPr>
          <w:rFonts w:cs="B Mitra" w:hint="cs"/>
          <w:b/>
          <w:bCs/>
          <w:sz w:val="24"/>
          <w:szCs w:val="24"/>
          <w:rtl/>
        </w:rPr>
        <w:t xml:space="preserve">        </w:t>
      </w:r>
      <w:r w:rsidRPr="00E15C6F">
        <w:rPr>
          <w:rFonts w:cs="B Mitra"/>
          <w:b/>
          <w:bCs/>
          <w:sz w:val="24"/>
          <w:szCs w:val="24"/>
          <w:rtl/>
        </w:rPr>
        <w:t>خطرناك را طي يك اظهارنامة جداگانه اعلام نمايد.</w:t>
      </w:r>
    </w:p>
    <w:p w:rsidR="00D5183B" w:rsidRPr="00E15C6F" w:rsidRDefault="00D5183B" w:rsidP="00D5183B">
      <w:pPr>
        <w:numPr>
          <w:ilvl w:val="0"/>
          <w:numId w:val="15"/>
        </w:numPr>
        <w:tabs>
          <w:tab w:val="left" w:pos="565"/>
        </w:tabs>
        <w:spacing w:line="396" w:lineRule="auto"/>
        <w:ind w:left="281" w:firstLine="3"/>
        <w:jc w:val="lowKashida"/>
        <w:rPr>
          <w:rFonts w:ascii="Times New Roman Bold" w:hAnsi="Times New Roman Bold" w:cs="B Mitra"/>
          <w:b/>
          <w:bCs/>
          <w:spacing w:val="-4"/>
          <w:sz w:val="24"/>
          <w:szCs w:val="24"/>
        </w:rPr>
      </w:pPr>
      <w:r w:rsidRPr="00E15C6F">
        <w:rPr>
          <w:rFonts w:ascii="Times New Roman Bold" w:hAnsi="Times New Roman Bold" w:cs="B Mitra" w:hint="cs"/>
          <w:b/>
          <w:bCs/>
          <w:spacing w:val="-4"/>
          <w:sz w:val="24"/>
          <w:szCs w:val="24"/>
          <w:rtl/>
        </w:rPr>
        <w:t>در بنادري كه مبادله اطلاعات مانيفست‌هاي ورودي و فهرستهاي بارگيري با استفاده از سيستم</w:t>
      </w:r>
      <w:r w:rsidRPr="00E15C6F">
        <w:rPr>
          <w:rFonts w:ascii="Times New Roman Bold" w:hAnsi="Times New Roman Bold" w:cs="B Mitra"/>
          <w:b/>
          <w:bCs/>
          <w:spacing w:val="-4"/>
          <w:sz w:val="24"/>
          <w:szCs w:val="24"/>
        </w:rPr>
        <w:t xml:space="preserve">EDI </w:t>
      </w:r>
      <w:r w:rsidRPr="00E15C6F">
        <w:rPr>
          <w:rFonts w:ascii="Times New Roman Bold" w:hAnsi="Times New Roman Bold" w:cs="B Mitra" w:hint="cs"/>
          <w:b/>
          <w:bCs/>
          <w:spacing w:val="-4"/>
          <w:sz w:val="24"/>
          <w:szCs w:val="24"/>
          <w:rtl/>
        </w:rPr>
        <w:t xml:space="preserve"> انجام نمي</w:t>
      </w:r>
      <w:r w:rsidRPr="00E15C6F">
        <w:rPr>
          <w:rFonts w:ascii="Times New Roman Bold" w:hAnsi="Times New Roman Bold" w:cs="B Mitra"/>
          <w:b/>
          <w:bCs/>
          <w:spacing w:val="-4"/>
          <w:sz w:val="24"/>
          <w:szCs w:val="24"/>
          <w:rtl/>
        </w:rPr>
        <w:softHyphen/>
      </w:r>
      <w:r w:rsidRPr="00E15C6F">
        <w:rPr>
          <w:rFonts w:ascii="Times New Roman Bold" w:hAnsi="Times New Roman Bold" w:cs="B Mitra" w:hint="cs"/>
          <w:b/>
          <w:bCs/>
          <w:spacing w:val="-4"/>
          <w:sz w:val="24"/>
          <w:szCs w:val="24"/>
          <w:rtl/>
        </w:rPr>
        <w:t>شود، مانيفست كالا وكانتينرهاي ترانشيپي و ترانزيت خارجي مي</w:t>
      </w:r>
      <w:r w:rsidRPr="00E15C6F">
        <w:rPr>
          <w:rFonts w:ascii="Times New Roman Bold" w:hAnsi="Times New Roman Bold" w:cs="B Mitra"/>
          <w:b/>
          <w:bCs/>
          <w:spacing w:val="-4"/>
          <w:sz w:val="24"/>
          <w:szCs w:val="24"/>
          <w:rtl/>
        </w:rPr>
        <w:softHyphen/>
      </w:r>
      <w:r w:rsidRPr="00E15C6F">
        <w:rPr>
          <w:rFonts w:ascii="Times New Roman Bold" w:hAnsi="Times New Roman Bold" w:cs="B Mitra" w:hint="cs"/>
          <w:b/>
          <w:bCs/>
          <w:spacing w:val="-4"/>
          <w:sz w:val="24"/>
          <w:szCs w:val="24"/>
          <w:rtl/>
        </w:rPr>
        <w:t>بايست به طور جداگانه تسليم بندر شوند.</w:t>
      </w:r>
    </w:p>
    <w:p w:rsidR="00D5183B" w:rsidRPr="00E15C6F" w:rsidRDefault="00D5183B" w:rsidP="00D5183B">
      <w:pPr>
        <w:pStyle w:val="FootnoteText"/>
        <w:numPr>
          <w:ilvl w:val="0"/>
          <w:numId w:val="16"/>
        </w:numPr>
        <w:spacing w:line="396" w:lineRule="auto"/>
        <w:jc w:val="both"/>
        <w:rPr>
          <w:rFonts w:cs="B Mitra"/>
          <w:b/>
          <w:bCs/>
          <w:spacing w:val="-6"/>
          <w:sz w:val="24"/>
          <w:szCs w:val="24"/>
          <w:rtl/>
          <w:lang w:bidi="fa-IR"/>
        </w:rPr>
      </w:pPr>
      <w:r>
        <w:rPr>
          <w:rFonts w:cs="B Mitra" w:hint="cs"/>
          <w:b/>
          <w:bCs/>
          <w:spacing w:val="-6"/>
          <w:sz w:val="24"/>
          <w:szCs w:val="24"/>
          <w:rtl/>
          <w:lang w:bidi="fa-IR"/>
        </w:rPr>
        <w:t xml:space="preserve">برای </w:t>
      </w:r>
      <w:r w:rsidRPr="00E15C6F">
        <w:rPr>
          <w:rFonts w:cs="B Mitra" w:hint="cs"/>
          <w:b/>
          <w:bCs/>
          <w:spacing w:val="-6"/>
          <w:sz w:val="24"/>
          <w:szCs w:val="24"/>
          <w:rtl/>
          <w:lang w:bidi="fa-IR"/>
        </w:rPr>
        <w:t xml:space="preserve">اصلاح </w:t>
      </w:r>
      <w:r w:rsidRPr="00C60FC0">
        <w:rPr>
          <w:rFonts w:cs="B Mitra" w:hint="cs"/>
          <w:b/>
          <w:bCs/>
          <w:color w:val="000000" w:themeColor="text1"/>
          <w:spacing w:val="-6"/>
          <w:sz w:val="24"/>
          <w:szCs w:val="24"/>
          <w:rtl/>
          <w:lang w:bidi="fa-IR"/>
        </w:rPr>
        <w:t>مانیفست اعم از اينكه اصلاح جزیی باشد یا کلی،  فقط مبلغ</w:t>
      </w:r>
      <w:r>
        <w:rPr>
          <w:rFonts w:cs="B Mitra" w:hint="cs"/>
          <w:b/>
          <w:bCs/>
          <w:spacing w:val="-6"/>
          <w:sz w:val="24"/>
          <w:szCs w:val="24"/>
          <w:rtl/>
          <w:lang w:bidi="fa-IR"/>
        </w:rPr>
        <w:t xml:space="preserve"> </w:t>
      </w:r>
      <w:r w:rsidRPr="00E15C6F">
        <w:rPr>
          <w:rFonts w:cs="B Mitra" w:hint="cs"/>
          <w:b/>
          <w:bCs/>
          <w:spacing w:val="-6"/>
          <w:sz w:val="24"/>
          <w:szCs w:val="24"/>
          <w:rtl/>
          <w:lang w:bidi="fa-IR"/>
        </w:rPr>
        <w:t xml:space="preserve"> </w:t>
      </w:r>
      <w:r w:rsidRPr="007E2D79">
        <w:rPr>
          <w:rFonts w:cs="B Mitra" w:hint="cs"/>
          <w:b/>
          <w:bCs/>
          <w:spacing w:val="-6"/>
          <w:sz w:val="24"/>
          <w:szCs w:val="24"/>
          <w:u w:val="single"/>
          <w:rtl/>
          <w:lang w:bidi="fa-IR"/>
        </w:rPr>
        <w:t xml:space="preserve">000 </w:t>
      </w:r>
      <w:r w:rsidRPr="007E2D79">
        <w:rPr>
          <w:rFonts w:cs="B Mitra"/>
          <w:b/>
          <w:bCs/>
          <w:spacing w:val="-6"/>
          <w:sz w:val="24"/>
          <w:szCs w:val="24"/>
          <w:u w:val="single"/>
          <w:lang w:bidi="fa-IR"/>
        </w:rPr>
        <w:t>,</w:t>
      </w:r>
      <w:r w:rsidRPr="007E2D79">
        <w:rPr>
          <w:rFonts w:cs="B Mitra" w:hint="cs"/>
          <w:b/>
          <w:bCs/>
          <w:spacing w:val="-6"/>
          <w:sz w:val="24"/>
          <w:szCs w:val="24"/>
          <w:u w:val="single"/>
          <w:rtl/>
          <w:lang w:bidi="fa-IR"/>
        </w:rPr>
        <w:t xml:space="preserve"> 200ریال</w:t>
      </w:r>
      <w:r w:rsidRPr="007E2D79">
        <w:rPr>
          <w:rFonts w:cs="B Mitra" w:hint="cs"/>
          <w:b/>
          <w:bCs/>
          <w:spacing w:val="-6"/>
          <w:sz w:val="24"/>
          <w:szCs w:val="24"/>
          <w:rtl/>
          <w:lang w:bidi="fa-IR"/>
        </w:rPr>
        <w:t xml:space="preserve"> </w:t>
      </w:r>
      <w:r>
        <w:rPr>
          <w:rFonts w:cs="B Mitra" w:hint="cs"/>
          <w:b/>
          <w:bCs/>
          <w:spacing w:val="-6"/>
          <w:sz w:val="24"/>
          <w:szCs w:val="24"/>
          <w:rtl/>
          <w:lang w:bidi="fa-IR"/>
        </w:rPr>
        <w:t xml:space="preserve"> </w:t>
      </w:r>
      <w:r w:rsidRPr="00E15C6F">
        <w:rPr>
          <w:rFonts w:cs="B Mitra" w:hint="cs"/>
          <w:b/>
          <w:bCs/>
          <w:spacing w:val="-6"/>
          <w:sz w:val="24"/>
          <w:szCs w:val="24"/>
          <w:rtl/>
          <w:lang w:bidi="fa-IR"/>
        </w:rPr>
        <w:t>از خط کشتیرانی مربوطه دریافت می گردد.</w:t>
      </w:r>
    </w:p>
    <w:p w:rsidR="00D5183B" w:rsidRPr="00E15C6F" w:rsidRDefault="00D5183B" w:rsidP="00D5183B">
      <w:pPr>
        <w:spacing w:line="396" w:lineRule="auto"/>
        <w:jc w:val="lowKashida"/>
        <w:rPr>
          <w:rFonts w:cs="B Mitra"/>
          <w:b/>
          <w:bCs/>
          <w:sz w:val="2"/>
          <w:szCs w:val="2"/>
        </w:rPr>
      </w:pPr>
    </w:p>
    <w:p w:rsidR="00D5183B" w:rsidRPr="00E15C6F" w:rsidRDefault="00D5183B" w:rsidP="00D5183B">
      <w:pPr>
        <w:spacing w:line="396" w:lineRule="auto"/>
        <w:ind w:left="113"/>
        <w:jc w:val="lowKashida"/>
        <w:rPr>
          <w:rFonts w:cs="B Traffic"/>
          <w:b/>
          <w:bCs/>
          <w:sz w:val="24"/>
          <w:szCs w:val="24"/>
          <w:rtl/>
        </w:rPr>
      </w:pPr>
      <w:r w:rsidRPr="00E15C6F">
        <w:rPr>
          <w:rFonts w:cs="B Traffic" w:hint="cs"/>
          <w:b/>
          <w:bCs/>
          <w:sz w:val="24"/>
          <w:szCs w:val="24"/>
          <w:rtl/>
        </w:rPr>
        <w:t xml:space="preserve">6- نظام نامه امنیت بین المللی کشتی و بندر </w:t>
      </w:r>
      <w:r w:rsidRPr="00E15C6F">
        <w:rPr>
          <w:rFonts w:cs="B Traffic"/>
          <w:b/>
          <w:bCs/>
          <w:sz w:val="24"/>
          <w:szCs w:val="24"/>
        </w:rPr>
        <w:t xml:space="preserve"> ( ISPS Code)</w:t>
      </w:r>
    </w:p>
    <w:p w:rsidR="00D5183B" w:rsidRPr="00E15C6F" w:rsidRDefault="00D5183B" w:rsidP="00D5183B">
      <w:pPr>
        <w:spacing w:line="396" w:lineRule="auto"/>
        <w:ind w:left="113"/>
        <w:jc w:val="both"/>
        <w:rPr>
          <w:rFonts w:ascii="Times New Roman Bold" w:hAnsi="Times New Roman Bold" w:cs="B Mitra"/>
          <w:b/>
          <w:bCs/>
          <w:sz w:val="24"/>
          <w:szCs w:val="24"/>
          <w:rtl/>
          <w:lang w:bidi="fa-IR"/>
        </w:rPr>
      </w:pPr>
      <w:r w:rsidRPr="00E15C6F">
        <w:rPr>
          <w:rFonts w:ascii="Times New Roman Bold" w:hAnsi="Times New Roman Bold" w:cs="B Mitra"/>
          <w:b/>
          <w:bCs/>
          <w:sz w:val="24"/>
          <w:szCs w:val="24"/>
        </w:rPr>
        <w:t>(The International Ship and Port Facility Security Code)</w:t>
      </w:r>
      <w:r w:rsidRPr="00E15C6F">
        <w:rPr>
          <w:rFonts w:ascii="Times New Roman Bold" w:hAnsi="Times New Roman Bold" w:cs="B Mitra" w:hint="cs"/>
          <w:b/>
          <w:bCs/>
          <w:sz w:val="24"/>
          <w:szCs w:val="24"/>
          <w:rtl/>
          <w:lang w:bidi="fa-IR"/>
        </w:rPr>
        <w:t xml:space="preserve"> با توجه به اینکه </w:t>
      </w:r>
      <w:r w:rsidRPr="00E15C6F">
        <w:rPr>
          <w:rFonts w:ascii="Times New Roman Bold" w:hAnsi="Times New Roman Bold" w:cs="B Mitra" w:hint="cs"/>
          <w:b/>
          <w:bCs/>
          <w:sz w:val="24"/>
          <w:szCs w:val="24"/>
          <w:rtl/>
        </w:rPr>
        <w:t>در کلیه بنادر جمهوری اسلامی ایران تمامی الزامات نظام نامه امنیت بین المللی کشتی و بندر</w:t>
      </w:r>
      <w:r w:rsidRPr="00E15C6F">
        <w:rPr>
          <w:rFonts w:ascii="Times New Roman Bold" w:hAnsi="Times New Roman Bold" w:cs="B Mitra"/>
          <w:b/>
          <w:bCs/>
          <w:sz w:val="24"/>
          <w:szCs w:val="24"/>
        </w:rPr>
        <w:t xml:space="preserve"> </w:t>
      </w:r>
      <w:r w:rsidRPr="00E15C6F">
        <w:rPr>
          <w:rFonts w:ascii="Times New Roman Bold" w:hAnsi="Times New Roman Bold" w:cs="B Mitra" w:hint="cs"/>
          <w:b/>
          <w:bCs/>
          <w:sz w:val="24"/>
          <w:szCs w:val="24"/>
          <w:rtl/>
          <w:lang w:bidi="fa-IR"/>
        </w:rPr>
        <w:t>اعمال  می گردد</w:t>
      </w:r>
      <w:r w:rsidRPr="00E15C6F">
        <w:rPr>
          <w:rFonts w:ascii="Times New Roman Bold" w:hAnsi="Times New Roman Bold" w:cs="B Mitra"/>
          <w:b/>
          <w:bCs/>
          <w:sz w:val="24"/>
          <w:szCs w:val="24"/>
          <w:lang w:bidi="fa-IR"/>
        </w:rPr>
        <w:t xml:space="preserve"> </w:t>
      </w:r>
      <w:r w:rsidRPr="00E15C6F">
        <w:rPr>
          <w:rFonts w:ascii="Times New Roman Bold" w:hAnsi="Times New Roman Bold" w:cs="B Mitra" w:hint="cs"/>
          <w:b/>
          <w:bCs/>
          <w:sz w:val="24"/>
          <w:szCs w:val="24"/>
          <w:rtl/>
          <w:lang w:bidi="fa-IR"/>
        </w:rPr>
        <w:t xml:space="preserve"> لذا کشتی های ورودی به بنادر ایران می بایست دارای شرایط لازم بوده و وظایف تعیین شده در </w:t>
      </w:r>
      <w:r w:rsidRPr="00E15C6F">
        <w:rPr>
          <w:rFonts w:ascii="Times New Roman Bold" w:hAnsi="Times New Roman Bold" w:cs="B Mitra"/>
          <w:b/>
          <w:bCs/>
          <w:sz w:val="24"/>
          <w:szCs w:val="24"/>
          <w:lang w:bidi="fa-IR"/>
        </w:rPr>
        <w:t>Code</w:t>
      </w:r>
      <w:r w:rsidRPr="00E15C6F">
        <w:rPr>
          <w:rFonts w:ascii="Times New Roman Bold" w:hAnsi="Times New Roman Bold" w:cs="B Mitra" w:hint="cs"/>
          <w:b/>
          <w:bCs/>
          <w:sz w:val="24"/>
          <w:szCs w:val="24"/>
          <w:rtl/>
          <w:lang w:bidi="fa-IR"/>
        </w:rPr>
        <w:t xml:space="preserve"> </w:t>
      </w:r>
      <w:r w:rsidRPr="00E15C6F">
        <w:rPr>
          <w:rFonts w:ascii="Times New Roman Bold" w:hAnsi="Times New Roman Bold" w:cs="B Mitra"/>
          <w:b/>
          <w:bCs/>
          <w:sz w:val="24"/>
          <w:szCs w:val="24"/>
          <w:lang w:bidi="fa-IR"/>
        </w:rPr>
        <w:t xml:space="preserve"> ISPS</w:t>
      </w:r>
      <w:r w:rsidRPr="00E15C6F">
        <w:rPr>
          <w:rFonts w:ascii="Times New Roman Bold" w:hAnsi="Times New Roman Bold" w:cs="B Mitra" w:hint="cs"/>
          <w:b/>
          <w:bCs/>
          <w:sz w:val="24"/>
          <w:szCs w:val="24"/>
          <w:rtl/>
          <w:lang w:bidi="fa-IR"/>
        </w:rPr>
        <w:t xml:space="preserve"> را رعایت نمایند. ضمنآ استفاده کنندگان از بندر باید الزامات تصریح شده در </w:t>
      </w:r>
      <w:r w:rsidRPr="00E15C6F">
        <w:rPr>
          <w:rFonts w:ascii="Times New Roman Bold" w:hAnsi="Times New Roman Bold" w:cs="B Mitra"/>
          <w:b/>
          <w:bCs/>
          <w:sz w:val="24"/>
          <w:szCs w:val="24"/>
          <w:lang w:bidi="fa-IR"/>
        </w:rPr>
        <w:t xml:space="preserve">ISPS Code </w:t>
      </w:r>
      <w:r w:rsidRPr="00E15C6F">
        <w:rPr>
          <w:rFonts w:ascii="Times New Roman Bold" w:hAnsi="Times New Roman Bold" w:cs="B Mitra" w:hint="cs"/>
          <w:b/>
          <w:bCs/>
          <w:sz w:val="24"/>
          <w:szCs w:val="24"/>
          <w:rtl/>
          <w:lang w:bidi="fa-IR"/>
        </w:rPr>
        <w:t xml:space="preserve"> را رعایت نمایند.  بدیهی است هرگونه تخلف باعث محرومیت از تسهیلات فراهم شده توسط بندر می گردد.</w:t>
      </w:r>
    </w:p>
    <w:p w:rsidR="00D5183B" w:rsidRPr="00E15C6F" w:rsidRDefault="00D5183B" w:rsidP="00D5183B">
      <w:pPr>
        <w:spacing w:line="396" w:lineRule="auto"/>
        <w:ind w:left="113"/>
        <w:jc w:val="lowKashida"/>
        <w:rPr>
          <w:rFonts w:cs="B Traffic"/>
          <w:b/>
          <w:bCs/>
          <w:sz w:val="24"/>
          <w:szCs w:val="24"/>
          <w:rtl/>
        </w:rPr>
      </w:pPr>
      <w:r w:rsidRPr="00E15C6F">
        <w:rPr>
          <w:rFonts w:cs="B Traffic" w:hint="cs"/>
          <w:b/>
          <w:bCs/>
          <w:sz w:val="24"/>
          <w:szCs w:val="24"/>
          <w:rtl/>
        </w:rPr>
        <w:t>7- ایمنی و شرایط زیست محیطی:</w:t>
      </w:r>
    </w:p>
    <w:p w:rsidR="00D5183B" w:rsidRPr="00E15C6F" w:rsidRDefault="00D5183B" w:rsidP="00D5183B">
      <w:pPr>
        <w:spacing w:line="396" w:lineRule="auto"/>
        <w:ind w:left="113"/>
        <w:jc w:val="lowKashida"/>
        <w:rPr>
          <w:rFonts w:cs="B Homa"/>
          <w:b/>
          <w:bCs/>
          <w:sz w:val="24"/>
          <w:szCs w:val="24"/>
          <w:rtl/>
        </w:rPr>
      </w:pPr>
      <w:r w:rsidRPr="00E15C6F">
        <w:rPr>
          <w:rFonts w:cs="B Mitra" w:hint="cs"/>
          <w:b/>
          <w:bCs/>
          <w:sz w:val="24"/>
          <w:szCs w:val="24"/>
          <w:rtl/>
        </w:rPr>
        <w:t>به منظور جلوگیری از بروز حوادث عملیاتی و زیست محیطی، کلیه اشخاص حقیقی و حقوقی اعم از کارگزاران ترمینال های بندری، صاحبان کالا،  شرکتهای تخلیه و بارگیری، پیمانکاران و فورواردرها و همچنین مالکان و فرماندهان کشتی و نمایندگی های  خطوط کشتیرانی ملزم به رعایت  قوانین ، آئین نامه</w:t>
      </w:r>
      <w:r w:rsidRPr="00E15C6F">
        <w:rPr>
          <w:rFonts w:cs="B Mitra"/>
          <w:b/>
          <w:bCs/>
          <w:sz w:val="24"/>
          <w:szCs w:val="24"/>
          <w:rtl/>
        </w:rPr>
        <w:softHyphen/>
      </w:r>
      <w:r w:rsidRPr="00E15C6F">
        <w:rPr>
          <w:rFonts w:cs="B Mitra" w:hint="cs"/>
          <w:b/>
          <w:bCs/>
          <w:sz w:val="24"/>
          <w:szCs w:val="24"/>
          <w:rtl/>
        </w:rPr>
        <w:t xml:space="preserve">ها و دستورالعملهای ایمنی و زیست محیطی در بنادر کشور می باشند و در صورت تخطی از قوانین و مقررات مذکورحسب مورد مسئول تلقی شده و می بایست خسارت وارده را مطابق نظریه </w:t>
      </w:r>
      <w:r w:rsidRPr="00E15C6F">
        <w:rPr>
          <w:rFonts w:cs="B Mitra" w:hint="cs"/>
          <w:b/>
          <w:bCs/>
          <w:sz w:val="24"/>
          <w:szCs w:val="24"/>
          <w:rtl/>
          <w:lang w:bidi="fa-IR"/>
        </w:rPr>
        <w:t xml:space="preserve">کارشناسان و یا </w:t>
      </w:r>
      <w:r w:rsidRPr="00E15C6F">
        <w:rPr>
          <w:rFonts w:cs="B Mitra" w:hint="cs"/>
          <w:b/>
          <w:bCs/>
          <w:sz w:val="24"/>
          <w:szCs w:val="24"/>
          <w:rtl/>
        </w:rPr>
        <w:t>کمیته سوانح بنادر و سازمان جبران نمایند.</w:t>
      </w:r>
    </w:p>
    <w:p w:rsidR="00D5183B" w:rsidRPr="00E15C6F" w:rsidRDefault="00D5183B" w:rsidP="00D5183B">
      <w:pPr>
        <w:spacing w:line="374" w:lineRule="auto"/>
        <w:ind w:left="113"/>
        <w:jc w:val="lowKashida"/>
        <w:rPr>
          <w:rFonts w:cs="B Traffic"/>
          <w:b/>
          <w:bCs/>
          <w:sz w:val="24"/>
          <w:szCs w:val="24"/>
          <w:rtl/>
          <w:lang w:bidi="fa-IR"/>
        </w:rPr>
      </w:pPr>
      <w:r w:rsidRPr="00E15C6F">
        <w:rPr>
          <w:rFonts w:cs="B Traffic" w:hint="cs"/>
          <w:b/>
          <w:bCs/>
          <w:sz w:val="24"/>
          <w:szCs w:val="24"/>
          <w:rtl/>
        </w:rPr>
        <w:t>8</w:t>
      </w:r>
      <w:r w:rsidRPr="00E15C6F">
        <w:rPr>
          <w:rFonts w:cs="B Traffic"/>
          <w:b/>
          <w:bCs/>
          <w:sz w:val="24"/>
          <w:szCs w:val="24"/>
          <w:rtl/>
        </w:rPr>
        <w:t xml:space="preserve">- </w:t>
      </w:r>
      <w:r w:rsidRPr="00E15C6F">
        <w:rPr>
          <w:rFonts w:cs="B Traffic" w:hint="cs"/>
          <w:b/>
          <w:bCs/>
          <w:sz w:val="24"/>
          <w:szCs w:val="24"/>
          <w:rtl/>
        </w:rPr>
        <w:t xml:space="preserve">کالاهای </w:t>
      </w:r>
      <w:r w:rsidRPr="00E15C6F">
        <w:rPr>
          <w:rFonts w:cs="B Traffic"/>
          <w:b/>
          <w:bCs/>
          <w:sz w:val="24"/>
          <w:szCs w:val="24"/>
          <w:rtl/>
        </w:rPr>
        <w:t>خطرناك، مخاطره آميز يا زيان‌آور</w:t>
      </w:r>
      <w:r w:rsidRPr="00E15C6F">
        <w:rPr>
          <w:rFonts w:cs="B Traffic" w:hint="cs"/>
          <w:b/>
          <w:bCs/>
          <w:sz w:val="24"/>
          <w:szCs w:val="24"/>
          <w:rtl/>
        </w:rPr>
        <w:t xml:space="preserve"> :</w:t>
      </w:r>
    </w:p>
    <w:p w:rsidR="00D5183B" w:rsidRPr="00E15C6F" w:rsidRDefault="00D5183B" w:rsidP="00D5183B">
      <w:pPr>
        <w:spacing w:line="396" w:lineRule="auto"/>
        <w:jc w:val="lowKashida"/>
        <w:rPr>
          <w:rFonts w:cs="B Mitra"/>
          <w:b/>
          <w:bCs/>
          <w:sz w:val="24"/>
          <w:szCs w:val="24"/>
        </w:rPr>
      </w:pPr>
      <w:r w:rsidRPr="00E15C6F">
        <w:rPr>
          <w:rFonts w:cs="B Mitra" w:hint="cs"/>
          <w:b/>
          <w:bCs/>
          <w:sz w:val="24"/>
          <w:szCs w:val="24"/>
          <w:rtl/>
        </w:rPr>
        <w:t xml:space="preserve">حمل </w:t>
      </w:r>
      <w:r w:rsidRPr="00E15C6F">
        <w:rPr>
          <w:rFonts w:cs="B Mitra"/>
          <w:b/>
          <w:bCs/>
          <w:sz w:val="24"/>
          <w:szCs w:val="24"/>
          <w:rtl/>
        </w:rPr>
        <w:t xml:space="preserve">كالاهاي خطرناك ، مخاطره آميز و زيان‌آور مي‌بايست حداقل 48 ساعت قبل از ورود كالا به محوطه بندري </w:t>
      </w:r>
      <w:r w:rsidRPr="00E15C6F">
        <w:rPr>
          <w:rFonts w:cs="B Mitra" w:hint="cs"/>
          <w:b/>
          <w:bCs/>
          <w:sz w:val="24"/>
          <w:szCs w:val="24"/>
          <w:rtl/>
        </w:rPr>
        <w:t xml:space="preserve">توسط صاحب کالا یا نماینده وی </w:t>
      </w:r>
      <w:r w:rsidRPr="00E15C6F">
        <w:rPr>
          <w:rFonts w:cs="B Mitra"/>
          <w:b/>
          <w:bCs/>
          <w:sz w:val="24"/>
          <w:szCs w:val="24"/>
          <w:rtl/>
        </w:rPr>
        <w:t>و</w:t>
      </w:r>
      <w:r w:rsidRPr="00E15C6F">
        <w:rPr>
          <w:rFonts w:cs="B Mitra" w:hint="cs"/>
          <w:b/>
          <w:bCs/>
          <w:sz w:val="24"/>
          <w:szCs w:val="24"/>
          <w:rtl/>
        </w:rPr>
        <w:t xml:space="preserve"> در مورد </w:t>
      </w:r>
      <w:r w:rsidRPr="00E15C6F">
        <w:rPr>
          <w:rFonts w:cs="B Mitra"/>
          <w:b/>
          <w:bCs/>
          <w:sz w:val="24"/>
          <w:szCs w:val="24"/>
          <w:rtl/>
        </w:rPr>
        <w:t xml:space="preserve">ورود كشتي </w:t>
      </w:r>
      <w:r w:rsidRPr="00E15C6F">
        <w:rPr>
          <w:rFonts w:cs="B Mitra" w:hint="cs"/>
          <w:b/>
          <w:bCs/>
          <w:sz w:val="24"/>
          <w:szCs w:val="24"/>
          <w:rtl/>
        </w:rPr>
        <w:t xml:space="preserve">توسط </w:t>
      </w:r>
      <w:r w:rsidRPr="00E15C6F">
        <w:rPr>
          <w:rFonts w:cs="B Mitra"/>
          <w:b/>
          <w:bCs/>
          <w:sz w:val="24"/>
          <w:szCs w:val="24"/>
          <w:rtl/>
        </w:rPr>
        <w:t>نمايندگي‌هاي كشتيراني مربوطه به بندر اعلام گرد</w:t>
      </w:r>
      <w:r w:rsidRPr="00E15C6F">
        <w:rPr>
          <w:rFonts w:cs="B Mitra" w:hint="cs"/>
          <w:b/>
          <w:bCs/>
          <w:sz w:val="24"/>
          <w:szCs w:val="24"/>
          <w:rtl/>
        </w:rPr>
        <w:t>د</w:t>
      </w:r>
      <w:r w:rsidRPr="00E15C6F">
        <w:rPr>
          <w:rFonts w:cs="B Mitra"/>
          <w:b/>
          <w:bCs/>
          <w:sz w:val="24"/>
          <w:szCs w:val="24"/>
          <w:rtl/>
        </w:rPr>
        <w:t xml:space="preserve">. اينگونه كالاها براساس </w:t>
      </w:r>
      <w:r w:rsidRPr="00E15C6F">
        <w:rPr>
          <w:rFonts w:cs="B Mitra" w:hint="cs"/>
          <w:b/>
          <w:bCs/>
          <w:sz w:val="24"/>
          <w:szCs w:val="24"/>
          <w:rtl/>
        </w:rPr>
        <w:t xml:space="preserve">دستورالعمل کالاهای </w:t>
      </w:r>
      <w:r w:rsidRPr="00E15C6F">
        <w:rPr>
          <w:rFonts w:cs="B Mitra"/>
          <w:b/>
          <w:bCs/>
          <w:sz w:val="24"/>
          <w:szCs w:val="24"/>
          <w:rtl/>
        </w:rPr>
        <w:t xml:space="preserve">خطرناك </w:t>
      </w:r>
      <w:r w:rsidRPr="00E15C6F">
        <w:rPr>
          <w:rFonts w:cs="B Mitra" w:hint="cs"/>
          <w:b/>
          <w:bCs/>
          <w:sz w:val="24"/>
          <w:szCs w:val="24"/>
          <w:rtl/>
        </w:rPr>
        <w:t>(</w:t>
      </w:r>
      <w:r w:rsidRPr="00E15C6F">
        <w:rPr>
          <w:rFonts w:cs="B Mitra"/>
          <w:b/>
          <w:bCs/>
          <w:sz w:val="24"/>
          <w:szCs w:val="24"/>
        </w:rPr>
        <w:t>IMDG Code</w:t>
      </w:r>
      <w:r w:rsidRPr="00E15C6F">
        <w:rPr>
          <w:rFonts w:cs="B Mitra" w:hint="cs"/>
          <w:b/>
          <w:bCs/>
          <w:sz w:val="24"/>
          <w:szCs w:val="24"/>
          <w:rtl/>
          <w:lang w:bidi="fa-IR"/>
        </w:rPr>
        <w:t xml:space="preserve"> ) مصوب </w:t>
      </w:r>
      <w:r w:rsidRPr="00E15C6F">
        <w:rPr>
          <w:rFonts w:cs="B Mitra" w:hint="cs"/>
          <w:b/>
          <w:bCs/>
          <w:sz w:val="24"/>
          <w:szCs w:val="24"/>
          <w:rtl/>
        </w:rPr>
        <w:t>س</w:t>
      </w:r>
      <w:r w:rsidRPr="00E15C6F">
        <w:rPr>
          <w:rFonts w:cs="B Mitra"/>
          <w:b/>
          <w:bCs/>
          <w:sz w:val="24"/>
          <w:szCs w:val="24"/>
          <w:rtl/>
        </w:rPr>
        <w:t>ازمان بين</w:t>
      </w:r>
      <w:r w:rsidRPr="00E15C6F">
        <w:rPr>
          <w:rFonts w:cs="B Mitra" w:hint="cs"/>
          <w:b/>
          <w:bCs/>
          <w:sz w:val="24"/>
          <w:szCs w:val="24"/>
          <w:rtl/>
        </w:rPr>
        <w:t>‌</w:t>
      </w:r>
      <w:r w:rsidRPr="00E15C6F">
        <w:rPr>
          <w:rFonts w:cs="B Mitra"/>
          <w:b/>
          <w:bCs/>
          <w:sz w:val="24"/>
          <w:szCs w:val="24"/>
          <w:rtl/>
        </w:rPr>
        <w:t>المللي دريايي (</w:t>
      </w:r>
      <w:r w:rsidRPr="00E15C6F">
        <w:rPr>
          <w:rFonts w:cs="B Mitra"/>
          <w:b/>
          <w:bCs/>
          <w:sz w:val="24"/>
          <w:szCs w:val="24"/>
        </w:rPr>
        <w:t>IMO</w:t>
      </w:r>
      <w:r w:rsidRPr="00E15C6F">
        <w:rPr>
          <w:rFonts w:cs="B Mitra"/>
          <w:b/>
          <w:bCs/>
          <w:sz w:val="24"/>
          <w:szCs w:val="24"/>
          <w:rtl/>
        </w:rPr>
        <w:t xml:space="preserve">) ، </w:t>
      </w:r>
      <w:r w:rsidRPr="00E15C6F">
        <w:rPr>
          <w:rFonts w:cs="B Mitra" w:hint="cs"/>
          <w:b/>
          <w:bCs/>
          <w:sz w:val="24"/>
          <w:szCs w:val="24"/>
          <w:rtl/>
        </w:rPr>
        <w:t xml:space="preserve">در 9 کلاس به شرح </w:t>
      </w:r>
      <w:r w:rsidRPr="00E15C6F">
        <w:rPr>
          <w:rFonts w:cs="B Mitra"/>
          <w:b/>
          <w:bCs/>
          <w:sz w:val="24"/>
          <w:szCs w:val="24"/>
          <w:rtl/>
        </w:rPr>
        <w:t xml:space="preserve">ذيل </w:t>
      </w:r>
      <w:r w:rsidRPr="00E15C6F">
        <w:rPr>
          <w:rFonts w:cs="B Mitra" w:hint="cs"/>
          <w:b/>
          <w:bCs/>
          <w:sz w:val="24"/>
          <w:szCs w:val="24"/>
          <w:rtl/>
        </w:rPr>
        <w:t xml:space="preserve">طبقه </w:t>
      </w:r>
      <w:r w:rsidRPr="00E15C6F">
        <w:rPr>
          <w:rFonts w:cs="B Mitra"/>
          <w:b/>
          <w:bCs/>
          <w:sz w:val="24"/>
          <w:szCs w:val="24"/>
          <w:rtl/>
        </w:rPr>
        <w:t>‌بندي و ليست گرديده است</w:t>
      </w:r>
      <w:r w:rsidRPr="00E15C6F">
        <w:rPr>
          <w:rFonts w:cs="B Mitra" w:hint="cs"/>
          <w:b/>
          <w:bCs/>
          <w:sz w:val="24"/>
          <w:szCs w:val="24"/>
          <w:rtl/>
        </w:rPr>
        <w:t>:</w:t>
      </w:r>
    </w:p>
    <w:tbl>
      <w:tblPr>
        <w:tblStyle w:val="TableGrid"/>
        <w:bidiVisual/>
        <w:tblW w:w="9912" w:type="dxa"/>
        <w:jc w:val="center"/>
        <w:tblBorders>
          <w:top w:val="thinThickSmallGap" w:sz="18" w:space="0" w:color="auto"/>
          <w:left w:val="thickThinSmallGap" w:sz="18" w:space="0" w:color="auto"/>
          <w:bottom w:val="thickThinSmallGap" w:sz="18" w:space="0" w:color="auto"/>
          <w:right w:val="thinThickSmallGap" w:sz="18" w:space="0" w:color="auto"/>
        </w:tblBorders>
        <w:tblLayout w:type="fixed"/>
        <w:tblLook w:val="04A0"/>
      </w:tblPr>
      <w:tblGrid>
        <w:gridCol w:w="2126"/>
        <w:gridCol w:w="2876"/>
        <w:gridCol w:w="4910"/>
      </w:tblGrid>
      <w:tr w:rsidR="00D5183B" w:rsidRPr="00E15C6F" w:rsidTr="00CA01C9">
        <w:trPr>
          <w:jc w:val="center"/>
        </w:trPr>
        <w:tc>
          <w:tcPr>
            <w:tcW w:w="2126" w:type="dxa"/>
            <w:vAlign w:val="center"/>
          </w:tcPr>
          <w:p w:rsidR="00D5183B" w:rsidRPr="00E15C6F" w:rsidRDefault="00D5183B" w:rsidP="00CA01C9">
            <w:pPr>
              <w:spacing w:line="360" w:lineRule="auto"/>
              <w:jc w:val="center"/>
              <w:rPr>
                <w:rFonts w:cs="Koodak"/>
                <w:b/>
                <w:bCs/>
                <w:sz w:val="24"/>
                <w:szCs w:val="24"/>
                <w:rtl/>
              </w:rPr>
            </w:pPr>
            <w:r w:rsidRPr="00E15C6F">
              <w:rPr>
                <w:rFonts w:cs="Koodak" w:hint="cs"/>
                <w:b/>
                <w:bCs/>
                <w:sz w:val="24"/>
                <w:szCs w:val="24"/>
                <w:rtl/>
              </w:rPr>
              <w:t>کلاس کالای خطرناک</w:t>
            </w:r>
          </w:p>
        </w:tc>
        <w:tc>
          <w:tcPr>
            <w:tcW w:w="2876" w:type="dxa"/>
            <w:vAlign w:val="center"/>
          </w:tcPr>
          <w:p w:rsidR="00D5183B" w:rsidRPr="00E15C6F" w:rsidRDefault="00D5183B" w:rsidP="00CA01C9">
            <w:pPr>
              <w:spacing w:line="360" w:lineRule="auto"/>
              <w:jc w:val="center"/>
              <w:rPr>
                <w:rFonts w:cs="Koodak"/>
                <w:b/>
                <w:bCs/>
                <w:sz w:val="24"/>
                <w:szCs w:val="24"/>
                <w:rtl/>
              </w:rPr>
            </w:pPr>
            <w:r w:rsidRPr="00E15C6F">
              <w:rPr>
                <w:rFonts w:cs="Koodak" w:hint="cs"/>
                <w:b/>
                <w:bCs/>
                <w:sz w:val="24"/>
                <w:szCs w:val="24"/>
                <w:rtl/>
              </w:rPr>
              <w:t>عنوان فارسی</w:t>
            </w:r>
          </w:p>
        </w:tc>
        <w:tc>
          <w:tcPr>
            <w:tcW w:w="4910" w:type="dxa"/>
            <w:vAlign w:val="center"/>
          </w:tcPr>
          <w:p w:rsidR="00D5183B" w:rsidRPr="00E15C6F" w:rsidRDefault="00D5183B" w:rsidP="00CA01C9">
            <w:pPr>
              <w:spacing w:line="360" w:lineRule="auto"/>
              <w:jc w:val="center"/>
              <w:rPr>
                <w:rFonts w:cs="Koodak"/>
                <w:b/>
                <w:bCs/>
                <w:sz w:val="24"/>
                <w:szCs w:val="24"/>
                <w:rtl/>
              </w:rPr>
            </w:pPr>
            <w:r w:rsidRPr="00E15C6F">
              <w:rPr>
                <w:rFonts w:cs="Koodak" w:hint="cs"/>
                <w:b/>
                <w:bCs/>
                <w:sz w:val="24"/>
                <w:szCs w:val="24"/>
                <w:rtl/>
              </w:rPr>
              <w:t>عنوان انگلیسی</w:t>
            </w:r>
          </w:p>
        </w:tc>
      </w:tr>
      <w:tr w:rsidR="00D5183B" w:rsidRPr="00E15C6F" w:rsidTr="00CA01C9">
        <w:trPr>
          <w:trHeight w:val="435"/>
          <w:jc w:val="center"/>
        </w:trPr>
        <w:tc>
          <w:tcPr>
            <w:tcW w:w="2126"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hint="cs"/>
                <w:b/>
                <w:bCs/>
                <w:sz w:val="24"/>
                <w:szCs w:val="24"/>
                <w:rtl/>
                <w:lang w:bidi="fa-IR"/>
              </w:rPr>
              <w:t>یک</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 xml:space="preserve"> مواد منفجره</w:t>
            </w:r>
          </w:p>
        </w:tc>
        <w:tc>
          <w:tcPr>
            <w:tcW w:w="4910" w:type="dxa"/>
            <w:vAlign w:val="center"/>
          </w:tcPr>
          <w:p w:rsidR="00D5183B" w:rsidRPr="00E15C6F" w:rsidRDefault="00D5183B" w:rsidP="00CA01C9">
            <w:pPr>
              <w:spacing w:line="360" w:lineRule="auto"/>
              <w:jc w:val="center"/>
              <w:rPr>
                <w:rFonts w:cs="B Mitra"/>
                <w:b/>
                <w:bCs/>
                <w:sz w:val="24"/>
                <w:szCs w:val="24"/>
              </w:rPr>
            </w:pPr>
            <w:r w:rsidRPr="00E15C6F">
              <w:rPr>
                <w:rFonts w:cs="B Mitra"/>
                <w:b/>
                <w:bCs/>
                <w:sz w:val="24"/>
                <w:szCs w:val="24"/>
              </w:rPr>
              <w:t>Explosive</w:t>
            </w:r>
            <w:r w:rsidRPr="00C60FC0">
              <w:rPr>
                <w:rFonts w:cs="B Mitra"/>
                <w:b/>
                <w:bCs/>
                <w:color w:val="000000" w:themeColor="text1"/>
                <w:sz w:val="24"/>
                <w:szCs w:val="24"/>
              </w:rPr>
              <w:t>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دو</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گازهای خطرناک</w:t>
            </w:r>
          </w:p>
        </w:tc>
        <w:tc>
          <w:tcPr>
            <w:tcW w:w="4910"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b/>
                <w:bCs/>
                <w:sz w:val="24"/>
                <w:szCs w:val="24"/>
              </w:rPr>
              <w:t>Gases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سه</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 xml:space="preserve">مايعات </w:t>
            </w:r>
            <w:r w:rsidRPr="00E15C6F">
              <w:rPr>
                <w:rFonts w:cs="B Mitra"/>
                <w:b/>
                <w:bCs/>
                <w:sz w:val="24"/>
                <w:szCs w:val="24"/>
                <w:rtl/>
              </w:rPr>
              <w:t>قابل اشتعال</w:t>
            </w:r>
          </w:p>
        </w:tc>
        <w:tc>
          <w:tcPr>
            <w:tcW w:w="4910" w:type="dxa"/>
            <w:vAlign w:val="center"/>
          </w:tcPr>
          <w:p w:rsidR="00D5183B" w:rsidRPr="00E15C6F" w:rsidRDefault="00D5183B" w:rsidP="00CA01C9">
            <w:pPr>
              <w:spacing w:line="360" w:lineRule="auto"/>
              <w:jc w:val="center"/>
              <w:rPr>
                <w:rFonts w:cs="B Mitra"/>
                <w:b/>
                <w:bCs/>
                <w:sz w:val="24"/>
                <w:szCs w:val="24"/>
                <w:rtl/>
              </w:rPr>
            </w:pPr>
            <w:r w:rsidRPr="00E15C6F">
              <w:rPr>
                <w:rFonts w:cs="B Mitra"/>
                <w:b/>
                <w:bCs/>
                <w:sz w:val="24"/>
                <w:szCs w:val="24"/>
              </w:rPr>
              <w:t>Flammable Liquids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hint="cs"/>
                <w:b/>
                <w:bCs/>
                <w:sz w:val="24"/>
                <w:szCs w:val="24"/>
                <w:rtl/>
              </w:rPr>
              <w:t>چهار</w:t>
            </w:r>
          </w:p>
        </w:tc>
        <w:tc>
          <w:tcPr>
            <w:tcW w:w="2876"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hint="cs"/>
                <w:b/>
                <w:bCs/>
                <w:sz w:val="24"/>
                <w:szCs w:val="24"/>
                <w:rtl/>
              </w:rPr>
              <w:t>جامدات قابل اشتعال</w:t>
            </w:r>
          </w:p>
        </w:tc>
        <w:tc>
          <w:tcPr>
            <w:tcW w:w="4910" w:type="dxa"/>
            <w:vAlign w:val="center"/>
          </w:tcPr>
          <w:p w:rsidR="00D5183B" w:rsidRPr="00E15C6F" w:rsidRDefault="00D5183B" w:rsidP="00CA01C9">
            <w:pPr>
              <w:spacing w:line="360" w:lineRule="auto"/>
              <w:jc w:val="center"/>
              <w:rPr>
                <w:rFonts w:cs="B Mitra"/>
                <w:b/>
                <w:bCs/>
                <w:sz w:val="24"/>
                <w:szCs w:val="24"/>
                <w:rtl/>
              </w:rPr>
            </w:pPr>
            <w:r w:rsidRPr="00E15C6F">
              <w:rPr>
                <w:rFonts w:cs="B Mitra"/>
                <w:b/>
                <w:bCs/>
                <w:sz w:val="24"/>
                <w:szCs w:val="24"/>
              </w:rPr>
              <w:t>Flammable Solids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پنج</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مواد اكسيد كننده و پراكسيد آلي</w:t>
            </w:r>
          </w:p>
        </w:tc>
        <w:tc>
          <w:tcPr>
            <w:tcW w:w="4910" w:type="dxa"/>
            <w:vAlign w:val="center"/>
          </w:tcPr>
          <w:p w:rsidR="00D5183B" w:rsidRPr="00E15C6F" w:rsidRDefault="00D5183B" w:rsidP="00CA01C9">
            <w:pPr>
              <w:spacing w:line="360" w:lineRule="auto"/>
              <w:jc w:val="center"/>
              <w:rPr>
                <w:rFonts w:cs="B Mitra"/>
                <w:b/>
                <w:bCs/>
                <w:sz w:val="24"/>
                <w:szCs w:val="24"/>
                <w:rtl/>
              </w:rPr>
            </w:pPr>
            <w:r w:rsidRPr="00E15C6F">
              <w:rPr>
                <w:rFonts w:cs="B Mitra"/>
                <w:b/>
                <w:bCs/>
                <w:sz w:val="24"/>
                <w:szCs w:val="24"/>
              </w:rPr>
              <w:t>Oxidizing Substances &amp; Organic Peroxides</w:t>
            </w:r>
          </w:p>
        </w:tc>
      </w:tr>
      <w:tr w:rsidR="00D5183B" w:rsidRPr="00E15C6F" w:rsidTr="00CA01C9">
        <w:trPr>
          <w:trHeight w:val="771"/>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شش</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مواد سمي و عفوني</w:t>
            </w:r>
          </w:p>
        </w:tc>
        <w:tc>
          <w:tcPr>
            <w:tcW w:w="4910"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b/>
                <w:bCs/>
                <w:sz w:val="24"/>
                <w:szCs w:val="24"/>
              </w:rPr>
              <w:t>Toxic &amp; Infectious Substances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هفت</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مواد رادیو اکتیو</w:t>
            </w:r>
          </w:p>
        </w:tc>
        <w:tc>
          <w:tcPr>
            <w:tcW w:w="4910" w:type="dxa"/>
            <w:vAlign w:val="center"/>
          </w:tcPr>
          <w:p w:rsidR="00D5183B" w:rsidRPr="00E15C6F" w:rsidRDefault="00D5183B" w:rsidP="00CA01C9">
            <w:pPr>
              <w:spacing w:line="360" w:lineRule="auto"/>
              <w:jc w:val="center"/>
              <w:rPr>
                <w:rFonts w:cs="B Mitra"/>
                <w:b/>
                <w:bCs/>
                <w:sz w:val="24"/>
                <w:szCs w:val="24"/>
                <w:rtl/>
              </w:rPr>
            </w:pPr>
            <w:r w:rsidRPr="00E15C6F">
              <w:rPr>
                <w:rFonts w:cs="B Mitra"/>
                <w:b/>
                <w:bCs/>
                <w:sz w:val="24"/>
                <w:szCs w:val="24"/>
              </w:rPr>
              <w:t>Radioactive  Materi</w:t>
            </w:r>
            <w:r w:rsidRPr="00C60FC0">
              <w:rPr>
                <w:rFonts w:cs="B Mitra"/>
                <w:b/>
                <w:bCs/>
                <w:color w:val="000000" w:themeColor="text1"/>
                <w:sz w:val="24"/>
                <w:szCs w:val="24"/>
              </w:rPr>
              <w:t>als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هشت</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مواد خورنده</w:t>
            </w:r>
          </w:p>
        </w:tc>
        <w:tc>
          <w:tcPr>
            <w:tcW w:w="4910"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b/>
                <w:bCs/>
                <w:sz w:val="24"/>
                <w:szCs w:val="24"/>
              </w:rPr>
              <w:t>Corrosive Substances</w:t>
            </w:r>
          </w:p>
        </w:tc>
      </w:tr>
      <w:tr w:rsidR="00D5183B" w:rsidRPr="00E15C6F" w:rsidTr="00CA01C9">
        <w:trPr>
          <w:jc w:val="center"/>
        </w:trPr>
        <w:tc>
          <w:tcPr>
            <w:tcW w:w="212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نه</w:t>
            </w:r>
          </w:p>
        </w:tc>
        <w:tc>
          <w:tcPr>
            <w:tcW w:w="2876" w:type="dxa"/>
            <w:vAlign w:val="center"/>
          </w:tcPr>
          <w:p w:rsidR="00D5183B" w:rsidRPr="00E15C6F" w:rsidRDefault="00D5183B" w:rsidP="00CA01C9">
            <w:pPr>
              <w:spacing w:line="360" w:lineRule="auto"/>
              <w:jc w:val="center"/>
              <w:rPr>
                <w:rFonts w:cs="B Mitra"/>
                <w:b/>
                <w:bCs/>
                <w:sz w:val="24"/>
                <w:szCs w:val="24"/>
                <w:rtl/>
              </w:rPr>
            </w:pPr>
            <w:r w:rsidRPr="00E15C6F">
              <w:rPr>
                <w:rFonts w:cs="B Mitra" w:hint="cs"/>
                <w:b/>
                <w:bCs/>
                <w:sz w:val="24"/>
                <w:szCs w:val="24"/>
                <w:rtl/>
              </w:rPr>
              <w:t>مواد خطرناك متفرقه</w:t>
            </w:r>
          </w:p>
        </w:tc>
        <w:tc>
          <w:tcPr>
            <w:tcW w:w="4910" w:type="dxa"/>
            <w:vAlign w:val="center"/>
          </w:tcPr>
          <w:p w:rsidR="00D5183B" w:rsidRPr="00E15C6F" w:rsidRDefault="00D5183B" w:rsidP="00CA01C9">
            <w:pPr>
              <w:spacing w:line="360" w:lineRule="auto"/>
              <w:jc w:val="center"/>
              <w:rPr>
                <w:rFonts w:cs="B Mitra"/>
                <w:b/>
                <w:bCs/>
                <w:sz w:val="24"/>
                <w:szCs w:val="24"/>
                <w:rtl/>
                <w:lang w:bidi="fa-IR"/>
              </w:rPr>
            </w:pPr>
            <w:r w:rsidRPr="00E15C6F">
              <w:rPr>
                <w:rFonts w:cs="B Mitra"/>
                <w:b/>
                <w:bCs/>
                <w:sz w:val="24"/>
                <w:szCs w:val="24"/>
              </w:rPr>
              <w:t>Miscellaneous  Dangerous Substances</w:t>
            </w:r>
          </w:p>
        </w:tc>
      </w:tr>
    </w:tbl>
    <w:p w:rsidR="00D5183B" w:rsidRPr="00E15C6F" w:rsidRDefault="00D5183B" w:rsidP="00D5183B">
      <w:pPr>
        <w:spacing w:line="374" w:lineRule="auto"/>
        <w:jc w:val="lowKashida"/>
        <w:rPr>
          <w:rFonts w:cs="B Mitra"/>
          <w:b/>
          <w:bCs/>
          <w:sz w:val="24"/>
          <w:szCs w:val="24"/>
          <w:rtl/>
          <w:lang w:bidi="fa-IR"/>
        </w:rPr>
      </w:pPr>
    </w:p>
    <w:p w:rsidR="00D5183B" w:rsidRPr="00E15C6F" w:rsidRDefault="00D5183B" w:rsidP="00D5183B">
      <w:pPr>
        <w:spacing w:line="396" w:lineRule="auto"/>
        <w:jc w:val="lowKashida"/>
        <w:rPr>
          <w:rFonts w:cs="B Traffic"/>
          <w:b/>
          <w:bCs/>
          <w:sz w:val="24"/>
          <w:szCs w:val="24"/>
          <w:rtl/>
          <w:lang w:bidi="fa-IR"/>
        </w:rPr>
      </w:pPr>
      <w:r w:rsidRPr="00E15C6F">
        <w:rPr>
          <w:rFonts w:cs="B Traffic" w:hint="cs"/>
          <w:b/>
          <w:bCs/>
          <w:sz w:val="24"/>
          <w:szCs w:val="24"/>
          <w:rtl/>
        </w:rPr>
        <w:t>توضیح:</w:t>
      </w:r>
    </w:p>
    <w:p w:rsidR="00D5183B" w:rsidRPr="00A02FEB" w:rsidRDefault="00D5183B" w:rsidP="00D5183B">
      <w:pPr>
        <w:spacing w:line="396" w:lineRule="auto"/>
        <w:jc w:val="lowKashida"/>
        <w:rPr>
          <w:rFonts w:cs="B Mitra"/>
          <w:b/>
          <w:bCs/>
          <w:sz w:val="24"/>
          <w:szCs w:val="24"/>
        </w:rPr>
      </w:pPr>
      <w:r w:rsidRPr="00A02FEB">
        <w:rPr>
          <w:rFonts w:cs="B Mitra"/>
          <w:b/>
          <w:bCs/>
          <w:sz w:val="24"/>
          <w:szCs w:val="24"/>
          <w:rtl/>
        </w:rPr>
        <w:t>ماده شيميايي سودا</w:t>
      </w:r>
      <w:r>
        <w:rPr>
          <w:rFonts w:cs="B Mitra" w:hint="cs"/>
          <w:b/>
          <w:bCs/>
          <w:sz w:val="24"/>
          <w:szCs w:val="24"/>
          <w:rtl/>
        </w:rPr>
        <w:t xml:space="preserve"> </w:t>
      </w:r>
      <w:r w:rsidRPr="00A02FEB">
        <w:rPr>
          <w:rFonts w:cs="B Mitra" w:hint="cs"/>
          <w:b/>
          <w:bCs/>
          <w:sz w:val="24"/>
          <w:szCs w:val="24"/>
          <w:rtl/>
        </w:rPr>
        <w:t>-</w:t>
      </w:r>
      <w:r>
        <w:rPr>
          <w:rFonts w:cs="B Mitra" w:hint="cs"/>
          <w:b/>
          <w:bCs/>
          <w:sz w:val="24"/>
          <w:szCs w:val="24"/>
          <w:rtl/>
        </w:rPr>
        <w:t xml:space="preserve"> </w:t>
      </w:r>
      <w:r w:rsidRPr="00A02FEB">
        <w:rPr>
          <w:rFonts w:cs="B Mitra"/>
          <w:b/>
          <w:bCs/>
          <w:sz w:val="24"/>
          <w:szCs w:val="24"/>
          <w:rtl/>
        </w:rPr>
        <w:t xml:space="preserve">اش </w:t>
      </w:r>
      <w:r w:rsidRPr="00A02FEB">
        <w:rPr>
          <w:rFonts w:cs="B Mitra" w:hint="cs"/>
          <w:b/>
          <w:bCs/>
          <w:sz w:val="24"/>
          <w:szCs w:val="24"/>
          <w:rtl/>
        </w:rPr>
        <w:t>(کلسیم دی هیدرواکسید)</w:t>
      </w:r>
      <w:r w:rsidRPr="00A02FEB">
        <w:rPr>
          <w:rFonts w:cs="B Mitra"/>
          <w:b/>
          <w:bCs/>
          <w:sz w:val="24"/>
          <w:szCs w:val="24"/>
          <w:rtl/>
        </w:rPr>
        <w:t xml:space="preserve"> </w:t>
      </w:r>
      <w:r w:rsidRPr="00A02FEB">
        <w:rPr>
          <w:rFonts w:cs="B Mitra" w:hint="cs"/>
          <w:b/>
          <w:bCs/>
          <w:sz w:val="24"/>
          <w:szCs w:val="24"/>
          <w:rtl/>
        </w:rPr>
        <w:t xml:space="preserve">و </w:t>
      </w:r>
      <w:r w:rsidRPr="00A02FEB">
        <w:rPr>
          <w:rFonts w:cs="B Mitra"/>
          <w:b/>
          <w:bCs/>
          <w:sz w:val="24"/>
          <w:szCs w:val="24"/>
          <w:rtl/>
        </w:rPr>
        <w:t xml:space="preserve">كربنات سديم كه در كتاب </w:t>
      </w:r>
      <w:r w:rsidRPr="00A02FEB">
        <w:rPr>
          <w:rFonts w:cs="B Mitra"/>
          <w:b/>
          <w:bCs/>
          <w:sz w:val="24"/>
          <w:szCs w:val="24"/>
        </w:rPr>
        <w:t>IMDG Code</w:t>
      </w:r>
      <w:r w:rsidRPr="00A02FEB">
        <w:rPr>
          <w:rFonts w:cs="B Mitra"/>
          <w:b/>
          <w:bCs/>
          <w:sz w:val="24"/>
          <w:szCs w:val="24"/>
          <w:rtl/>
        </w:rPr>
        <w:t xml:space="preserve"> منظور نگرديده جزء كالاهاي خطرناك محسوب نمي‌شود.</w:t>
      </w:r>
    </w:p>
    <w:p w:rsidR="00D5183B" w:rsidRPr="00E15C6F" w:rsidRDefault="00D5183B" w:rsidP="00D5183B">
      <w:pPr>
        <w:spacing w:line="384" w:lineRule="auto"/>
        <w:jc w:val="lowKashida"/>
        <w:rPr>
          <w:rFonts w:cs="B Mitra"/>
          <w:b/>
          <w:bCs/>
          <w:sz w:val="24"/>
          <w:szCs w:val="24"/>
          <w:rtl/>
          <w:lang w:bidi="fa-IR"/>
        </w:rPr>
      </w:pPr>
    </w:p>
    <w:p w:rsidR="00D5183B" w:rsidRPr="00E15C6F" w:rsidRDefault="00D5183B" w:rsidP="00D5183B">
      <w:pPr>
        <w:spacing w:line="384" w:lineRule="auto"/>
        <w:jc w:val="lowKashida"/>
        <w:rPr>
          <w:rFonts w:cs="B Mitra"/>
          <w:b/>
          <w:bCs/>
          <w:sz w:val="24"/>
          <w:szCs w:val="24"/>
          <w:rtl/>
          <w:lang w:bidi="fa-IR"/>
        </w:rPr>
      </w:pPr>
      <w:r w:rsidRPr="00E15C6F">
        <w:rPr>
          <w:rFonts w:cs="B Mitra"/>
          <w:b/>
          <w:bCs/>
          <w:sz w:val="24"/>
          <w:szCs w:val="24"/>
          <w:rtl/>
        </w:rPr>
        <w:br w:type="page"/>
      </w:r>
    </w:p>
    <w:p w:rsidR="00D5183B" w:rsidRPr="00E15C6F" w:rsidRDefault="00D5183B" w:rsidP="00D5183B">
      <w:pPr>
        <w:pStyle w:val="Footer"/>
        <w:tabs>
          <w:tab w:val="clear" w:pos="4153"/>
          <w:tab w:val="clear" w:pos="8306"/>
        </w:tabs>
        <w:jc w:val="center"/>
        <w:rPr>
          <w:rFonts w:cs="B Titr"/>
          <w:b/>
          <w:bCs/>
          <w:sz w:val="32"/>
          <w:szCs w:val="32"/>
          <w:rtl/>
          <w:lang w:bidi="fa-IR"/>
        </w:rPr>
      </w:pPr>
    </w:p>
    <w:p w:rsidR="00D5183B" w:rsidRPr="00E15C6F" w:rsidRDefault="00D5183B" w:rsidP="00D5183B">
      <w:pPr>
        <w:pStyle w:val="Footer"/>
        <w:tabs>
          <w:tab w:val="clear" w:pos="4153"/>
          <w:tab w:val="clear" w:pos="8306"/>
        </w:tabs>
        <w:spacing w:line="360" w:lineRule="auto"/>
        <w:jc w:val="center"/>
        <w:rPr>
          <w:rFonts w:hAnsi="Courier New" w:cs="Titr"/>
          <w:sz w:val="48"/>
          <w:szCs w:val="48"/>
          <w:rtl/>
          <w:lang w:eastAsia="en-US"/>
        </w:rPr>
      </w:pPr>
      <w:r w:rsidRPr="00E15C6F">
        <w:rPr>
          <w:rFonts w:hAnsi="Courier New" w:cs="Titr" w:hint="cs"/>
          <w:sz w:val="48"/>
          <w:szCs w:val="48"/>
          <w:rtl/>
          <w:lang w:eastAsia="en-US"/>
        </w:rPr>
        <w:t>فصل</w:t>
      </w:r>
      <w:r w:rsidRPr="00E15C6F">
        <w:rPr>
          <w:rFonts w:hAnsi="Courier New" w:cs="Titr"/>
          <w:sz w:val="48"/>
          <w:szCs w:val="48"/>
          <w:rtl/>
          <w:lang w:eastAsia="en-US"/>
        </w:rPr>
        <w:t xml:space="preserve"> </w:t>
      </w:r>
      <w:r w:rsidRPr="00E15C6F">
        <w:rPr>
          <w:rFonts w:hAnsi="Courier New" w:cs="Titr" w:hint="cs"/>
          <w:sz w:val="48"/>
          <w:szCs w:val="48"/>
          <w:rtl/>
          <w:lang w:eastAsia="en-US"/>
        </w:rPr>
        <w:t>اول</w:t>
      </w:r>
      <w:r w:rsidRPr="00E15C6F">
        <w:rPr>
          <w:rFonts w:hAnsi="Courier New" w:cs="Titr"/>
          <w:sz w:val="48"/>
          <w:szCs w:val="48"/>
          <w:rtl/>
          <w:lang w:eastAsia="en-US"/>
        </w:rPr>
        <w:t xml:space="preserve"> :</w:t>
      </w:r>
    </w:p>
    <w:p w:rsidR="00D5183B" w:rsidRPr="00E15C6F" w:rsidRDefault="00D5183B" w:rsidP="00D5183B">
      <w:pPr>
        <w:pStyle w:val="Footer"/>
        <w:tabs>
          <w:tab w:val="clear" w:pos="4153"/>
          <w:tab w:val="clear" w:pos="8306"/>
        </w:tabs>
        <w:spacing w:line="360" w:lineRule="auto"/>
        <w:jc w:val="lowKashida"/>
        <w:rPr>
          <w:rFonts w:hAnsi="Courier New" w:cs="Titr"/>
          <w:sz w:val="24"/>
          <w:szCs w:val="24"/>
          <w:rtl/>
          <w:lang w:eastAsia="en-US"/>
        </w:rPr>
      </w:pPr>
    </w:p>
    <w:p w:rsidR="00D5183B" w:rsidRPr="00E15C6F" w:rsidRDefault="00975D15" w:rsidP="00D5183B">
      <w:pPr>
        <w:pStyle w:val="Footer"/>
        <w:tabs>
          <w:tab w:val="clear" w:pos="4153"/>
          <w:tab w:val="clear" w:pos="8306"/>
        </w:tabs>
        <w:spacing w:line="360" w:lineRule="auto"/>
        <w:jc w:val="lowKashida"/>
        <w:rPr>
          <w:rFonts w:hAnsi="Courier New" w:cs="Titr"/>
          <w:sz w:val="24"/>
          <w:szCs w:val="24"/>
          <w:rtl/>
          <w:lang w:eastAsia="en-US"/>
        </w:rPr>
      </w:pPr>
      <w:r w:rsidRPr="00975D15">
        <w:rPr>
          <w:rFonts w:hAnsi="Courier New" w:cs="Titr"/>
          <w:sz w:val="36"/>
          <w:szCs w:val="36"/>
          <w:rtl/>
          <w:lang w:eastAsia="en-US"/>
        </w:rPr>
        <w:pict>
          <v:shape id="_x0000_s1026" type="#_x0000_t136" style="position:absolute;left:0;text-align:left;margin-left:23.15pt;margin-top:40.7pt;width:417.6pt;height:192.95pt;z-index:251660288">
            <v:fill color2="fill darken(0)" rotate="t" method="linear sigma" focus="-50%" type="gradient"/>
            <v:shadow color="#868686"/>
            <v:textpath style="font-family:&quot;B Davat&quot;;font-weight:bold;v-text-kern:t" trim="t" fitpath="t" string="تعرفه حقوق، عوارض و هزينه‌هاي بندري&#10; مترتب بر كشتي‌"/>
            <w10:wrap type="square" side="left" anchorx="page"/>
          </v:shape>
        </w:pict>
      </w:r>
    </w:p>
    <w:p w:rsidR="00D5183B" w:rsidRPr="00E15C6F" w:rsidRDefault="00D5183B" w:rsidP="00D5183B">
      <w:pPr>
        <w:pStyle w:val="Footer"/>
        <w:tabs>
          <w:tab w:val="clear" w:pos="4153"/>
          <w:tab w:val="clear" w:pos="8306"/>
        </w:tabs>
        <w:spacing w:line="360" w:lineRule="auto"/>
        <w:jc w:val="lowKashida"/>
        <w:rPr>
          <w:rFonts w:hAnsi="Courier New" w:cs="Titr"/>
          <w:sz w:val="24"/>
          <w:szCs w:val="24"/>
          <w:rtl/>
          <w:lang w:eastAsia="en-US" w:bidi="fa-IR"/>
        </w:rPr>
      </w:pPr>
    </w:p>
    <w:p w:rsidR="00D5183B" w:rsidRPr="00E15C6F" w:rsidRDefault="00D5183B" w:rsidP="00D5183B">
      <w:pPr>
        <w:pStyle w:val="Footer"/>
        <w:tabs>
          <w:tab w:val="clear" w:pos="4153"/>
          <w:tab w:val="clear" w:pos="8306"/>
        </w:tabs>
        <w:spacing w:line="360" w:lineRule="auto"/>
        <w:jc w:val="lowKashida"/>
        <w:rPr>
          <w:rFonts w:hAnsi="Courier New" w:cs="Titr"/>
          <w:sz w:val="24"/>
          <w:szCs w:val="24"/>
          <w:rtl/>
          <w:lang w:eastAsia="en-US"/>
        </w:rPr>
      </w:pPr>
    </w:p>
    <w:p w:rsidR="00D5183B" w:rsidRPr="00E15C6F" w:rsidRDefault="00D5183B" w:rsidP="00D5183B">
      <w:pPr>
        <w:spacing w:line="288" w:lineRule="auto"/>
        <w:rPr>
          <w:rFonts w:hAnsi="Courier New" w:cs="B Traffic"/>
          <w:b/>
          <w:bCs/>
          <w:sz w:val="32"/>
          <w:szCs w:val="32"/>
          <w:rtl/>
          <w:lang w:eastAsia="en-US"/>
        </w:rPr>
      </w:pPr>
      <w:r w:rsidRPr="00E15C6F">
        <w:rPr>
          <w:rFonts w:hAnsi="Courier New" w:cs="B Traffic" w:hint="cs"/>
          <w:b/>
          <w:bCs/>
          <w:sz w:val="32"/>
          <w:szCs w:val="32"/>
          <w:rtl/>
          <w:lang w:eastAsia="en-US"/>
        </w:rPr>
        <w:t>بخش اول :</w:t>
      </w:r>
    </w:p>
    <w:p w:rsidR="00D5183B" w:rsidRPr="00E15C6F" w:rsidRDefault="00D5183B" w:rsidP="00D5183B">
      <w:pPr>
        <w:spacing w:line="288" w:lineRule="auto"/>
        <w:rPr>
          <w:rFonts w:hAnsi="Courier New" w:cs="B Traffic"/>
          <w:b/>
          <w:bCs/>
          <w:sz w:val="28"/>
          <w:szCs w:val="28"/>
          <w:rtl/>
          <w:lang w:eastAsia="en-US"/>
        </w:rPr>
      </w:pPr>
      <w:r w:rsidRPr="00E15C6F">
        <w:rPr>
          <w:rFonts w:hAnsi="Courier New" w:cs="B Traffic" w:hint="cs"/>
          <w:b/>
          <w:bCs/>
          <w:sz w:val="28"/>
          <w:szCs w:val="28"/>
          <w:rtl/>
          <w:lang w:eastAsia="en-US"/>
        </w:rPr>
        <w:t>- تعاريف مربوط به كشتي</w:t>
      </w:r>
    </w:p>
    <w:p w:rsidR="00D5183B" w:rsidRPr="00E15C6F" w:rsidRDefault="00D5183B" w:rsidP="00D5183B">
      <w:pPr>
        <w:spacing w:line="288" w:lineRule="auto"/>
        <w:rPr>
          <w:rFonts w:hAnsi="Courier New" w:cs="B Traffic"/>
          <w:b/>
          <w:bCs/>
          <w:sz w:val="32"/>
          <w:szCs w:val="32"/>
          <w:rtl/>
          <w:lang w:eastAsia="en-US"/>
        </w:rPr>
      </w:pPr>
      <w:r w:rsidRPr="00E15C6F">
        <w:rPr>
          <w:rFonts w:hAnsi="Courier New" w:cs="B Traffic" w:hint="cs"/>
          <w:b/>
          <w:bCs/>
          <w:sz w:val="32"/>
          <w:szCs w:val="32"/>
          <w:rtl/>
          <w:lang w:eastAsia="en-US"/>
        </w:rPr>
        <w:t>بخش دوم :</w:t>
      </w:r>
    </w:p>
    <w:p w:rsidR="00D5183B" w:rsidRPr="00E15C6F" w:rsidRDefault="00D5183B" w:rsidP="00D5183B">
      <w:pPr>
        <w:spacing w:line="288" w:lineRule="auto"/>
        <w:rPr>
          <w:rFonts w:hAnsi="Courier New" w:cs="B Traffic"/>
          <w:b/>
          <w:bCs/>
          <w:sz w:val="28"/>
          <w:szCs w:val="28"/>
          <w:rtl/>
          <w:lang w:eastAsia="en-US"/>
        </w:rPr>
      </w:pPr>
      <w:r w:rsidRPr="00E15C6F">
        <w:rPr>
          <w:rFonts w:hAnsi="Courier New" w:cs="B Traffic" w:hint="cs"/>
          <w:b/>
          <w:bCs/>
          <w:sz w:val="28"/>
          <w:szCs w:val="28"/>
          <w:rtl/>
          <w:lang w:eastAsia="en-US"/>
        </w:rPr>
        <w:t>- حقوق، عوارض و هزينه‌هاي بندري مترتب بر كشتي</w:t>
      </w:r>
    </w:p>
    <w:p w:rsidR="00D5183B" w:rsidRPr="00E15C6F" w:rsidRDefault="00D5183B" w:rsidP="00D5183B">
      <w:pPr>
        <w:spacing w:line="288" w:lineRule="auto"/>
        <w:rPr>
          <w:rFonts w:hAnsi="Courier New" w:cs="B Traffic"/>
          <w:b/>
          <w:bCs/>
          <w:sz w:val="32"/>
          <w:szCs w:val="32"/>
          <w:rtl/>
          <w:lang w:eastAsia="en-US"/>
        </w:rPr>
      </w:pPr>
      <w:r w:rsidRPr="00E15C6F">
        <w:rPr>
          <w:rFonts w:hAnsi="Courier New" w:cs="B Traffic" w:hint="cs"/>
          <w:b/>
          <w:bCs/>
          <w:sz w:val="32"/>
          <w:szCs w:val="32"/>
          <w:rtl/>
          <w:lang w:eastAsia="en-US"/>
        </w:rPr>
        <w:t>بخش سوم :</w:t>
      </w:r>
    </w:p>
    <w:p w:rsidR="00D5183B" w:rsidRPr="00E15C6F" w:rsidRDefault="00D5183B" w:rsidP="00D5183B">
      <w:pPr>
        <w:spacing w:line="288" w:lineRule="auto"/>
        <w:rPr>
          <w:rFonts w:hAnsi="Courier New" w:cs="B Traffic"/>
          <w:b/>
          <w:bCs/>
          <w:sz w:val="28"/>
          <w:szCs w:val="28"/>
          <w:rtl/>
          <w:lang w:eastAsia="en-US"/>
        </w:rPr>
      </w:pPr>
      <w:r w:rsidRPr="00E15C6F">
        <w:rPr>
          <w:rFonts w:hAnsi="Courier New" w:cs="B Traffic" w:hint="cs"/>
          <w:b/>
          <w:bCs/>
          <w:sz w:val="28"/>
          <w:szCs w:val="28"/>
          <w:rtl/>
          <w:lang w:eastAsia="en-US"/>
        </w:rPr>
        <w:t>- معافیت ها و تخفیفات مربوط به كشتي</w:t>
      </w:r>
    </w:p>
    <w:p w:rsidR="00D5183B" w:rsidRPr="00E15C6F" w:rsidRDefault="00D5183B" w:rsidP="00D5183B">
      <w:pPr>
        <w:bidi w:val="0"/>
        <w:rPr>
          <w:rFonts w:hAnsi="Courier New" w:cs="Titr"/>
          <w:b/>
          <w:bCs/>
          <w:sz w:val="24"/>
          <w:szCs w:val="24"/>
          <w:lang w:eastAsia="en-US"/>
        </w:rPr>
      </w:pPr>
      <w:r w:rsidRPr="00E15C6F">
        <w:rPr>
          <w:rFonts w:hAnsi="Courier New" w:cs="Titr"/>
          <w:b/>
          <w:bCs/>
          <w:sz w:val="24"/>
          <w:szCs w:val="24"/>
          <w:rtl/>
          <w:lang w:eastAsia="en-US"/>
        </w:rPr>
        <w:br w:type="page"/>
      </w:r>
    </w:p>
    <w:p w:rsidR="00D5183B" w:rsidRPr="00E15C6F" w:rsidRDefault="00D5183B" w:rsidP="00D5183B">
      <w:pPr>
        <w:spacing w:line="396" w:lineRule="auto"/>
        <w:jc w:val="lowKashida"/>
        <w:rPr>
          <w:rFonts w:hAnsi="Courier New" w:cs="Titr"/>
          <w:b/>
          <w:bCs/>
          <w:sz w:val="2"/>
          <w:szCs w:val="2"/>
          <w:rtl/>
          <w:lang w:eastAsia="en-US" w:bidi="fa-IR"/>
        </w:rPr>
      </w:pPr>
    </w:p>
    <w:p w:rsidR="00D5183B" w:rsidRPr="00E15C6F" w:rsidRDefault="00D5183B" w:rsidP="00D5183B">
      <w:pPr>
        <w:spacing w:line="396" w:lineRule="auto"/>
        <w:rPr>
          <w:rFonts w:hAnsi="Courier New" w:cs="B Traffic"/>
          <w:b/>
          <w:bCs/>
          <w:sz w:val="28"/>
          <w:szCs w:val="28"/>
          <w:rtl/>
          <w:lang w:eastAsia="en-US"/>
        </w:rPr>
      </w:pPr>
      <w:r w:rsidRPr="00E15C6F">
        <w:rPr>
          <w:rFonts w:hAnsi="Courier New" w:cs="B Traffic" w:hint="cs"/>
          <w:b/>
          <w:bCs/>
          <w:sz w:val="28"/>
          <w:szCs w:val="28"/>
          <w:rtl/>
          <w:lang w:eastAsia="en-US"/>
        </w:rPr>
        <w:t xml:space="preserve">فصل اول </w:t>
      </w:r>
      <w:r w:rsidRPr="00E15C6F">
        <w:rPr>
          <w:rFonts w:cs="Times New Roman" w:hint="cs"/>
          <w:b/>
          <w:bCs/>
          <w:sz w:val="28"/>
          <w:szCs w:val="28"/>
          <w:rtl/>
          <w:lang w:eastAsia="en-US"/>
        </w:rPr>
        <w:t>–</w:t>
      </w:r>
      <w:r w:rsidRPr="00E15C6F">
        <w:rPr>
          <w:rFonts w:hAnsi="Courier New" w:cs="B Traffic" w:hint="cs"/>
          <w:b/>
          <w:bCs/>
          <w:sz w:val="28"/>
          <w:szCs w:val="28"/>
          <w:rtl/>
          <w:lang w:eastAsia="en-US"/>
        </w:rPr>
        <w:t xml:space="preserve"> تعرفه حقوق، عوارض و هزينه‌هاي بندري مترتب بر كشتي</w:t>
      </w:r>
    </w:p>
    <w:p w:rsidR="00D5183B" w:rsidRPr="00E15C6F" w:rsidRDefault="00D5183B" w:rsidP="00D5183B">
      <w:pPr>
        <w:spacing w:line="396" w:lineRule="auto"/>
        <w:rPr>
          <w:rFonts w:cs="B Traffic"/>
          <w:b/>
          <w:bCs/>
          <w:sz w:val="24"/>
          <w:szCs w:val="24"/>
          <w:rtl/>
        </w:rPr>
      </w:pPr>
      <w:r w:rsidRPr="00E15C6F">
        <w:rPr>
          <w:rFonts w:hAnsi="Courier New" w:cs="B Traffic" w:hint="cs"/>
          <w:b/>
          <w:bCs/>
          <w:sz w:val="24"/>
          <w:szCs w:val="24"/>
          <w:rtl/>
          <w:lang w:eastAsia="en-US"/>
        </w:rPr>
        <w:t xml:space="preserve">بخش اول- </w:t>
      </w:r>
      <w:r w:rsidRPr="00E15C6F">
        <w:rPr>
          <w:rFonts w:hAnsi="Courier New" w:cs="B Traffic"/>
          <w:b/>
          <w:bCs/>
          <w:sz w:val="24"/>
          <w:szCs w:val="24"/>
          <w:rtl/>
          <w:lang w:eastAsia="en-US"/>
        </w:rPr>
        <w:t>تعاريف مربوط به كشتي</w:t>
      </w:r>
      <w:r w:rsidRPr="00E15C6F">
        <w:rPr>
          <w:rFonts w:hAnsi="Courier New" w:cs="B Traffic" w:hint="cs"/>
          <w:b/>
          <w:bCs/>
          <w:sz w:val="24"/>
          <w:szCs w:val="24"/>
          <w:rtl/>
          <w:lang w:eastAsia="en-US"/>
        </w:rPr>
        <w:t xml:space="preserve"> :</w:t>
      </w:r>
    </w:p>
    <w:p w:rsidR="00D5183B" w:rsidRPr="00E15C6F" w:rsidRDefault="00D5183B" w:rsidP="00D5183B">
      <w:pPr>
        <w:spacing w:line="396" w:lineRule="auto"/>
        <w:jc w:val="lowKashida"/>
        <w:rPr>
          <w:rFonts w:cs="B Traffic"/>
          <w:b/>
          <w:bCs/>
          <w:sz w:val="24"/>
          <w:szCs w:val="24"/>
          <w:rtl/>
          <w:lang w:bidi="fa-IR"/>
        </w:rPr>
      </w:pPr>
      <w:r w:rsidRPr="00E15C6F">
        <w:rPr>
          <w:rFonts w:cs="B Traffic" w:hint="cs"/>
          <w:b/>
          <w:bCs/>
          <w:sz w:val="24"/>
          <w:szCs w:val="24"/>
          <w:u w:val="single"/>
          <w:rtl/>
        </w:rPr>
        <w:t>شناور</w:t>
      </w:r>
      <w:r w:rsidRPr="00E15C6F">
        <w:rPr>
          <w:rFonts w:cs="B Traffic" w:hint="cs"/>
          <w:b/>
          <w:bCs/>
          <w:sz w:val="24"/>
          <w:szCs w:val="24"/>
          <w:rtl/>
          <w:lang w:bidi="fa-IR"/>
        </w:rPr>
        <w:t>:</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 xml:space="preserve"> </w:t>
      </w:r>
      <w:r w:rsidRPr="00E15C6F">
        <w:rPr>
          <w:rFonts w:cs="B Mitra" w:hint="cs"/>
          <w:b/>
          <w:bCs/>
          <w:sz w:val="24"/>
          <w:szCs w:val="24"/>
          <w:rtl/>
        </w:rPr>
        <w:t xml:space="preserve">به هر وسیله نقلیه آبی که قابلیت دریانوردی </w:t>
      </w:r>
      <w:r w:rsidRPr="00E15C6F">
        <w:rPr>
          <w:rFonts w:cs="B Mitra"/>
          <w:b/>
          <w:bCs/>
          <w:sz w:val="24"/>
          <w:szCs w:val="24"/>
          <w:rtl/>
        </w:rPr>
        <w:t>در كليه آب</w:t>
      </w:r>
      <w:r w:rsidRPr="00E15C6F">
        <w:rPr>
          <w:rFonts w:cs="B Mitra" w:hint="cs"/>
          <w:b/>
          <w:bCs/>
          <w:sz w:val="24"/>
          <w:szCs w:val="24"/>
          <w:rtl/>
        </w:rPr>
        <w:t xml:space="preserve"> </w:t>
      </w:r>
      <w:r w:rsidRPr="00E15C6F">
        <w:rPr>
          <w:rFonts w:cs="B Mitra"/>
          <w:b/>
          <w:bCs/>
          <w:sz w:val="24"/>
          <w:szCs w:val="24"/>
          <w:rtl/>
        </w:rPr>
        <w:t>هاي مجاز</w:t>
      </w:r>
      <w:r w:rsidRPr="00E15C6F">
        <w:rPr>
          <w:rFonts w:cs="B Mitra" w:hint="cs"/>
          <w:b/>
          <w:bCs/>
          <w:sz w:val="24"/>
          <w:szCs w:val="24"/>
          <w:rtl/>
        </w:rPr>
        <w:t xml:space="preserve"> را داشته باشد شناور می گویند</w:t>
      </w:r>
      <w:r w:rsidRPr="00E15C6F">
        <w:rPr>
          <w:rFonts w:cs="B Mitra"/>
          <w:b/>
          <w:bCs/>
          <w:sz w:val="24"/>
          <w:szCs w:val="24"/>
          <w:rtl/>
        </w:rPr>
        <w:t>.</w:t>
      </w:r>
    </w:p>
    <w:p w:rsidR="00D5183B" w:rsidRPr="00E15C6F" w:rsidRDefault="00D5183B" w:rsidP="00D5183B">
      <w:pPr>
        <w:spacing w:line="396" w:lineRule="auto"/>
        <w:jc w:val="lowKashida"/>
        <w:rPr>
          <w:rFonts w:cs="B Traffic"/>
          <w:b/>
          <w:bCs/>
          <w:sz w:val="24"/>
          <w:szCs w:val="24"/>
          <w:u w:val="single"/>
          <w:rtl/>
          <w:lang w:bidi="fa-IR"/>
        </w:rPr>
      </w:pPr>
      <w:r w:rsidRPr="00E15C6F">
        <w:rPr>
          <w:rFonts w:cs="B Traffic" w:hint="cs"/>
          <w:b/>
          <w:bCs/>
          <w:sz w:val="24"/>
          <w:szCs w:val="24"/>
          <w:u w:val="single"/>
          <w:rtl/>
        </w:rPr>
        <w:t xml:space="preserve">ظرفیت ناخالص ثبت شده  کشتی  </w:t>
      </w:r>
      <w:r w:rsidRPr="00E15C6F">
        <w:rPr>
          <w:rFonts w:cs="B Traffic"/>
          <w:b/>
          <w:bCs/>
          <w:sz w:val="24"/>
          <w:szCs w:val="24"/>
          <w:u w:val="single"/>
        </w:rPr>
        <w:t>(GRT)</w:t>
      </w:r>
      <w:r w:rsidRPr="00E15C6F">
        <w:rPr>
          <w:rFonts w:cs="B Traffic" w:hint="cs"/>
          <w:b/>
          <w:bCs/>
          <w:sz w:val="24"/>
          <w:szCs w:val="24"/>
          <w:u w:val="single"/>
          <w:rtl/>
          <w:lang w:bidi="fa-IR"/>
        </w:rPr>
        <w:t xml:space="preserve"> </w:t>
      </w:r>
      <w:r w:rsidRPr="00E15C6F">
        <w:rPr>
          <w:rFonts w:cs="B Traffic"/>
          <w:b/>
          <w:bCs/>
          <w:sz w:val="24"/>
          <w:szCs w:val="24"/>
          <w:u w:val="single"/>
        </w:rPr>
        <w:t>Tonnage</w:t>
      </w:r>
      <w:r w:rsidRPr="00E15C6F">
        <w:rPr>
          <w:rFonts w:cs="B Traffic" w:hint="cs"/>
          <w:b/>
          <w:bCs/>
          <w:sz w:val="24"/>
          <w:szCs w:val="24"/>
          <w:u w:val="single"/>
          <w:rtl/>
        </w:rPr>
        <w:t xml:space="preserve">  </w:t>
      </w:r>
      <w:r w:rsidRPr="00E15C6F">
        <w:rPr>
          <w:rFonts w:cs="B Traffic"/>
          <w:b/>
          <w:bCs/>
          <w:sz w:val="24"/>
          <w:szCs w:val="24"/>
          <w:u w:val="single"/>
          <w:lang w:bidi="fa-IR"/>
        </w:rPr>
        <w:t>Registerd</w:t>
      </w:r>
      <w:r w:rsidRPr="00E15C6F">
        <w:rPr>
          <w:rFonts w:cs="B Traffic" w:hint="cs"/>
          <w:b/>
          <w:bCs/>
          <w:sz w:val="24"/>
          <w:szCs w:val="24"/>
          <w:u w:val="single"/>
          <w:rtl/>
          <w:lang w:bidi="fa-IR"/>
        </w:rPr>
        <w:t xml:space="preserve"> </w:t>
      </w:r>
      <w:r w:rsidRPr="00E15C6F">
        <w:rPr>
          <w:rFonts w:cs="B Traffic"/>
          <w:b/>
          <w:bCs/>
          <w:sz w:val="24"/>
          <w:szCs w:val="24"/>
          <w:u w:val="single"/>
        </w:rPr>
        <w:t xml:space="preserve">Gross </w:t>
      </w:r>
      <w:r w:rsidRPr="00E15C6F">
        <w:rPr>
          <w:rFonts w:cs="B Traffic" w:hint="cs"/>
          <w:b/>
          <w:bCs/>
          <w:sz w:val="24"/>
          <w:szCs w:val="24"/>
          <w:u w:val="single"/>
          <w:rtl/>
          <w:lang w:bidi="fa-IR"/>
        </w:rPr>
        <w:t xml:space="preserve"> :</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عبارتست از حجم تمام فضاهای بدنه و عرشه کشتی اعم از انبارها ، موتورخانه ها، مخازن سوخت و آب ، فضای بسته بالای عرشه که قابلیت بارگیری کالا را داشته باشد. مواردی چون فضای مورد استفاده و استراحت خدمه و مسافر ، پل فرماندهی کشتی و انبار آذوقه با برخی از استثنائات به شرح زیر از آن کسر می گردد:</w:t>
      </w:r>
    </w:p>
    <w:p w:rsidR="00D5183B" w:rsidRPr="00E15C6F" w:rsidRDefault="00D5183B" w:rsidP="00D5183B">
      <w:pPr>
        <w:numPr>
          <w:ilvl w:val="0"/>
          <w:numId w:val="14"/>
        </w:numPr>
        <w:spacing w:line="396" w:lineRule="auto"/>
        <w:jc w:val="lowKashida"/>
        <w:rPr>
          <w:rFonts w:cs="B Mitra"/>
          <w:b/>
          <w:bCs/>
          <w:sz w:val="24"/>
          <w:szCs w:val="24"/>
          <w:lang w:bidi="fa-IR"/>
        </w:rPr>
      </w:pPr>
      <w:r w:rsidRPr="00E15C6F">
        <w:rPr>
          <w:rFonts w:cs="B Mitra" w:hint="cs"/>
          <w:b/>
          <w:bCs/>
          <w:sz w:val="24"/>
          <w:szCs w:val="24"/>
          <w:rtl/>
          <w:lang w:bidi="fa-IR"/>
        </w:rPr>
        <w:t>فضاهای مربوط به اتاق نقشه و مخابرات و علائم کمک ناوبری.</w:t>
      </w:r>
    </w:p>
    <w:p w:rsidR="00D5183B" w:rsidRPr="00E15C6F" w:rsidRDefault="00D5183B" w:rsidP="00D5183B">
      <w:pPr>
        <w:numPr>
          <w:ilvl w:val="0"/>
          <w:numId w:val="14"/>
        </w:numPr>
        <w:spacing w:line="396" w:lineRule="auto"/>
        <w:jc w:val="lowKashida"/>
        <w:rPr>
          <w:rFonts w:cs="B Mitra"/>
          <w:b/>
          <w:bCs/>
          <w:sz w:val="24"/>
          <w:szCs w:val="24"/>
          <w:lang w:bidi="fa-IR"/>
        </w:rPr>
      </w:pPr>
      <w:r w:rsidRPr="00E15C6F">
        <w:rPr>
          <w:rFonts w:cs="B Mitra" w:hint="cs"/>
          <w:b/>
          <w:bCs/>
          <w:sz w:val="24"/>
          <w:szCs w:val="24"/>
          <w:rtl/>
          <w:lang w:bidi="fa-IR"/>
        </w:rPr>
        <w:t>فضاهای مربوط به جمع آوری زنجیر و موتورگیرباکس لنگر کشتی و دوار (کابستون).</w:t>
      </w:r>
    </w:p>
    <w:p w:rsidR="00D5183B" w:rsidRPr="00E15C6F" w:rsidRDefault="00D5183B" w:rsidP="00D5183B">
      <w:pPr>
        <w:numPr>
          <w:ilvl w:val="0"/>
          <w:numId w:val="14"/>
        </w:numPr>
        <w:spacing w:line="396" w:lineRule="auto"/>
        <w:jc w:val="lowKashida"/>
        <w:rPr>
          <w:rFonts w:cs="B Mitra"/>
          <w:b/>
          <w:bCs/>
          <w:sz w:val="24"/>
          <w:szCs w:val="24"/>
          <w:lang w:bidi="fa-IR"/>
        </w:rPr>
      </w:pPr>
      <w:r w:rsidRPr="00E15C6F">
        <w:rPr>
          <w:rFonts w:cs="B Mitra" w:hint="cs"/>
          <w:b/>
          <w:bCs/>
          <w:sz w:val="24"/>
          <w:szCs w:val="24"/>
          <w:rtl/>
          <w:lang w:bidi="fa-IR"/>
        </w:rPr>
        <w:t>فضاهای مربوط به نگهداری وسائل ایمنی و باطریها.</w:t>
      </w:r>
    </w:p>
    <w:p w:rsidR="00D5183B" w:rsidRPr="00E15C6F" w:rsidRDefault="00D5183B" w:rsidP="00D5183B">
      <w:pPr>
        <w:spacing w:line="396" w:lineRule="auto"/>
        <w:ind w:left="720"/>
        <w:jc w:val="lowKashida"/>
        <w:rPr>
          <w:rFonts w:cs="B Mitra"/>
          <w:b/>
          <w:bCs/>
          <w:spacing w:val="-6"/>
          <w:sz w:val="24"/>
          <w:szCs w:val="24"/>
          <w:rtl/>
          <w:lang w:bidi="fa-IR"/>
        </w:rPr>
      </w:pPr>
      <w:r w:rsidRPr="00E15C6F">
        <w:rPr>
          <w:rFonts w:cs="B Mitra" w:hint="cs"/>
          <w:b/>
          <w:bCs/>
          <w:spacing w:val="-6"/>
          <w:sz w:val="24"/>
          <w:szCs w:val="24"/>
          <w:rtl/>
          <w:lang w:bidi="fa-IR"/>
        </w:rPr>
        <w:t>این ظرفیت حجمی است و هر 100 فوت مکعب یا 83/2 مترمکعب برابر با یک تن ظرفیت غیرخالص می باشد.</w:t>
      </w:r>
    </w:p>
    <w:p w:rsidR="00D5183B" w:rsidRPr="00E15C6F" w:rsidRDefault="00D5183B" w:rsidP="00D5183B">
      <w:pPr>
        <w:spacing w:line="396" w:lineRule="auto"/>
        <w:jc w:val="lowKashida"/>
        <w:rPr>
          <w:rFonts w:cs="B Traffic"/>
          <w:b/>
          <w:bCs/>
          <w:sz w:val="24"/>
          <w:szCs w:val="24"/>
          <w:u w:val="single"/>
          <w:rtl/>
          <w:lang w:bidi="fa-IR"/>
        </w:rPr>
      </w:pPr>
      <w:r w:rsidRPr="00E15C6F">
        <w:rPr>
          <w:rFonts w:cs="B Traffic"/>
          <w:b/>
          <w:bCs/>
          <w:sz w:val="24"/>
          <w:szCs w:val="24"/>
          <w:u w:val="single"/>
          <w:rtl/>
        </w:rPr>
        <w:t>ظرفيت</w:t>
      </w:r>
      <w:r w:rsidRPr="00E15C6F">
        <w:rPr>
          <w:rFonts w:cs="B Traffic" w:hint="cs"/>
          <w:b/>
          <w:bCs/>
          <w:sz w:val="24"/>
          <w:szCs w:val="24"/>
          <w:u w:val="single"/>
          <w:rtl/>
        </w:rPr>
        <w:t xml:space="preserve"> نا</w:t>
      </w:r>
      <w:r w:rsidRPr="00E15C6F">
        <w:rPr>
          <w:rFonts w:cs="B Traffic"/>
          <w:b/>
          <w:bCs/>
          <w:sz w:val="24"/>
          <w:szCs w:val="24"/>
          <w:u w:val="single"/>
          <w:rtl/>
        </w:rPr>
        <w:t>خالص كش</w:t>
      </w:r>
      <w:r w:rsidRPr="00E15C6F">
        <w:rPr>
          <w:rFonts w:cs="B Traffic" w:hint="cs"/>
          <w:b/>
          <w:bCs/>
          <w:sz w:val="24"/>
          <w:szCs w:val="24"/>
          <w:u w:val="single"/>
          <w:rtl/>
          <w:lang w:bidi="fa-IR"/>
        </w:rPr>
        <w:t>تی (</w:t>
      </w:r>
      <w:r w:rsidRPr="00E15C6F">
        <w:rPr>
          <w:rFonts w:cs="B Traffic"/>
          <w:b/>
          <w:bCs/>
          <w:sz w:val="24"/>
          <w:szCs w:val="24"/>
          <w:u w:val="single"/>
          <w:lang w:bidi="fa-IR"/>
        </w:rPr>
        <w:t>T</w:t>
      </w:r>
      <w:r w:rsidRPr="00E15C6F">
        <w:rPr>
          <w:rFonts w:cs="B Traffic" w:hint="cs"/>
          <w:b/>
          <w:bCs/>
          <w:sz w:val="24"/>
          <w:szCs w:val="24"/>
          <w:u w:val="single"/>
          <w:rtl/>
          <w:lang w:bidi="fa-IR"/>
        </w:rPr>
        <w:t xml:space="preserve"> </w:t>
      </w:r>
      <w:r w:rsidRPr="00E15C6F">
        <w:rPr>
          <w:rFonts w:cs="B Traffic"/>
          <w:b/>
          <w:bCs/>
          <w:sz w:val="24"/>
          <w:szCs w:val="24"/>
          <w:u w:val="single"/>
          <w:lang w:bidi="fa-IR"/>
        </w:rPr>
        <w:t>G</w:t>
      </w:r>
      <w:r w:rsidRPr="00E15C6F">
        <w:rPr>
          <w:rFonts w:cs="B Traffic" w:hint="cs"/>
          <w:b/>
          <w:bCs/>
          <w:sz w:val="24"/>
          <w:szCs w:val="24"/>
          <w:u w:val="single"/>
          <w:rtl/>
          <w:lang w:bidi="fa-IR"/>
        </w:rPr>
        <w:t xml:space="preserve"> )</w:t>
      </w:r>
      <w:r w:rsidRPr="00E15C6F">
        <w:rPr>
          <w:rFonts w:cs="B Traffic"/>
          <w:b/>
          <w:bCs/>
          <w:sz w:val="24"/>
          <w:szCs w:val="24"/>
          <w:u w:val="single"/>
        </w:rPr>
        <w:t xml:space="preserve"> Gross  Tonnage </w:t>
      </w:r>
      <w:r w:rsidRPr="00E15C6F">
        <w:rPr>
          <w:rFonts w:cs="B Traffic" w:hint="cs"/>
          <w:b/>
          <w:bCs/>
          <w:sz w:val="24"/>
          <w:szCs w:val="24"/>
          <w:u w:val="single"/>
          <w:rtl/>
          <w:lang w:bidi="fa-IR"/>
        </w:rPr>
        <w:t xml:space="preserve">: </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 xml:space="preserve">قابل ذکر است که براساس اصلاحیه کنوانسیون اندازه گیری ظرفیت، </w:t>
      </w:r>
      <w:r w:rsidRPr="00E15C6F">
        <w:rPr>
          <w:rFonts w:cs="B Mitra"/>
          <w:b/>
          <w:bCs/>
          <w:sz w:val="28"/>
          <w:szCs w:val="28"/>
          <w:lang w:bidi="fa-IR"/>
        </w:rPr>
        <w:t>GRT</w:t>
      </w:r>
      <w:r w:rsidRPr="00E15C6F">
        <w:rPr>
          <w:rFonts w:cs="B Mitra" w:hint="cs"/>
          <w:b/>
          <w:bCs/>
          <w:sz w:val="28"/>
          <w:szCs w:val="28"/>
          <w:rtl/>
          <w:lang w:bidi="fa-IR"/>
        </w:rPr>
        <w:t xml:space="preserve"> تبدیل به </w:t>
      </w:r>
      <w:r w:rsidRPr="00E15C6F">
        <w:rPr>
          <w:rFonts w:cs="B Mitra"/>
          <w:b/>
          <w:bCs/>
          <w:sz w:val="28"/>
          <w:szCs w:val="28"/>
          <w:lang w:bidi="fa-IR"/>
        </w:rPr>
        <w:t>GT</w:t>
      </w:r>
      <w:r w:rsidRPr="00E15C6F">
        <w:rPr>
          <w:rFonts w:cs="B Mitra" w:hint="cs"/>
          <w:b/>
          <w:bCs/>
          <w:sz w:val="24"/>
          <w:szCs w:val="24"/>
          <w:rtl/>
          <w:lang w:bidi="fa-IR"/>
        </w:rPr>
        <w:t xml:space="preserve"> شده و فرمول محاسبه آن به شرح زیر تعیین شده است :</w:t>
      </w:r>
    </w:p>
    <w:p w:rsidR="00D5183B" w:rsidRPr="00E15C6F" w:rsidRDefault="00D5183B" w:rsidP="00D5183B">
      <w:pPr>
        <w:spacing w:line="384" w:lineRule="auto"/>
        <w:ind w:left="720"/>
        <w:jc w:val="right"/>
        <w:rPr>
          <w:rFonts w:cs="Times New Roman"/>
          <w:b/>
          <w:bCs/>
          <w:sz w:val="24"/>
          <w:szCs w:val="24"/>
          <w:rtl/>
          <w:lang w:bidi="fa-IR"/>
        </w:rPr>
      </w:pPr>
      <w:r w:rsidRPr="00E15C6F">
        <w:rPr>
          <w:rFonts w:cs="B Mitra"/>
          <w:b/>
          <w:bCs/>
          <w:sz w:val="24"/>
          <w:szCs w:val="24"/>
          <w:lang w:bidi="fa-IR"/>
        </w:rPr>
        <w:t xml:space="preserve">GT = K </w:t>
      </w:r>
      <w:r w:rsidRPr="00E15C6F">
        <w:rPr>
          <w:rFonts w:cs="Times New Roman" w:hint="cs"/>
          <w:b/>
          <w:bCs/>
          <w:sz w:val="24"/>
          <w:szCs w:val="24"/>
          <w:lang w:bidi="fa-IR"/>
        </w:rPr>
        <w:sym w:font="Wingdings 2" w:char="F0CD"/>
      </w:r>
      <w:r w:rsidRPr="00E15C6F">
        <w:rPr>
          <w:rFonts w:cs="Times New Roman"/>
          <w:b/>
          <w:bCs/>
          <w:sz w:val="24"/>
          <w:szCs w:val="24"/>
          <w:lang w:bidi="fa-IR"/>
        </w:rPr>
        <w:t xml:space="preserve"> V</w:t>
      </w:r>
      <w:r w:rsidRPr="00E15C6F">
        <w:rPr>
          <w:rFonts w:cs="Times New Roman" w:hint="cs"/>
          <w:b/>
          <w:bCs/>
          <w:sz w:val="24"/>
          <w:szCs w:val="24"/>
          <w:rtl/>
          <w:lang w:bidi="fa-IR"/>
        </w:rPr>
        <w:t xml:space="preserve"> </w:t>
      </w:r>
    </w:p>
    <w:p w:rsidR="00D5183B" w:rsidRPr="00E15C6F" w:rsidRDefault="00D5183B" w:rsidP="00D5183B">
      <w:pPr>
        <w:spacing w:line="384" w:lineRule="auto"/>
        <w:jc w:val="right"/>
        <w:rPr>
          <w:rFonts w:cs="B Mitra"/>
          <w:b/>
          <w:bCs/>
          <w:sz w:val="24"/>
          <w:szCs w:val="24"/>
          <w:rtl/>
          <w:lang w:bidi="fa-IR"/>
        </w:rPr>
      </w:pPr>
      <w:r w:rsidRPr="00E02615">
        <w:rPr>
          <w:rFonts w:cs="B Mitra"/>
          <w:b/>
          <w:bCs/>
          <w:sz w:val="24"/>
          <w:szCs w:val="24"/>
          <w:lang w:bidi="fa-IR"/>
        </w:rPr>
        <w:t>log V</w:t>
      </w:r>
      <w:r w:rsidRPr="00E02615">
        <w:rPr>
          <w:rFonts w:cs="B Mitra" w:hint="cs"/>
          <w:b/>
          <w:bCs/>
          <w:sz w:val="24"/>
          <w:szCs w:val="24"/>
          <w:rtl/>
          <w:lang w:bidi="fa-IR"/>
        </w:rPr>
        <w:t xml:space="preserve">  02/0</w:t>
      </w:r>
      <w:r>
        <w:rPr>
          <w:rFonts w:cs="B Mitra" w:hint="cs"/>
          <w:b/>
          <w:bCs/>
          <w:color w:val="FF0000"/>
          <w:sz w:val="24"/>
          <w:szCs w:val="24"/>
          <w:rtl/>
          <w:lang w:bidi="fa-IR"/>
        </w:rPr>
        <w:t xml:space="preserve">  </w:t>
      </w:r>
      <w:r w:rsidRPr="00E15C6F">
        <w:rPr>
          <w:rFonts w:cs="B Mitra" w:hint="cs"/>
          <w:b/>
          <w:bCs/>
          <w:sz w:val="24"/>
          <w:szCs w:val="24"/>
          <w:rtl/>
          <w:lang w:bidi="fa-IR"/>
        </w:rPr>
        <w:t xml:space="preserve">+ 2/0 = </w:t>
      </w:r>
      <w:r w:rsidRPr="00E15C6F">
        <w:rPr>
          <w:rFonts w:cs="B Mitra"/>
          <w:b/>
          <w:bCs/>
          <w:sz w:val="24"/>
          <w:szCs w:val="24"/>
          <w:lang w:bidi="fa-IR"/>
        </w:rPr>
        <w:t>K</w:t>
      </w:r>
    </w:p>
    <w:p w:rsidR="00D5183B" w:rsidRPr="00E15C6F" w:rsidRDefault="00D5183B" w:rsidP="00D5183B">
      <w:pPr>
        <w:spacing w:line="384" w:lineRule="auto"/>
        <w:jc w:val="right"/>
        <w:rPr>
          <w:rFonts w:cs="B Mitra"/>
          <w:b/>
          <w:bCs/>
          <w:sz w:val="24"/>
          <w:szCs w:val="24"/>
          <w:lang w:bidi="fa-IR"/>
        </w:rPr>
      </w:pPr>
      <w:r w:rsidRPr="00E15C6F">
        <w:rPr>
          <w:rFonts w:cs="B Mitra" w:hint="cs"/>
          <w:b/>
          <w:bCs/>
          <w:sz w:val="24"/>
          <w:szCs w:val="24"/>
          <w:rtl/>
          <w:lang w:bidi="fa-IR"/>
        </w:rPr>
        <w:t xml:space="preserve">حجم کلیه فضاهای محصور شده در کشتی = </w:t>
      </w:r>
      <w:r w:rsidRPr="00E15C6F">
        <w:rPr>
          <w:rFonts w:cs="B Mitra"/>
          <w:b/>
          <w:bCs/>
          <w:sz w:val="24"/>
          <w:szCs w:val="24"/>
          <w:lang w:bidi="fa-IR"/>
        </w:rPr>
        <w:t>V</w:t>
      </w:r>
    </w:p>
    <w:p w:rsidR="00D5183B" w:rsidRPr="00E15C6F" w:rsidRDefault="00D5183B" w:rsidP="00D5183B">
      <w:pPr>
        <w:spacing w:line="384" w:lineRule="auto"/>
        <w:jc w:val="lowKashida"/>
        <w:rPr>
          <w:rFonts w:cs="B Traffic"/>
          <w:b/>
          <w:bCs/>
          <w:sz w:val="24"/>
          <w:szCs w:val="24"/>
          <w:rtl/>
          <w:lang w:bidi="fa-IR"/>
        </w:rPr>
      </w:pPr>
      <w:r w:rsidRPr="00E15C6F">
        <w:rPr>
          <w:rFonts w:cs="B Traffic"/>
          <w:b/>
          <w:bCs/>
          <w:sz w:val="24"/>
          <w:szCs w:val="24"/>
          <w:u w:val="single"/>
          <w:rtl/>
        </w:rPr>
        <w:t xml:space="preserve">ظرفيت خالص كشتي </w:t>
      </w:r>
      <w:r w:rsidRPr="00E15C6F">
        <w:rPr>
          <w:rFonts w:cs="B Traffic"/>
          <w:b/>
          <w:bCs/>
          <w:sz w:val="24"/>
          <w:szCs w:val="24"/>
          <w:u w:val="single"/>
        </w:rPr>
        <w:t>Net Tonnage</w:t>
      </w:r>
      <w:r w:rsidRPr="00E15C6F">
        <w:rPr>
          <w:rFonts w:cs="B Traffic"/>
          <w:b/>
          <w:bCs/>
          <w:sz w:val="24"/>
          <w:szCs w:val="24"/>
          <w:u w:val="single"/>
          <w:lang w:bidi="fa-IR"/>
        </w:rPr>
        <w:t xml:space="preserve"> (NT)</w:t>
      </w:r>
      <w:r w:rsidRPr="00E15C6F">
        <w:rPr>
          <w:rFonts w:cs="B Traffic" w:hint="cs"/>
          <w:b/>
          <w:bCs/>
          <w:sz w:val="24"/>
          <w:szCs w:val="24"/>
          <w:rtl/>
          <w:lang w:bidi="fa-IR"/>
        </w:rPr>
        <w:t xml:space="preserve"> :</w:t>
      </w:r>
    </w:p>
    <w:p w:rsidR="00D5183B" w:rsidRPr="00E15C6F" w:rsidRDefault="00D5183B" w:rsidP="00D5183B">
      <w:pPr>
        <w:spacing w:line="384" w:lineRule="auto"/>
        <w:jc w:val="lowKashida"/>
        <w:rPr>
          <w:rFonts w:cs="B Mitra"/>
          <w:b/>
          <w:bCs/>
          <w:sz w:val="24"/>
          <w:szCs w:val="24"/>
          <w:rtl/>
          <w:lang w:bidi="fa-IR"/>
        </w:rPr>
      </w:pPr>
      <w:r w:rsidRPr="00E15C6F">
        <w:rPr>
          <w:rFonts w:cs="B Mitra"/>
          <w:b/>
          <w:bCs/>
          <w:sz w:val="24"/>
          <w:szCs w:val="24"/>
          <w:rtl/>
        </w:rPr>
        <w:t xml:space="preserve">اين ظرفيت </w:t>
      </w:r>
      <w:r w:rsidRPr="00E15C6F">
        <w:rPr>
          <w:rFonts w:cs="B Mitra" w:hint="cs"/>
          <w:b/>
          <w:bCs/>
          <w:sz w:val="24"/>
          <w:szCs w:val="24"/>
          <w:rtl/>
        </w:rPr>
        <w:t xml:space="preserve">برابر است با </w:t>
      </w:r>
      <w:r w:rsidRPr="00E15C6F">
        <w:rPr>
          <w:rFonts w:cs="B Mitra"/>
          <w:b/>
          <w:bCs/>
          <w:sz w:val="24"/>
          <w:szCs w:val="24"/>
          <w:rtl/>
        </w:rPr>
        <w:t xml:space="preserve">ظرفيت ناخالص كشتي </w:t>
      </w:r>
      <w:r w:rsidRPr="00E15C6F">
        <w:rPr>
          <w:rFonts w:cs="B Mitra"/>
          <w:b/>
          <w:bCs/>
          <w:sz w:val="24"/>
          <w:szCs w:val="24"/>
        </w:rPr>
        <w:t>(GT)</w:t>
      </w:r>
      <w:r w:rsidRPr="00E15C6F">
        <w:rPr>
          <w:rFonts w:cs="B Mitra" w:hint="cs"/>
          <w:b/>
          <w:bCs/>
          <w:sz w:val="24"/>
          <w:szCs w:val="24"/>
          <w:rtl/>
          <w:lang w:bidi="fa-IR"/>
        </w:rPr>
        <w:t xml:space="preserve"> </w:t>
      </w:r>
      <w:r w:rsidRPr="00E15C6F">
        <w:rPr>
          <w:rFonts w:cs="B Mitra" w:hint="cs"/>
          <w:b/>
          <w:bCs/>
          <w:sz w:val="24"/>
          <w:szCs w:val="24"/>
          <w:rtl/>
        </w:rPr>
        <w:t>منهاي</w:t>
      </w:r>
      <w:r w:rsidRPr="00E15C6F">
        <w:rPr>
          <w:rFonts w:cs="B Mitra"/>
          <w:b/>
          <w:bCs/>
          <w:sz w:val="24"/>
          <w:szCs w:val="24"/>
          <w:rtl/>
        </w:rPr>
        <w:t xml:space="preserve"> فضاهاي مربوط به خدمه و </w:t>
      </w:r>
      <w:r w:rsidRPr="00E15C6F">
        <w:rPr>
          <w:rFonts w:cs="B Mitra" w:hint="cs"/>
          <w:b/>
          <w:bCs/>
          <w:sz w:val="24"/>
          <w:szCs w:val="24"/>
          <w:rtl/>
        </w:rPr>
        <w:t xml:space="preserve">مسافر ، </w:t>
      </w:r>
      <w:r w:rsidRPr="00E15C6F">
        <w:rPr>
          <w:rFonts w:cs="B Mitra"/>
          <w:b/>
          <w:bCs/>
          <w:sz w:val="24"/>
          <w:szCs w:val="24"/>
          <w:rtl/>
        </w:rPr>
        <w:t xml:space="preserve">موتورخانه و </w:t>
      </w:r>
      <w:r w:rsidRPr="00E15C6F">
        <w:rPr>
          <w:rFonts w:cs="B Mitra" w:hint="cs"/>
          <w:b/>
          <w:bCs/>
          <w:sz w:val="24"/>
          <w:szCs w:val="24"/>
          <w:rtl/>
        </w:rPr>
        <w:br/>
      </w:r>
      <w:r w:rsidRPr="00E15C6F">
        <w:rPr>
          <w:rFonts w:cs="B Mitra"/>
          <w:b/>
          <w:bCs/>
          <w:sz w:val="24"/>
          <w:szCs w:val="24"/>
          <w:rtl/>
        </w:rPr>
        <w:t>پل فرماندهي.</w:t>
      </w:r>
    </w:p>
    <w:p w:rsidR="00D5183B" w:rsidRPr="00E15C6F" w:rsidRDefault="00D5183B" w:rsidP="00D5183B">
      <w:pPr>
        <w:bidi w:val="0"/>
        <w:rPr>
          <w:rFonts w:cs="B Mitra"/>
          <w:b/>
          <w:bCs/>
          <w:sz w:val="24"/>
          <w:szCs w:val="24"/>
          <w:lang w:bidi="fa-IR"/>
        </w:rPr>
      </w:pPr>
      <w:r w:rsidRPr="00E15C6F">
        <w:rPr>
          <w:rFonts w:cs="B Mitra"/>
          <w:b/>
          <w:bCs/>
          <w:sz w:val="24"/>
          <w:szCs w:val="24"/>
          <w:rtl/>
          <w:lang w:bidi="fa-IR"/>
        </w:rPr>
        <w:br w:type="page"/>
      </w:r>
    </w:p>
    <w:p w:rsidR="00D5183B" w:rsidRPr="00E15C6F" w:rsidRDefault="00D5183B" w:rsidP="00D5183B">
      <w:pPr>
        <w:spacing w:line="396" w:lineRule="auto"/>
        <w:jc w:val="lowKashida"/>
        <w:rPr>
          <w:rFonts w:cs="B Traffic"/>
          <w:b/>
          <w:bCs/>
          <w:sz w:val="24"/>
          <w:szCs w:val="24"/>
          <w:u w:val="single"/>
          <w:rtl/>
          <w:lang w:bidi="fa-IR"/>
        </w:rPr>
      </w:pPr>
      <w:r w:rsidRPr="00E15C6F">
        <w:rPr>
          <w:rFonts w:cs="B Traffic"/>
          <w:b/>
          <w:bCs/>
          <w:sz w:val="24"/>
          <w:szCs w:val="24"/>
          <w:u w:val="single"/>
          <w:rtl/>
        </w:rPr>
        <w:t xml:space="preserve">وزن قابل بارگيري </w:t>
      </w:r>
      <w:r w:rsidRPr="00E15C6F">
        <w:rPr>
          <w:rFonts w:cs="B Traffic"/>
          <w:b/>
          <w:bCs/>
          <w:sz w:val="24"/>
          <w:szCs w:val="24"/>
          <w:u w:val="single"/>
        </w:rPr>
        <w:t>(DWT)</w:t>
      </w:r>
      <w:r w:rsidRPr="00E15C6F">
        <w:rPr>
          <w:rFonts w:cs="B Traffic"/>
          <w:b/>
          <w:bCs/>
          <w:sz w:val="24"/>
          <w:szCs w:val="24"/>
          <w:u w:val="single"/>
          <w:rtl/>
        </w:rPr>
        <w:t xml:space="preserve"> </w:t>
      </w:r>
      <w:r w:rsidRPr="00E15C6F">
        <w:rPr>
          <w:rFonts w:cs="B Traffic"/>
          <w:b/>
          <w:bCs/>
          <w:sz w:val="24"/>
          <w:szCs w:val="24"/>
          <w:u w:val="single"/>
        </w:rPr>
        <w:t>Dead Weight Tonnage</w:t>
      </w:r>
      <w:r w:rsidRPr="00E15C6F">
        <w:rPr>
          <w:rFonts w:cs="B Traffic" w:hint="cs"/>
          <w:b/>
          <w:bCs/>
          <w:sz w:val="24"/>
          <w:szCs w:val="24"/>
          <w:u w:val="single"/>
          <w:rtl/>
          <w:lang w:bidi="fa-IR"/>
        </w:rPr>
        <w:t xml:space="preserve"> :</w:t>
      </w:r>
    </w:p>
    <w:p w:rsidR="00D5183B" w:rsidRPr="00E15C6F" w:rsidRDefault="00D5183B" w:rsidP="00D5183B">
      <w:pPr>
        <w:pStyle w:val="BodyText"/>
        <w:spacing w:after="0" w:line="396" w:lineRule="auto"/>
        <w:jc w:val="both"/>
        <w:rPr>
          <w:rFonts w:cs="B Mitra"/>
          <w:b/>
          <w:bCs/>
          <w:sz w:val="24"/>
          <w:szCs w:val="24"/>
          <w:rtl/>
        </w:rPr>
      </w:pPr>
      <w:r w:rsidRPr="00E15C6F">
        <w:rPr>
          <w:rFonts w:cs="B Mitra"/>
          <w:b/>
          <w:bCs/>
          <w:sz w:val="24"/>
          <w:szCs w:val="24"/>
          <w:rtl/>
        </w:rPr>
        <w:t>حداكثر وزن قابل بارگيري يك كشتي</w:t>
      </w:r>
      <w:r w:rsidRPr="00E15C6F">
        <w:rPr>
          <w:rFonts w:cs="B Mitra" w:hint="cs"/>
          <w:b/>
          <w:bCs/>
          <w:sz w:val="24"/>
          <w:szCs w:val="24"/>
          <w:rtl/>
        </w:rPr>
        <w:t xml:space="preserve"> باواحد تن وزنی بوده و عبارت است از </w:t>
      </w:r>
      <w:r w:rsidRPr="00E15C6F">
        <w:rPr>
          <w:rFonts w:cs="B Mitra"/>
          <w:b/>
          <w:bCs/>
          <w:sz w:val="24"/>
          <w:szCs w:val="24"/>
          <w:rtl/>
        </w:rPr>
        <w:t xml:space="preserve"> مجموع وزن كالا، آذوقه، سوخت ، خدمه و مسافر </w:t>
      </w:r>
      <w:r w:rsidRPr="00E15C6F">
        <w:rPr>
          <w:rFonts w:cs="B Mitra" w:hint="cs"/>
          <w:b/>
          <w:bCs/>
          <w:sz w:val="24"/>
          <w:szCs w:val="24"/>
          <w:rtl/>
        </w:rPr>
        <w:t xml:space="preserve">که </w:t>
      </w:r>
      <w:r w:rsidRPr="00E15C6F">
        <w:rPr>
          <w:rFonts w:cs="B Mitra"/>
          <w:b/>
          <w:bCs/>
          <w:sz w:val="24"/>
          <w:szCs w:val="24"/>
          <w:rtl/>
        </w:rPr>
        <w:t>كشتي مجاز به حمل آن در شرايط بارگيري تا خط حداكثر بارگيري تابستان</w:t>
      </w:r>
      <w:r w:rsidRPr="00E15C6F">
        <w:rPr>
          <w:rFonts w:cs="B Mitra" w:hint="cs"/>
          <w:b/>
          <w:bCs/>
          <w:sz w:val="24"/>
          <w:szCs w:val="24"/>
          <w:rtl/>
        </w:rPr>
        <w:t>(</w:t>
      </w:r>
      <w:r w:rsidRPr="00E15C6F">
        <w:rPr>
          <w:rFonts w:cs="B Mitra"/>
          <w:b/>
          <w:bCs/>
          <w:sz w:val="24"/>
          <w:szCs w:val="24"/>
        </w:rPr>
        <w:t>SLW</w:t>
      </w:r>
      <w:r w:rsidRPr="00E15C6F">
        <w:rPr>
          <w:rFonts w:cs="B Mitra" w:hint="cs"/>
          <w:b/>
          <w:bCs/>
          <w:sz w:val="24"/>
          <w:szCs w:val="24"/>
          <w:rtl/>
          <w:lang w:bidi="fa-IR"/>
        </w:rPr>
        <w:t>)</w:t>
      </w:r>
      <w:r w:rsidRPr="00E15C6F">
        <w:rPr>
          <w:rFonts w:cs="B Mitra"/>
          <w:b/>
          <w:bCs/>
          <w:sz w:val="24"/>
          <w:szCs w:val="24"/>
          <w:rtl/>
        </w:rPr>
        <w:t xml:space="preserve"> مي‌باشد. </w:t>
      </w:r>
    </w:p>
    <w:p w:rsidR="00D5183B" w:rsidRPr="00E15C6F" w:rsidRDefault="00D5183B" w:rsidP="00D5183B">
      <w:pPr>
        <w:spacing w:line="396" w:lineRule="auto"/>
        <w:jc w:val="lowKashida"/>
        <w:rPr>
          <w:rFonts w:cs="B Traffic"/>
          <w:b/>
          <w:bCs/>
          <w:sz w:val="24"/>
          <w:szCs w:val="24"/>
          <w:rtl/>
          <w:lang w:bidi="fa-IR"/>
        </w:rPr>
      </w:pPr>
      <w:r w:rsidRPr="00E15C6F">
        <w:rPr>
          <w:rFonts w:cs="B Traffic"/>
          <w:b/>
          <w:bCs/>
          <w:sz w:val="24"/>
          <w:szCs w:val="24"/>
          <w:u w:val="single"/>
          <w:rtl/>
        </w:rPr>
        <w:t>مليت</w:t>
      </w:r>
      <w:r w:rsidRPr="00E15C6F">
        <w:rPr>
          <w:rFonts w:cs="B Traffic" w:hint="cs"/>
          <w:b/>
          <w:bCs/>
          <w:sz w:val="24"/>
          <w:szCs w:val="24"/>
          <w:u w:val="single"/>
          <w:rtl/>
        </w:rPr>
        <w:t xml:space="preserve"> و پرچم</w:t>
      </w:r>
      <w:r w:rsidRPr="00E15C6F">
        <w:rPr>
          <w:rFonts w:cs="B Traffic" w:hint="cs"/>
          <w:b/>
          <w:bCs/>
          <w:sz w:val="24"/>
          <w:szCs w:val="24"/>
          <w:rtl/>
        </w:rPr>
        <w:t xml:space="preserve"> </w:t>
      </w:r>
      <w:r w:rsidRPr="00E15C6F">
        <w:rPr>
          <w:rFonts w:cs="B Traffic" w:hint="cs"/>
          <w:b/>
          <w:bCs/>
          <w:sz w:val="24"/>
          <w:szCs w:val="24"/>
          <w:rtl/>
          <w:lang w:bidi="fa-IR"/>
        </w:rPr>
        <w:t xml:space="preserve"> :</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عبارتست از كشوري كه كشتي در آنجا به ثبت رسيده و اجازه بر افراشتن پرچم آن كشور را دارد.</w:t>
      </w:r>
    </w:p>
    <w:p w:rsidR="00D5183B" w:rsidRPr="00E15C6F" w:rsidRDefault="00D5183B" w:rsidP="00D5183B">
      <w:pPr>
        <w:spacing w:line="396" w:lineRule="auto"/>
        <w:jc w:val="lowKashida"/>
        <w:rPr>
          <w:rFonts w:cs="B Traffic"/>
          <w:b/>
          <w:bCs/>
          <w:sz w:val="24"/>
          <w:szCs w:val="24"/>
          <w:u w:val="single"/>
          <w:rtl/>
          <w:lang w:bidi="fa-IR"/>
        </w:rPr>
      </w:pPr>
      <w:r w:rsidRPr="00E15C6F">
        <w:rPr>
          <w:rFonts w:cs="B Traffic"/>
          <w:b/>
          <w:bCs/>
          <w:sz w:val="24"/>
          <w:szCs w:val="24"/>
          <w:u w:val="single"/>
          <w:rtl/>
        </w:rPr>
        <w:t>كشتيهاي</w:t>
      </w:r>
      <w:r w:rsidRPr="00E15C6F">
        <w:rPr>
          <w:rFonts w:cs="B Traffic" w:hint="cs"/>
          <w:b/>
          <w:bCs/>
          <w:sz w:val="24"/>
          <w:szCs w:val="24"/>
          <w:u w:val="single"/>
          <w:rtl/>
        </w:rPr>
        <w:t xml:space="preserve"> خطوط منظم </w:t>
      </w:r>
      <w:r w:rsidRPr="00E15C6F">
        <w:rPr>
          <w:rFonts w:cs="B Traffic"/>
          <w:b/>
          <w:bCs/>
          <w:sz w:val="24"/>
          <w:szCs w:val="24"/>
          <w:u w:val="single"/>
          <w:rtl/>
        </w:rPr>
        <w:t xml:space="preserve"> </w:t>
      </w:r>
      <w:r w:rsidRPr="00E15C6F">
        <w:rPr>
          <w:rFonts w:cs="B Traffic"/>
          <w:b/>
          <w:bCs/>
          <w:sz w:val="24"/>
          <w:szCs w:val="24"/>
          <w:u w:val="single"/>
        </w:rPr>
        <w:t>(Liner)</w:t>
      </w:r>
      <w:r w:rsidRPr="00E15C6F">
        <w:rPr>
          <w:rFonts w:cs="B Traffic" w:hint="cs"/>
          <w:b/>
          <w:bCs/>
          <w:sz w:val="24"/>
          <w:szCs w:val="24"/>
          <w:u w:val="single"/>
          <w:rtl/>
          <w:lang w:bidi="fa-IR"/>
        </w:rPr>
        <w:t xml:space="preserve"> :</w:t>
      </w:r>
    </w:p>
    <w:p w:rsidR="00D5183B" w:rsidRPr="00E15C6F" w:rsidRDefault="00D5183B" w:rsidP="00D5183B">
      <w:pPr>
        <w:spacing w:line="396" w:lineRule="auto"/>
        <w:jc w:val="both"/>
        <w:rPr>
          <w:rFonts w:cs="B Mitra"/>
          <w:b/>
          <w:bCs/>
          <w:sz w:val="24"/>
          <w:szCs w:val="24"/>
          <w:rtl/>
        </w:rPr>
      </w:pPr>
      <w:r w:rsidRPr="00E15C6F">
        <w:rPr>
          <w:rFonts w:cs="B Mitra"/>
          <w:b/>
          <w:bCs/>
          <w:sz w:val="24"/>
          <w:szCs w:val="24"/>
          <w:rtl/>
        </w:rPr>
        <w:t xml:space="preserve">اينگونه كشتيها در خطوط منظم </w:t>
      </w:r>
      <w:r w:rsidRPr="00E15C6F">
        <w:rPr>
          <w:rFonts w:cs="B Mitra" w:hint="cs"/>
          <w:b/>
          <w:bCs/>
          <w:sz w:val="24"/>
          <w:szCs w:val="24"/>
          <w:rtl/>
        </w:rPr>
        <w:t>با جدول زمان بندی</w:t>
      </w:r>
      <w:r w:rsidRPr="00E15C6F">
        <w:rPr>
          <w:rFonts w:cs="B Mitra"/>
          <w:b/>
          <w:bCs/>
          <w:sz w:val="24"/>
          <w:szCs w:val="24"/>
          <w:rtl/>
        </w:rPr>
        <w:t xml:space="preserve"> مشخص شده در خط سير </w:t>
      </w:r>
      <w:r w:rsidRPr="00E15C6F">
        <w:rPr>
          <w:rFonts w:cs="B Mitra" w:hint="cs"/>
          <w:b/>
          <w:bCs/>
          <w:sz w:val="24"/>
          <w:szCs w:val="24"/>
          <w:rtl/>
        </w:rPr>
        <w:t>و</w:t>
      </w:r>
      <w:r w:rsidRPr="00E15C6F">
        <w:rPr>
          <w:rFonts w:cs="B Mitra"/>
          <w:b/>
          <w:bCs/>
          <w:sz w:val="24"/>
          <w:szCs w:val="24"/>
          <w:rtl/>
        </w:rPr>
        <w:t xml:space="preserve"> نرخ كرايه حمل معيني كه معمولاً  توسط كنفرانسهاي بين‌المللي و منطقه‌اي مشخص مي‌گردد، مبادرت به حمل كالا </w:t>
      </w:r>
      <w:r w:rsidRPr="00E15C6F">
        <w:rPr>
          <w:rFonts w:cs="B Mitra" w:hint="cs"/>
          <w:b/>
          <w:bCs/>
          <w:sz w:val="24"/>
          <w:szCs w:val="24"/>
          <w:rtl/>
        </w:rPr>
        <w:t xml:space="preserve">بین بنادر </w:t>
      </w:r>
      <w:r w:rsidRPr="00E15C6F">
        <w:rPr>
          <w:rFonts w:cs="B Mitra"/>
          <w:b/>
          <w:bCs/>
          <w:sz w:val="24"/>
          <w:szCs w:val="24"/>
          <w:rtl/>
        </w:rPr>
        <w:t>مي‌نمايند.</w:t>
      </w:r>
    </w:p>
    <w:p w:rsidR="00D5183B" w:rsidRPr="00E15C6F" w:rsidRDefault="00D5183B" w:rsidP="00D5183B">
      <w:pPr>
        <w:spacing w:line="396" w:lineRule="auto"/>
        <w:jc w:val="lowKashida"/>
        <w:rPr>
          <w:rFonts w:cs="B Traffic"/>
          <w:b/>
          <w:bCs/>
          <w:sz w:val="24"/>
          <w:szCs w:val="24"/>
          <w:u w:val="single"/>
          <w:rtl/>
          <w:lang w:bidi="fa-IR"/>
        </w:rPr>
      </w:pPr>
      <w:r w:rsidRPr="00E15C6F">
        <w:rPr>
          <w:rFonts w:cs="B Traffic"/>
          <w:b/>
          <w:bCs/>
          <w:sz w:val="24"/>
          <w:szCs w:val="24"/>
          <w:u w:val="single"/>
          <w:rtl/>
        </w:rPr>
        <w:t>كشتي</w:t>
      </w:r>
      <w:r w:rsidRPr="00E15C6F">
        <w:rPr>
          <w:rFonts w:cs="B Traffic" w:hint="cs"/>
          <w:b/>
          <w:bCs/>
          <w:sz w:val="24"/>
          <w:szCs w:val="24"/>
          <w:u w:val="single"/>
          <w:rtl/>
        </w:rPr>
        <w:t xml:space="preserve"> اجاره ای</w:t>
      </w:r>
      <w:r w:rsidRPr="00E15C6F">
        <w:rPr>
          <w:rFonts w:cs="B Traffic"/>
          <w:b/>
          <w:bCs/>
          <w:sz w:val="24"/>
          <w:szCs w:val="24"/>
          <w:u w:val="single"/>
          <w:rtl/>
        </w:rPr>
        <w:t xml:space="preserve"> </w:t>
      </w:r>
      <w:r w:rsidRPr="00E15C6F">
        <w:rPr>
          <w:rFonts w:cs="B Traffic" w:hint="cs"/>
          <w:b/>
          <w:bCs/>
          <w:sz w:val="24"/>
          <w:szCs w:val="24"/>
          <w:u w:val="single"/>
          <w:rtl/>
        </w:rPr>
        <w:t>:</w:t>
      </w:r>
    </w:p>
    <w:p w:rsidR="00D5183B" w:rsidRPr="00E15C6F" w:rsidRDefault="00D5183B" w:rsidP="00D5183B">
      <w:pPr>
        <w:spacing w:line="396" w:lineRule="auto"/>
        <w:jc w:val="lowKashida"/>
        <w:rPr>
          <w:rFonts w:cs="B Mitra"/>
          <w:b/>
          <w:bCs/>
          <w:sz w:val="24"/>
          <w:szCs w:val="24"/>
        </w:rPr>
      </w:pPr>
      <w:r w:rsidRPr="00E15C6F">
        <w:rPr>
          <w:rFonts w:cs="B Mitra"/>
          <w:b/>
          <w:bCs/>
          <w:sz w:val="24"/>
          <w:szCs w:val="24"/>
          <w:rtl/>
        </w:rPr>
        <w:t>كشتي است كه به صورت اجاره‌اي كار مي‌كند</w:t>
      </w:r>
      <w:r w:rsidRPr="00E15C6F">
        <w:rPr>
          <w:rFonts w:cs="B Mitra" w:hint="cs"/>
          <w:b/>
          <w:bCs/>
          <w:sz w:val="24"/>
          <w:szCs w:val="24"/>
          <w:rtl/>
        </w:rPr>
        <w:t>. اين اجاره مي‌تواند به صورت زماني يا سفري باشد.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کشتی باری :</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كشتي است كه جهت حمل انواع كالا مورد استفاده قرار مي‌گيرد.</w:t>
      </w:r>
    </w:p>
    <w:p w:rsidR="00D5183B" w:rsidRPr="00E15C6F" w:rsidRDefault="00D5183B" w:rsidP="00D5183B">
      <w:pPr>
        <w:spacing w:line="396" w:lineRule="auto"/>
        <w:jc w:val="lowKashida"/>
        <w:rPr>
          <w:rFonts w:cs="B Traffic"/>
          <w:b/>
          <w:bCs/>
          <w:sz w:val="24"/>
          <w:szCs w:val="24"/>
          <w:u w:val="single"/>
        </w:rPr>
      </w:pPr>
      <w:r w:rsidRPr="00E15C6F">
        <w:rPr>
          <w:rFonts w:cs="B Traffic" w:hint="cs"/>
          <w:b/>
          <w:bCs/>
          <w:sz w:val="24"/>
          <w:szCs w:val="24"/>
          <w:u w:val="single"/>
          <w:rtl/>
        </w:rPr>
        <w:t>ک</w:t>
      </w:r>
      <w:r w:rsidRPr="00E15C6F">
        <w:rPr>
          <w:rFonts w:cs="B Traffic"/>
          <w:b/>
          <w:bCs/>
          <w:sz w:val="24"/>
          <w:szCs w:val="24"/>
          <w:u w:val="single"/>
          <w:rtl/>
        </w:rPr>
        <w:t>شتي تمام كانتينري</w:t>
      </w:r>
      <w:r w:rsidRPr="00E15C6F">
        <w:rPr>
          <w:rFonts w:cs="B Traffic" w:hint="cs"/>
          <w:b/>
          <w:bCs/>
          <w:sz w:val="24"/>
          <w:szCs w:val="24"/>
          <w:u w:val="single"/>
          <w:rtl/>
        </w:rPr>
        <w:t xml:space="preserve"> :</w:t>
      </w:r>
    </w:p>
    <w:p w:rsidR="00D5183B" w:rsidRPr="00E15C6F" w:rsidRDefault="00D5183B" w:rsidP="00D5183B">
      <w:pPr>
        <w:spacing w:line="396" w:lineRule="auto"/>
        <w:jc w:val="lowKashida"/>
        <w:rPr>
          <w:rFonts w:cs="B Mitra"/>
          <w:b/>
          <w:bCs/>
          <w:sz w:val="24"/>
          <w:szCs w:val="24"/>
          <w:rtl/>
        </w:rPr>
      </w:pPr>
      <w:r w:rsidRPr="00E15C6F">
        <w:rPr>
          <w:rFonts w:cs="B Mitra" w:hint="cs"/>
          <w:b/>
          <w:bCs/>
          <w:sz w:val="24"/>
          <w:szCs w:val="24"/>
          <w:rtl/>
        </w:rPr>
        <w:t>ک</w:t>
      </w:r>
      <w:r w:rsidRPr="00E15C6F">
        <w:rPr>
          <w:rFonts w:cs="B Mitra"/>
          <w:b/>
          <w:bCs/>
          <w:sz w:val="24"/>
          <w:szCs w:val="24"/>
          <w:rtl/>
        </w:rPr>
        <w:t>شتي است كه فقط قابليت حمل كانتينر را</w:t>
      </w:r>
      <w:r w:rsidRPr="00E15C6F">
        <w:rPr>
          <w:rFonts w:cs="B Mitra" w:hint="cs"/>
          <w:b/>
          <w:bCs/>
          <w:sz w:val="24"/>
          <w:szCs w:val="24"/>
          <w:rtl/>
        </w:rPr>
        <w:t xml:space="preserve">  دارد </w:t>
      </w:r>
      <w:r w:rsidRPr="00E15C6F">
        <w:rPr>
          <w:rFonts w:cs="B Mitra"/>
          <w:b/>
          <w:bCs/>
          <w:sz w:val="24"/>
          <w:szCs w:val="24"/>
          <w:rtl/>
        </w:rPr>
        <w:t>.</w:t>
      </w:r>
    </w:p>
    <w:p w:rsidR="00D5183B" w:rsidRPr="00E15C6F" w:rsidRDefault="00D5183B" w:rsidP="00D5183B">
      <w:pPr>
        <w:spacing w:line="396" w:lineRule="auto"/>
        <w:jc w:val="lowKashida"/>
        <w:rPr>
          <w:rFonts w:cs="B Traffic"/>
          <w:b/>
          <w:bCs/>
          <w:sz w:val="24"/>
          <w:szCs w:val="24"/>
          <w:u w:val="single"/>
          <w:rtl/>
        </w:rPr>
      </w:pPr>
      <w:r w:rsidRPr="00E15C6F">
        <w:rPr>
          <w:rFonts w:cs="B Traffic"/>
          <w:b/>
          <w:bCs/>
          <w:sz w:val="24"/>
          <w:szCs w:val="24"/>
          <w:u w:val="single"/>
          <w:rtl/>
        </w:rPr>
        <w:t>كشتي فله بر خشك</w:t>
      </w:r>
      <w:r w:rsidRPr="00E15C6F">
        <w:rPr>
          <w:rFonts w:cs="B Traffic"/>
          <w:b/>
          <w:bCs/>
          <w:sz w:val="24"/>
          <w:szCs w:val="24"/>
          <w:u w:val="single"/>
        </w:rPr>
        <w:t xml:space="preserve"> </w:t>
      </w:r>
      <w:r w:rsidRPr="00E15C6F">
        <w:rPr>
          <w:rFonts w:cs="B Traffic" w:hint="cs"/>
          <w:b/>
          <w:bCs/>
          <w:sz w:val="24"/>
          <w:szCs w:val="24"/>
          <w:u w:val="single"/>
          <w:rtl/>
        </w:rPr>
        <w:t>:</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كشتي است كه جهت حمل كالاهاي فله خشك مانند گندم ، جو ، ذرت و ذغال سنگ بكار مي‌رود.</w:t>
      </w:r>
    </w:p>
    <w:p w:rsidR="00D5183B" w:rsidRPr="00E15C6F" w:rsidRDefault="00D5183B" w:rsidP="00D5183B">
      <w:pPr>
        <w:spacing w:line="396" w:lineRule="auto"/>
        <w:jc w:val="lowKashida"/>
        <w:rPr>
          <w:rFonts w:cs="B Traffic"/>
          <w:b/>
          <w:bCs/>
          <w:sz w:val="24"/>
          <w:szCs w:val="24"/>
          <w:u w:val="single"/>
          <w:rtl/>
        </w:rPr>
      </w:pPr>
      <w:r w:rsidRPr="00E15C6F">
        <w:rPr>
          <w:rFonts w:cs="B Traffic"/>
          <w:b/>
          <w:bCs/>
          <w:sz w:val="24"/>
          <w:szCs w:val="24"/>
          <w:u w:val="single"/>
          <w:rtl/>
        </w:rPr>
        <w:t>كشتي مسافر</w:t>
      </w:r>
      <w:r w:rsidRPr="00E15C6F">
        <w:rPr>
          <w:rFonts w:cs="B Traffic" w:hint="cs"/>
          <w:b/>
          <w:bCs/>
          <w:sz w:val="24"/>
          <w:szCs w:val="24"/>
          <w:u w:val="single"/>
          <w:rtl/>
        </w:rPr>
        <w:t>ی :</w:t>
      </w:r>
    </w:p>
    <w:p w:rsidR="00D5183B" w:rsidRPr="00E15C6F" w:rsidRDefault="00D5183B" w:rsidP="00D5183B">
      <w:pPr>
        <w:spacing w:line="396" w:lineRule="auto"/>
        <w:jc w:val="lowKashida"/>
        <w:rPr>
          <w:rFonts w:cs="B Mitra"/>
          <w:b/>
          <w:bCs/>
          <w:sz w:val="24"/>
          <w:szCs w:val="24"/>
        </w:rPr>
      </w:pPr>
      <w:r w:rsidRPr="00E15C6F">
        <w:rPr>
          <w:rFonts w:cs="B Mitra"/>
          <w:b/>
          <w:bCs/>
          <w:sz w:val="24"/>
          <w:szCs w:val="24"/>
          <w:rtl/>
        </w:rPr>
        <w:t>كشتي است كه اختصاصاً جهت حمل مسافر مورد استفاده قرار مي‌گيرد.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كشتي بار و مسافر :</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شناوري است كه توانايي پذيرش مسافر و حمل بار را به صورت توأم دارد.</w:t>
      </w:r>
    </w:p>
    <w:p w:rsidR="00D5183B" w:rsidRPr="00E15C6F" w:rsidRDefault="00D5183B" w:rsidP="00D5183B">
      <w:pPr>
        <w:spacing w:line="396" w:lineRule="auto"/>
        <w:jc w:val="lowKashida"/>
        <w:rPr>
          <w:rFonts w:cs="B Mitra"/>
          <w:b/>
          <w:bCs/>
          <w:sz w:val="24"/>
          <w:szCs w:val="24"/>
          <w:rtl/>
          <w:lang w:bidi="fa-IR"/>
        </w:rPr>
      </w:pPr>
    </w:p>
    <w:p w:rsidR="00D5183B" w:rsidRPr="00E15C6F" w:rsidRDefault="00D5183B" w:rsidP="00D5183B">
      <w:pPr>
        <w:spacing w:line="396" w:lineRule="auto"/>
        <w:jc w:val="lowKashida"/>
        <w:rPr>
          <w:rFonts w:cs="B Mitra"/>
          <w:b/>
          <w:bCs/>
          <w:sz w:val="24"/>
          <w:szCs w:val="24"/>
          <w:lang w:bidi="fa-IR"/>
        </w:rPr>
      </w:pPr>
    </w:p>
    <w:p w:rsidR="00D5183B" w:rsidRPr="00E15C6F" w:rsidRDefault="00D5183B" w:rsidP="00D5183B">
      <w:pPr>
        <w:spacing w:line="384" w:lineRule="auto"/>
        <w:jc w:val="lowKashida"/>
        <w:rPr>
          <w:rFonts w:cs="B Traffic"/>
          <w:b/>
          <w:bCs/>
          <w:sz w:val="24"/>
          <w:szCs w:val="24"/>
          <w:u w:val="single"/>
          <w:rtl/>
        </w:rPr>
      </w:pPr>
      <w:r w:rsidRPr="00E15C6F">
        <w:rPr>
          <w:rFonts w:cs="B Traffic"/>
          <w:b/>
          <w:bCs/>
          <w:sz w:val="24"/>
          <w:szCs w:val="24"/>
          <w:u w:val="single"/>
          <w:rtl/>
        </w:rPr>
        <w:t>كشتي تحقيقاتي</w:t>
      </w:r>
      <w:r w:rsidRPr="00E15C6F">
        <w:rPr>
          <w:rFonts w:cs="B Traffic" w:hint="cs"/>
          <w:b/>
          <w:bCs/>
          <w:sz w:val="24"/>
          <w:szCs w:val="24"/>
          <w:u w:val="single"/>
          <w:rtl/>
        </w:rPr>
        <w:t xml:space="preserve"> و آموزشی</w:t>
      </w:r>
      <w:r w:rsidRPr="00E15C6F">
        <w:rPr>
          <w:rFonts w:cs="B Traffic"/>
          <w:b/>
          <w:bCs/>
          <w:sz w:val="24"/>
          <w:szCs w:val="24"/>
          <w:u w:val="single"/>
        </w:rPr>
        <w:t xml:space="preserve"> </w:t>
      </w:r>
      <w:r w:rsidRPr="00E15C6F">
        <w:rPr>
          <w:rFonts w:cs="B Traffic" w:hint="cs"/>
          <w:b/>
          <w:bCs/>
          <w:sz w:val="24"/>
          <w:szCs w:val="24"/>
          <w:u w:val="single"/>
          <w:rtl/>
        </w:rPr>
        <w:t>:</w:t>
      </w:r>
    </w:p>
    <w:p w:rsidR="00D5183B" w:rsidRPr="00E15C6F" w:rsidRDefault="00D5183B" w:rsidP="00D5183B">
      <w:pPr>
        <w:spacing w:line="384" w:lineRule="auto"/>
        <w:jc w:val="lowKashida"/>
        <w:rPr>
          <w:rFonts w:cs="B Mitra"/>
          <w:b/>
          <w:bCs/>
          <w:sz w:val="24"/>
          <w:szCs w:val="24"/>
          <w:rtl/>
        </w:rPr>
      </w:pPr>
      <w:r w:rsidRPr="00E15C6F">
        <w:rPr>
          <w:rFonts w:cs="B Mitra"/>
          <w:b/>
          <w:bCs/>
          <w:sz w:val="24"/>
          <w:szCs w:val="24"/>
          <w:rtl/>
        </w:rPr>
        <w:t>كشتي</w:t>
      </w:r>
      <w:r w:rsidRPr="00E15C6F">
        <w:rPr>
          <w:rFonts w:cs="B Mitra" w:hint="cs"/>
          <w:b/>
          <w:bCs/>
          <w:sz w:val="24"/>
          <w:szCs w:val="24"/>
          <w:rtl/>
        </w:rPr>
        <w:t>هایی که به منظور تحقیقات علمی و آموزشی مورد استفاده قرار می گیرند.</w:t>
      </w:r>
    </w:p>
    <w:p w:rsidR="00D5183B" w:rsidRPr="00E15C6F" w:rsidRDefault="00D5183B" w:rsidP="00D5183B">
      <w:pPr>
        <w:spacing w:line="384" w:lineRule="auto"/>
        <w:jc w:val="lowKashida"/>
        <w:rPr>
          <w:rFonts w:cs="B Mitra"/>
          <w:b/>
          <w:bCs/>
          <w:sz w:val="2"/>
          <w:szCs w:val="2"/>
          <w:rtl/>
        </w:rPr>
      </w:pPr>
    </w:p>
    <w:p w:rsidR="00D5183B" w:rsidRPr="00E15C6F" w:rsidRDefault="00D5183B" w:rsidP="00D5183B">
      <w:pPr>
        <w:spacing w:line="396" w:lineRule="auto"/>
        <w:jc w:val="lowKashida"/>
        <w:rPr>
          <w:rFonts w:cs="B Traffic"/>
          <w:b/>
          <w:bCs/>
          <w:sz w:val="24"/>
          <w:szCs w:val="24"/>
          <w:u w:val="single"/>
          <w:rtl/>
        </w:rPr>
      </w:pPr>
      <w:r w:rsidRPr="00E15C6F">
        <w:rPr>
          <w:rFonts w:cs="B Traffic"/>
          <w:b/>
          <w:bCs/>
          <w:sz w:val="24"/>
          <w:szCs w:val="24"/>
          <w:u w:val="single"/>
          <w:rtl/>
        </w:rPr>
        <w:t>كشتي‌ ماهيگيري</w:t>
      </w:r>
      <w:r w:rsidRPr="00E15C6F">
        <w:rPr>
          <w:rFonts w:cs="B Traffic" w:hint="cs"/>
          <w:b/>
          <w:bCs/>
          <w:sz w:val="24"/>
          <w:szCs w:val="24"/>
          <w:u w:val="single"/>
          <w:rtl/>
        </w:rPr>
        <w:t xml:space="preserve"> :</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كشتي است كه جهت ماهيگيري</w:t>
      </w:r>
      <w:r w:rsidRPr="00E15C6F">
        <w:rPr>
          <w:rFonts w:cs="B Mitra" w:hint="cs"/>
          <w:b/>
          <w:bCs/>
          <w:sz w:val="24"/>
          <w:szCs w:val="24"/>
          <w:rtl/>
        </w:rPr>
        <w:t xml:space="preserve"> و صید آبزیان </w:t>
      </w:r>
      <w:r w:rsidRPr="00E15C6F">
        <w:rPr>
          <w:rFonts w:cs="B Mitra"/>
          <w:b/>
          <w:bCs/>
          <w:sz w:val="24"/>
          <w:szCs w:val="24"/>
          <w:rtl/>
        </w:rPr>
        <w:t xml:space="preserve"> مورد استفاده قرار مي‌گيرد.</w:t>
      </w:r>
    </w:p>
    <w:p w:rsidR="00D5183B" w:rsidRPr="00E15C6F" w:rsidRDefault="00D5183B" w:rsidP="00D5183B">
      <w:pPr>
        <w:spacing w:line="396" w:lineRule="auto"/>
        <w:jc w:val="lowKashida"/>
        <w:rPr>
          <w:rFonts w:cs="B Traffic"/>
          <w:b/>
          <w:bCs/>
          <w:sz w:val="24"/>
          <w:szCs w:val="24"/>
          <w:u w:val="single"/>
          <w:rtl/>
        </w:rPr>
      </w:pPr>
      <w:r w:rsidRPr="00E15C6F">
        <w:rPr>
          <w:rFonts w:cs="B Traffic"/>
          <w:b/>
          <w:bCs/>
          <w:sz w:val="24"/>
          <w:szCs w:val="24"/>
          <w:u w:val="single"/>
          <w:rtl/>
        </w:rPr>
        <w:t>كشتي رو</w:t>
      </w:r>
      <w:r w:rsidRPr="00E15C6F">
        <w:rPr>
          <w:rFonts w:cs="B Traffic" w:hint="cs"/>
          <w:b/>
          <w:bCs/>
          <w:sz w:val="24"/>
          <w:szCs w:val="24"/>
          <w:u w:val="single"/>
          <w:rtl/>
        </w:rPr>
        <w:t xml:space="preserve">- </w:t>
      </w:r>
      <w:r w:rsidRPr="00E15C6F">
        <w:rPr>
          <w:rFonts w:cs="B Traffic"/>
          <w:b/>
          <w:bCs/>
          <w:sz w:val="24"/>
          <w:szCs w:val="24"/>
          <w:u w:val="single"/>
          <w:rtl/>
        </w:rPr>
        <w:t xml:space="preserve">رو </w:t>
      </w:r>
      <w:r w:rsidRPr="00E15C6F">
        <w:rPr>
          <w:rFonts w:cs="B Traffic" w:hint="cs"/>
          <w:b/>
          <w:bCs/>
          <w:sz w:val="24"/>
          <w:szCs w:val="24"/>
          <w:u w:val="single"/>
          <w:rtl/>
        </w:rPr>
        <w:t>:</w:t>
      </w:r>
    </w:p>
    <w:p w:rsidR="00D5183B" w:rsidRPr="00E15C6F" w:rsidRDefault="00D5183B" w:rsidP="00D5183B">
      <w:pPr>
        <w:pStyle w:val="BodyText"/>
        <w:spacing w:after="0" w:line="396" w:lineRule="auto"/>
        <w:rPr>
          <w:rFonts w:cs="B Mitra"/>
          <w:b/>
          <w:bCs/>
          <w:sz w:val="24"/>
          <w:szCs w:val="24"/>
          <w:rtl/>
        </w:rPr>
      </w:pPr>
      <w:r w:rsidRPr="00E15C6F">
        <w:rPr>
          <w:rFonts w:cs="B Mitra"/>
          <w:b/>
          <w:bCs/>
          <w:sz w:val="24"/>
          <w:szCs w:val="24"/>
          <w:rtl/>
        </w:rPr>
        <w:t>كشتي است كه وسايل نقليه زميني</w:t>
      </w:r>
      <w:r w:rsidRPr="00E15C6F">
        <w:rPr>
          <w:rFonts w:cs="B Mitra" w:hint="cs"/>
          <w:b/>
          <w:bCs/>
          <w:sz w:val="24"/>
          <w:szCs w:val="24"/>
          <w:rtl/>
        </w:rPr>
        <w:t xml:space="preserve"> موتوری </w:t>
      </w:r>
      <w:r w:rsidRPr="00E15C6F">
        <w:rPr>
          <w:rFonts w:cs="B Mitra"/>
          <w:b/>
          <w:bCs/>
          <w:sz w:val="24"/>
          <w:szCs w:val="24"/>
          <w:rtl/>
        </w:rPr>
        <w:t xml:space="preserve"> مي‌توان</w:t>
      </w:r>
      <w:r w:rsidRPr="00E15C6F">
        <w:rPr>
          <w:rFonts w:cs="B Mitra" w:hint="cs"/>
          <w:b/>
          <w:bCs/>
          <w:sz w:val="24"/>
          <w:szCs w:val="24"/>
          <w:rtl/>
        </w:rPr>
        <w:t>ن</w:t>
      </w:r>
      <w:r w:rsidRPr="00E15C6F">
        <w:rPr>
          <w:rFonts w:cs="B Mitra"/>
          <w:b/>
          <w:bCs/>
          <w:sz w:val="24"/>
          <w:szCs w:val="24"/>
          <w:rtl/>
        </w:rPr>
        <w:t>د مستقيماً به آن وارد يا از آن خارج شوند.</w:t>
      </w:r>
    </w:p>
    <w:p w:rsidR="00D5183B" w:rsidRPr="00E15C6F" w:rsidRDefault="00D5183B" w:rsidP="00D5183B">
      <w:pPr>
        <w:spacing w:line="396" w:lineRule="auto"/>
        <w:jc w:val="lowKashida"/>
        <w:rPr>
          <w:rFonts w:cs="B Traffic"/>
          <w:b/>
          <w:bCs/>
          <w:sz w:val="24"/>
          <w:szCs w:val="24"/>
          <w:u w:val="single"/>
          <w:rtl/>
        </w:rPr>
      </w:pPr>
      <w:r w:rsidRPr="00E15C6F">
        <w:rPr>
          <w:rFonts w:cs="B Traffic"/>
          <w:b/>
          <w:bCs/>
          <w:sz w:val="24"/>
          <w:szCs w:val="24"/>
          <w:u w:val="single"/>
          <w:rtl/>
        </w:rPr>
        <w:t>كشتي تان</w:t>
      </w:r>
      <w:r w:rsidRPr="00E15C6F">
        <w:rPr>
          <w:rFonts w:cs="B Traffic" w:hint="cs"/>
          <w:b/>
          <w:bCs/>
          <w:sz w:val="24"/>
          <w:szCs w:val="24"/>
          <w:u w:val="single"/>
          <w:rtl/>
        </w:rPr>
        <w:t>کر :</w:t>
      </w:r>
    </w:p>
    <w:p w:rsidR="00D5183B" w:rsidRPr="00E15C6F" w:rsidRDefault="00D5183B" w:rsidP="00D5183B">
      <w:pPr>
        <w:spacing w:line="396" w:lineRule="auto"/>
        <w:jc w:val="lowKashida"/>
        <w:rPr>
          <w:rFonts w:cs="B Mitra"/>
          <w:b/>
          <w:bCs/>
          <w:sz w:val="24"/>
          <w:szCs w:val="24"/>
          <w:rtl/>
        </w:rPr>
      </w:pPr>
      <w:r w:rsidRPr="00E15C6F">
        <w:rPr>
          <w:rFonts w:cs="B Mitra"/>
          <w:b/>
          <w:bCs/>
          <w:sz w:val="24"/>
          <w:szCs w:val="24"/>
          <w:rtl/>
        </w:rPr>
        <w:t>كشتي است كه جهت حمل مواد مايع</w:t>
      </w:r>
      <w:r w:rsidRPr="00E15C6F">
        <w:rPr>
          <w:rFonts w:cs="B Mitra" w:hint="cs"/>
          <w:b/>
          <w:bCs/>
          <w:sz w:val="24"/>
          <w:szCs w:val="24"/>
          <w:rtl/>
        </w:rPr>
        <w:t xml:space="preserve"> نفتی و غیر نفتی </w:t>
      </w:r>
      <w:r w:rsidRPr="00E15C6F">
        <w:rPr>
          <w:rFonts w:cs="B Mitra"/>
          <w:b/>
          <w:bCs/>
          <w:sz w:val="24"/>
          <w:szCs w:val="24"/>
          <w:rtl/>
        </w:rPr>
        <w:t xml:space="preserve"> بكار گرفته مي‌شود </w:t>
      </w:r>
    </w:p>
    <w:p w:rsidR="00D5183B" w:rsidRPr="00E15C6F" w:rsidRDefault="00D5183B" w:rsidP="00D5183B">
      <w:pPr>
        <w:spacing w:line="396" w:lineRule="auto"/>
        <w:jc w:val="lowKashida"/>
        <w:rPr>
          <w:rFonts w:cs="B Traffic"/>
          <w:b/>
          <w:bCs/>
          <w:sz w:val="24"/>
          <w:szCs w:val="24"/>
          <w:u w:val="single"/>
          <w:rtl/>
        </w:rPr>
      </w:pPr>
      <w:r w:rsidRPr="00E15C6F">
        <w:rPr>
          <w:rFonts w:cs="B Traffic"/>
          <w:b/>
          <w:bCs/>
          <w:sz w:val="24"/>
          <w:szCs w:val="24"/>
          <w:u w:val="single"/>
          <w:rtl/>
        </w:rPr>
        <w:t>كشتي يخچالي</w:t>
      </w:r>
      <w:r w:rsidRPr="00E15C6F">
        <w:rPr>
          <w:rFonts w:cs="B Traffic" w:hint="cs"/>
          <w:b/>
          <w:bCs/>
          <w:sz w:val="24"/>
          <w:szCs w:val="24"/>
          <w:u w:val="single"/>
          <w:rtl/>
        </w:rPr>
        <w:t xml:space="preserve"> : </w:t>
      </w:r>
    </w:p>
    <w:p w:rsidR="00D5183B" w:rsidRPr="00E15C6F" w:rsidRDefault="00D5183B" w:rsidP="00D5183B">
      <w:pPr>
        <w:spacing w:line="396" w:lineRule="auto"/>
        <w:jc w:val="lowKashida"/>
        <w:rPr>
          <w:rFonts w:cs="B Mitra"/>
          <w:b/>
          <w:bCs/>
          <w:sz w:val="24"/>
          <w:szCs w:val="24"/>
          <w:rtl/>
          <w:lang w:bidi="fa-IR"/>
        </w:rPr>
      </w:pPr>
      <w:r w:rsidRPr="00E15C6F">
        <w:rPr>
          <w:rFonts w:cs="B Mitra"/>
          <w:b/>
          <w:bCs/>
          <w:sz w:val="24"/>
          <w:szCs w:val="24"/>
          <w:rtl/>
        </w:rPr>
        <w:t xml:space="preserve">كشتي است كه فضاهاي بارگيري آن داراي كنترل درجه حرارت بوده و جهت حمل كالاهائي مانند گوشت ، لبنيات و </w:t>
      </w:r>
      <w:r w:rsidRPr="00E15C6F">
        <w:rPr>
          <w:rFonts w:cs="B Mitra"/>
          <w:b/>
          <w:bCs/>
          <w:sz w:val="24"/>
          <w:szCs w:val="24"/>
        </w:rPr>
        <w:t>…</w:t>
      </w:r>
      <w:r w:rsidRPr="00E15C6F">
        <w:rPr>
          <w:rFonts w:cs="B Mitra"/>
          <w:b/>
          <w:bCs/>
          <w:sz w:val="24"/>
          <w:szCs w:val="24"/>
          <w:rtl/>
        </w:rPr>
        <w:t>. بكار مي‌رود.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 xml:space="preserve">شناور خدماتی :  </w:t>
      </w:r>
    </w:p>
    <w:p w:rsidR="00D5183B" w:rsidRPr="00E15C6F" w:rsidRDefault="00D5183B" w:rsidP="00D5183B">
      <w:pPr>
        <w:spacing w:line="396" w:lineRule="auto"/>
        <w:jc w:val="lowKashida"/>
        <w:rPr>
          <w:rFonts w:cs="B Mitra"/>
          <w:b/>
          <w:bCs/>
          <w:sz w:val="24"/>
          <w:szCs w:val="24"/>
          <w:rtl/>
        </w:rPr>
      </w:pPr>
      <w:r w:rsidRPr="00E15C6F">
        <w:rPr>
          <w:rFonts w:cs="B Mitra" w:hint="cs"/>
          <w:b/>
          <w:bCs/>
          <w:sz w:val="24"/>
          <w:szCs w:val="24"/>
          <w:rtl/>
        </w:rPr>
        <w:t xml:space="preserve">شناوری </w:t>
      </w:r>
      <w:r w:rsidRPr="00E15C6F">
        <w:rPr>
          <w:rFonts w:cs="B Mitra"/>
          <w:b/>
          <w:bCs/>
          <w:sz w:val="24"/>
          <w:szCs w:val="24"/>
          <w:rtl/>
        </w:rPr>
        <w:t xml:space="preserve">است كه جهت </w:t>
      </w:r>
      <w:r w:rsidRPr="00E15C6F">
        <w:rPr>
          <w:rFonts w:cs="B Mitra" w:hint="cs"/>
          <w:b/>
          <w:bCs/>
          <w:sz w:val="24"/>
          <w:szCs w:val="24"/>
          <w:rtl/>
        </w:rPr>
        <w:t>ارائه</w:t>
      </w:r>
      <w:r w:rsidRPr="00E15C6F">
        <w:rPr>
          <w:rFonts w:cs="B Mitra"/>
          <w:b/>
          <w:bCs/>
          <w:sz w:val="24"/>
          <w:szCs w:val="24"/>
          <w:rtl/>
        </w:rPr>
        <w:t xml:space="preserve"> خدمات دريائي مورد استفاده قرار مي‌گيرد مانند يدك كش و قايق و </w:t>
      </w:r>
      <w:r w:rsidRPr="00E15C6F">
        <w:rPr>
          <w:rFonts w:cs="B Mitra"/>
          <w:b/>
          <w:bCs/>
          <w:sz w:val="24"/>
          <w:szCs w:val="24"/>
        </w:rPr>
        <w:t>…</w:t>
      </w:r>
    </w:p>
    <w:p w:rsidR="00D5183B" w:rsidRDefault="00D5183B" w:rsidP="00D5183B">
      <w:pPr>
        <w:spacing w:line="396" w:lineRule="auto"/>
        <w:jc w:val="lowKashida"/>
        <w:rPr>
          <w:rFonts w:cs="B Traffic"/>
          <w:b/>
          <w:bCs/>
          <w:color w:val="000000" w:themeColor="text1"/>
          <w:sz w:val="24"/>
          <w:szCs w:val="24"/>
          <w:u w:val="single"/>
          <w:rtl/>
        </w:rPr>
      </w:pPr>
      <w:r w:rsidRPr="003558FB">
        <w:rPr>
          <w:rFonts w:cs="B Traffic" w:hint="cs"/>
          <w:b/>
          <w:bCs/>
          <w:color w:val="000000" w:themeColor="text1"/>
          <w:sz w:val="24"/>
          <w:szCs w:val="24"/>
          <w:u w:val="single"/>
          <w:rtl/>
        </w:rPr>
        <w:t>موتور لنج</w:t>
      </w:r>
      <w:r>
        <w:rPr>
          <w:rFonts w:cs="B Traffic" w:hint="cs"/>
          <w:b/>
          <w:bCs/>
          <w:color w:val="000000" w:themeColor="text1"/>
          <w:sz w:val="24"/>
          <w:szCs w:val="24"/>
          <w:u w:val="single"/>
          <w:rtl/>
        </w:rPr>
        <w:t xml:space="preserve"> (شناورهای سنتی):</w:t>
      </w:r>
    </w:p>
    <w:p w:rsidR="00D5183B" w:rsidRPr="00E15C6F" w:rsidRDefault="00D5183B" w:rsidP="00D5183B">
      <w:pPr>
        <w:spacing w:line="396" w:lineRule="auto"/>
        <w:jc w:val="lowKashida"/>
        <w:rPr>
          <w:rFonts w:ascii="Times New Roman Bold" w:hAnsi="Times New Roman Bold" w:cs="B Mitra"/>
          <w:b/>
          <w:bCs/>
          <w:spacing w:val="-4"/>
          <w:sz w:val="24"/>
          <w:szCs w:val="24"/>
          <w:rtl/>
        </w:rPr>
      </w:pPr>
      <w:r w:rsidRPr="00E15C6F">
        <w:rPr>
          <w:rFonts w:ascii="Times New Roman Bold" w:hAnsi="Times New Roman Bold" w:cs="B Mitra" w:hint="cs"/>
          <w:b/>
          <w:bCs/>
          <w:spacing w:val="-4"/>
          <w:sz w:val="24"/>
          <w:szCs w:val="24"/>
          <w:rtl/>
        </w:rPr>
        <w:t xml:space="preserve">واحدهاي كوچك </w:t>
      </w:r>
      <w:r>
        <w:rPr>
          <w:rFonts w:ascii="Times New Roman Bold" w:hAnsi="Times New Roman Bold" w:cs="B Mitra" w:hint="cs"/>
          <w:b/>
          <w:bCs/>
          <w:spacing w:val="-4"/>
          <w:sz w:val="24"/>
          <w:szCs w:val="24"/>
          <w:rtl/>
        </w:rPr>
        <w:t xml:space="preserve">اعم از چوبی، فایبر گلاس و ... كه بصورت سنتي  </w:t>
      </w:r>
      <w:r w:rsidRPr="00E15C6F">
        <w:rPr>
          <w:rFonts w:ascii="Times New Roman Bold" w:hAnsi="Times New Roman Bold" w:cs="B Mitra" w:hint="cs"/>
          <w:b/>
          <w:bCs/>
          <w:spacing w:val="-4"/>
          <w:sz w:val="24"/>
          <w:szCs w:val="24"/>
          <w:rtl/>
        </w:rPr>
        <w:t>عمليات حمل كالا بين بنادر داخلي و احياناً بنادر كشورهاي همجوار را انجام مي‌دهند.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سوخت‌رسان</w:t>
      </w:r>
      <w:r w:rsidRPr="00E15C6F">
        <w:rPr>
          <w:rFonts w:cs="B Traffic"/>
          <w:b/>
          <w:bCs/>
          <w:sz w:val="24"/>
          <w:szCs w:val="24"/>
          <w:u w:val="single"/>
        </w:rPr>
        <w:t xml:space="preserve"> </w:t>
      </w:r>
      <w:r w:rsidRPr="00E15C6F">
        <w:rPr>
          <w:rFonts w:cs="B Traffic" w:hint="cs"/>
          <w:b/>
          <w:bCs/>
          <w:sz w:val="24"/>
          <w:szCs w:val="24"/>
          <w:u w:val="single"/>
          <w:rtl/>
        </w:rPr>
        <w:t>:</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شناوري است كه داراي مخازن نگهداري سوخت مي‌باشد و منحصراً به امر سوخت‌رساني به كشتي‌ها  در آبهاي داخلي و بين‌المللي مي‌پردازد.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بويه‌گذار :</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شناوری که داراي تجهيزات مخصوص بويه‌گذاري مي‌باشد.</w:t>
      </w:r>
    </w:p>
    <w:p w:rsidR="00D5183B" w:rsidRDefault="00D5183B" w:rsidP="00D5183B">
      <w:pPr>
        <w:spacing w:line="396" w:lineRule="auto"/>
        <w:jc w:val="lowKashida"/>
        <w:rPr>
          <w:rFonts w:cs="B Mitra"/>
          <w:b/>
          <w:bCs/>
          <w:sz w:val="24"/>
          <w:szCs w:val="24"/>
          <w:rtl/>
          <w:lang w:bidi="fa-IR"/>
        </w:rPr>
      </w:pPr>
    </w:p>
    <w:p w:rsidR="00D5183B" w:rsidRPr="00F64D3A" w:rsidRDefault="00D5183B" w:rsidP="00D5183B">
      <w:pPr>
        <w:spacing w:line="396" w:lineRule="auto"/>
        <w:jc w:val="lowKashida"/>
        <w:rPr>
          <w:rFonts w:cs="B Traffic"/>
          <w:b/>
          <w:bCs/>
          <w:sz w:val="22"/>
          <w:szCs w:val="22"/>
          <w:u w:val="single"/>
          <w:rtl/>
        </w:rPr>
      </w:pPr>
      <w:r w:rsidRPr="00AC1473">
        <w:rPr>
          <w:rFonts w:cs="B Traffic" w:hint="cs"/>
          <w:b/>
          <w:bCs/>
          <w:sz w:val="24"/>
          <w:szCs w:val="24"/>
          <w:u w:val="single"/>
          <w:rtl/>
        </w:rPr>
        <w:t>قايق تداركاتي و خدمه‌بر :</w:t>
      </w:r>
    </w:p>
    <w:p w:rsidR="00D5183B" w:rsidRPr="00AC1473" w:rsidRDefault="00D5183B" w:rsidP="00D5183B">
      <w:pPr>
        <w:spacing w:line="384" w:lineRule="auto"/>
        <w:jc w:val="lowKashida"/>
        <w:rPr>
          <w:rFonts w:ascii="Times New Roman Bold" w:hAnsi="Times New Roman Bold" w:cs="B Mitra"/>
          <w:b/>
          <w:bCs/>
          <w:spacing w:val="-4"/>
          <w:sz w:val="24"/>
          <w:szCs w:val="24"/>
          <w:rtl/>
        </w:rPr>
      </w:pPr>
      <w:r w:rsidRPr="00AC1473">
        <w:rPr>
          <w:rFonts w:ascii="Times New Roman Bold" w:hAnsi="Times New Roman Bold" w:cs="B Mitra" w:hint="cs"/>
          <w:b/>
          <w:bCs/>
          <w:spacing w:val="-4"/>
          <w:sz w:val="24"/>
          <w:szCs w:val="24"/>
          <w:rtl/>
        </w:rPr>
        <w:t>شناوري است كه مخصوص حمل مواد غذايي و مايحتاج كشتي‌ها بوده و  مواد و لوازم مورد نياز كشتي‌ها و همچنين خدمه آنها را انتقال مي‌دهد.</w:t>
      </w:r>
    </w:p>
    <w:p w:rsidR="00D5183B" w:rsidRPr="00AC1473" w:rsidRDefault="00D5183B" w:rsidP="00D5183B">
      <w:pPr>
        <w:spacing w:line="396" w:lineRule="auto"/>
        <w:jc w:val="lowKashida"/>
        <w:rPr>
          <w:rFonts w:cs="B Traffic"/>
          <w:b/>
          <w:bCs/>
          <w:sz w:val="24"/>
          <w:szCs w:val="24"/>
          <w:u w:val="single"/>
          <w:rtl/>
        </w:rPr>
      </w:pPr>
      <w:r w:rsidRPr="00AC1473">
        <w:rPr>
          <w:rFonts w:cs="B Traffic"/>
          <w:b/>
          <w:bCs/>
          <w:sz w:val="24"/>
          <w:szCs w:val="24"/>
          <w:u w:val="single"/>
          <w:rtl/>
        </w:rPr>
        <w:t xml:space="preserve">دوبه </w:t>
      </w:r>
      <w:r w:rsidRPr="00AC1473">
        <w:rPr>
          <w:rFonts w:cs="B Traffic" w:hint="cs"/>
          <w:b/>
          <w:bCs/>
          <w:sz w:val="24"/>
          <w:szCs w:val="24"/>
          <w:u w:val="single"/>
          <w:rtl/>
        </w:rPr>
        <w:t>:</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b/>
          <w:bCs/>
          <w:spacing w:val="-4"/>
          <w:sz w:val="24"/>
          <w:szCs w:val="24"/>
          <w:rtl/>
        </w:rPr>
        <w:t xml:space="preserve">عبارتست از </w:t>
      </w:r>
      <w:r w:rsidRPr="00AC1473">
        <w:rPr>
          <w:rFonts w:ascii="Times New Roman Bold" w:hAnsi="Times New Roman Bold" w:cs="B Mitra" w:hint="cs"/>
          <w:b/>
          <w:bCs/>
          <w:spacing w:val="-4"/>
          <w:sz w:val="24"/>
          <w:szCs w:val="24"/>
          <w:rtl/>
        </w:rPr>
        <w:t>وسيله</w:t>
      </w:r>
      <w:r w:rsidRPr="00AC1473">
        <w:rPr>
          <w:rFonts w:ascii="Times New Roman Bold" w:hAnsi="Times New Roman Bold" w:cs="B Mitra"/>
          <w:b/>
          <w:bCs/>
          <w:spacing w:val="-4"/>
          <w:sz w:val="24"/>
          <w:szCs w:val="24"/>
          <w:rtl/>
        </w:rPr>
        <w:t xml:space="preserve"> نقليه آبي بزرگتر از قايق معمولي كه </w:t>
      </w:r>
      <w:r w:rsidRPr="00AC1473">
        <w:rPr>
          <w:rFonts w:ascii="Times New Roman Bold" w:hAnsi="Times New Roman Bold" w:cs="B Mitra" w:hint="cs"/>
          <w:b/>
          <w:bCs/>
          <w:spacing w:val="-4"/>
          <w:sz w:val="24"/>
          <w:szCs w:val="24"/>
          <w:rtl/>
        </w:rPr>
        <w:t>نیروی محرکه</w:t>
      </w:r>
      <w:r w:rsidRPr="00AC1473">
        <w:rPr>
          <w:rFonts w:ascii="Times New Roman Bold" w:hAnsi="Times New Roman Bold" w:cs="B Mitra"/>
          <w:b/>
          <w:bCs/>
          <w:spacing w:val="-4"/>
          <w:sz w:val="24"/>
          <w:szCs w:val="24"/>
          <w:rtl/>
        </w:rPr>
        <w:t xml:space="preserve"> ندارد و بوسيله يدك‌كش كشيده مي‌شود. دوبه </w:t>
      </w:r>
      <w:r w:rsidRPr="00AC1473">
        <w:rPr>
          <w:rFonts w:ascii="Times New Roman Bold" w:hAnsi="Times New Roman Bold" w:cs="B Mitra" w:hint="cs"/>
          <w:b/>
          <w:bCs/>
          <w:spacing w:val="-4"/>
          <w:sz w:val="24"/>
          <w:szCs w:val="24"/>
          <w:rtl/>
        </w:rPr>
        <w:br/>
      </w:r>
      <w:r w:rsidRPr="00AC1473">
        <w:rPr>
          <w:rFonts w:ascii="Times New Roman Bold" w:hAnsi="Times New Roman Bold" w:cs="B Mitra"/>
          <w:b/>
          <w:bCs/>
          <w:spacing w:val="-4"/>
          <w:sz w:val="24"/>
          <w:szCs w:val="24"/>
          <w:rtl/>
        </w:rPr>
        <w:t>معمول</w:t>
      </w:r>
      <w:r w:rsidRPr="00AC1473">
        <w:rPr>
          <w:rFonts w:ascii="Times New Roman Bold" w:hAnsi="Times New Roman Bold" w:cs="B Mitra" w:hint="cs"/>
          <w:b/>
          <w:bCs/>
          <w:spacing w:val="-4"/>
          <w:sz w:val="24"/>
          <w:szCs w:val="24"/>
          <w:rtl/>
        </w:rPr>
        <w:softHyphen/>
      </w:r>
      <w:r w:rsidRPr="00AC1473">
        <w:rPr>
          <w:rFonts w:ascii="Times New Roman Bold" w:hAnsi="Times New Roman Bold" w:cs="B Mitra"/>
          <w:b/>
          <w:bCs/>
          <w:spacing w:val="-4"/>
          <w:sz w:val="24"/>
          <w:szCs w:val="24"/>
          <w:rtl/>
        </w:rPr>
        <w:t>ترين وسيله نقليه دريائي است كه توسط آن عمل بارگيري يا تخليه كالاي كشتيهاي عظيم اقيانوس</w:t>
      </w:r>
      <w:r w:rsidRPr="00AC1473">
        <w:rPr>
          <w:rFonts w:ascii="Times New Roman Bold" w:hAnsi="Times New Roman Bold" w:cs="B Mitra" w:hint="cs"/>
          <w:b/>
          <w:bCs/>
          <w:spacing w:val="-4"/>
          <w:sz w:val="24"/>
          <w:szCs w:val="24"/>
          <w:rtl/>
        </w:rPr>
        <w:t>‌</w:t>
      </w:r>
      <w:r w:rsidRPr="00AC1473">
        <w:rPr>
          <w:rFonts w:ascii="Times New Roman Bold" w:hAnsi="Times New Roman Bold" w:cs="B Mitra"/>
          <w:b/>
          <w:bCs/>
          <w:spacing w:val="-4"/>
          <w:sz w:val="24"/>
          <w:szCs w:val="24"/>
          <w:rtl/>
        </w:rPr>
        <w:t xml:space="preserve">پيما كه نمي‌توانند در كنار اسكله پهلو بگيرند و مجبور به توقف در لنگرگاه هستند صورت مي‌گيرد. </w:t>
      </w:r>
      <w:r w:rsidRPr="00AC1473">
        <w:rPr>
          <w:rFonts w:ascii="Times New Roman Bold" w:hAnsi="Times New Roman Bold" w:cs="B Mitra" w:hint="cs"/>
          <w:b/>
          <w:bCs/>
          <w:spacing w:val="-4"/>
          <w:sz w:val="24"/>
          <w:szCs w:val="24"/>
          <w:rtl/>
        </w:rPr>
        <w:t xml:space="preserve">آبخور </w:t>
      </w:r>
      <w:r w:rsidRPr="00AC1473">
        <w:rPr>
          <w:rFonts w:ascii="Times New Roman Bold" w:hAnsi="Times New Roman Bold" w:cs="B Mitra"/>
          <w:b/>
          <w:bCs/>
          <w:spacing w:val="-4"/>
          <w:sz w:val="24"/>
          <w:szCs w:val="24"/>
          <w:rtl/>
        </w:rPr>
        <w:t xml:space="preserve">دوبه </w:t>
      </w:r>
      <w:r w:rsidRPr="00AC1473">
        <w:rPr>
          <w:rFonts w:ascii="Times New Roman Bold" w:hAnsi="Times New Roman Bold" w:cs="B Mitra" w:hint="cs"/>
          <w:b/>
          <w:bCs/>
          <w:spacing w:val="-4"/>
          <w:sz w:val="24"/>
          <w:szCs w:val="24"/>
          <w:rtl/>
        </w:rPr>
        <w:t xml:space="preserve">معمولاً كم است و </w:t>
      </w:r>
      <w:r w:rsidRPr="00AC1473">
        <w:rPr>
          <w:rFonts w:ascii="Times New Roman Bold" w:hAnsi="Times New Roman Bold" w:cs="B Mitra"/>
          <w:b/>
          <w:bCs/>
          <w:spacing w:val="-4"/>
          <w:sz w:val="24"/>
          <w:szCs w:val="24"/>
          <w:rtl/>
        </w:rPr>
        <w:t xml:space="preserve">جهت </w:t>
      </w:r>
      <w:r w:rsidRPr="00AC1473">
        <w:rPr>
          <w:rFonts w:ascii="Times New Roman Bold" w:hAnsi="Times New Roman Bold" w:cs="B Mitra" w:hint="cs"/>
          <w:b/>
          <w:bCs/>
          <w:spacing w:val="-4"/>
          <w:sz w:val="24"/>
          <w:szCs w:val="24"/>
          <w:rtl/>
        </w:rPr>
        <w:t>امور</w:t>
      </w:r>
      <w:r w:rsidRPr="00AC1473">
        <w:rPr>
          <w:rFonts w:ascii="Times New Roman Bold" w:hAnsi="Times New Roman Bold" w:cs="B Mitra"/>
          <w:b/>
          <w:bCs/>
          <w:spacing w:val="-4"/>
          <w:sz w:val="24"/>
          <w:szCs w:val="24"/>
          <w:rtl/>
        </w:rPr>
        <w:t xml:space="preserve"> خدماتي مانند آب رساني، سوخت‌رساني و انتقال كالا(دوبه‌كاري) مورد استفاده قرار مي‌گيرد.</w:t>
      </w:r>
    </w:p>
    <w:p w:rsidR="00D5183B" w:rsidRPr="00AC1473" w:rsidRDefault="00D5183B" w:rsidP="00D5183B">
      <w:pPr>
        <w:spacing w:line="396" w:lineRule="auto"/>
        <w:jc w:val="lowKashida"/>
        <w:rPr>
          <w:rFonts w:cs="B Traffic"/>
          <w:b/>
          <w:bCs/>
          <w:sz w:val="24"/>
          <w:szCs w:val="24"/>
          <w:u w:val="single"/>
          <w:rtl/>
        </w:rPr>
      </w:pPr>
      <w:r w:rsidRPr="00AC1473">
        <w:rPr>
          <w:rFonts w:cs="B Traffic"/>
          <w:b/>
          <w:bCs/>
          <w:sz w:val="24"/>
          <w:szCs w:val="24"/>
          <w:u w:val="single"/>
          <w:rtl/>
        </w:rPr>
        <w:t>يدك‌كش</w:t>
      </w:r>
      <w:r w:rsidRPr="00AC1473">
        <w:rPr>
          <w:rFonts w:cs="B Traffic" w:hint="cs"/>
          <w:b/>
          <w:bCs/>
          <w:sz w:val="24"/>
          <w:szCs w:val="24"/>
          <w:u w:val="single"/>
          <w:rtl/>
        </w:rPr>
        <w:t xml:space="preserve"> :  </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b/>
          <w:bCs/>
          <w:spacing w:val="-4"/>
          <w:sz w:val="24"/>
          <w:szCs w:val="24"/>
          <w:rtl/>
        </w:rPr>
        <w:t>عبارتست از واحد شناور</w:t>
      </w:r>
      <w:r w:rsidRPr="00AC1473">
        <w:rPr>
          <w:rFonts w:ascii="Times New Roman Bold" w:hAnsi="Times New Roman Bold" w:cs="B Mitra" w:hint="cs"/>
          <w:b/>
          <w:bCs/>
          <w:spacing w:val="-4"/>
          <w:sz w:val="24"/>
          <w:szCs w:val="24"/>
          <w:rtl/>
        </w:rPr>
        <w:t>ی که</w:t>
      </w:r>
      <w:r w:rsidRPr="00AC1473">
        <w:rPr>
          <w:rFonts w:ascii="Times New Roman Bold" w:hAnsi="Times New Roman Bold" w:cs="B Mitra"/>
          <w:b/>
          <w:bCs/>
          <w:spacing w:val="-4"/>
          <w:sz w:val="24"/>
          <w:szCs w:val="24"/>
          <w:rtl/>
        </w:rPr>
        <w:t xml:space="preserve"> با قدرت موتور زياد</w:t>
      </w:r>
      <w:r w:rsidRPr="00AC1473">
        <w:rPr>
          <w:rFonts w:ascii="Times New Roman Bold" w:hAnsi="Times New Roman Bold" w:cs="B Mitra" w:hint="cs"/>
          <w:b/>
          <w:bCs/>
          <w:spacing w:val="-4"/>
          <w:sz w:val="24"/>
          <w:szCs w:val="24"/>
          <w:rtl/>
        </w:rPr>
        <w:t>،</w:t>
      </w:r>
      <w:r w:rsidRPr="00AC1473">
        <w:rPr>
          <w:rFonts w:ascii="Times New Roman Bold" w:hAnsi="Times New Roman Bold" w:cs="B Mitra"/>
          <w:b/>
          <w:bCs/>
          <w:spacing w:val="-4"/>
          <w:sz w:val="24"/>
          <w:szCs w:val="24"/>
          <w:rtl/>
        </w:rPr>
        <w:t xml:space="preserve"> جهت انجام امور خدماتي و پهلودهي يا جداسازي كشتي در بندر يا يدك نمودن دوبه در </w:t>
      </w:r>
      <w:r w:rsidRPr="00AC1473">
        <w:rPr>
          <w:rFonts w:ascii="Times New Roman Bold" w:hAnsi="Times New Roman Bold" w:cs="B Mitra" w:hint="cs"/>
          <w:b/>
          <w:bCs/>
          <w:spacing w:val="-4"/>
          <w:sz w:val="24"/>
          <w:szCs w:val="24"/>
          <w:rtl/>
        </w:rPr>
        <w:t>بنادر و آ</w:t>
      </w:r>
      <w:r w:rsidRPr="00AC1473">
        <w:rPr>
          <w:rFonts w:ascii="Times New Roman Bold" w:hAnsi="Times New Roman Bold" w:cs="B Mitra"/>
          <w:b/>
          <w:bCs/>
          <w:spacing w:val="-4"/>
          <w:sz w:val="24"/>
          <w:szCs w:val="24"/>
          <w:rtl/>
        </w:rPr>
        <w:t>بهاي آزاد از آن استفاده مي‌شود.</w:t>
      </w:r>
    </w:p>
    <w:p w:rsidR="00D5183B" w:rsidRPr="00AC1473" w:rsidRDefault="00D5183B" w:rsidP="00D5183B">
      <w:pPr>
        <w:spacing w:line="396" w:lineRule="auto"/>
        <w:jc w:val="lowKashida"/>
        <w:rPr>
          <w:rFonts w:cs="B Traffic"/>
          <w:b/>
          <w:bCs/>
          <w:sz w:val="24"/>
          <w:szCs w:val="24"/>
          <w:u w:val="single"/>
        </w:rPr>
      </w:pPr>
      <w:r w:rsidRPr="00AC1473">
        <w:rPr>
          <w:rFonts w:cs="B Traffic"/>
          <w:b/>
          <w:bCs/>
          <w:sz w:val="24"/>
          <w:szCs w:val="24"/>
          <w:u w:val="single"/>
          <w:rtl/>
        </w:rPr>
        <w:t xml:space="preserve">لايروب </w:t>
      </w:r>
      <w:r w:rsidRPr="00AC1473">
        <w:rPr>
          <w:rFonts w:cs="B Traffic" w:hint="cs"/>
          <w:b/>
          <w:bCs/>
          <w:sz w:val="24"/>
          <w:szCs w:val="24"/>
          <w:u w:val="single"/>
          <w:rtl/>
        </w:rPr>
        <w:t>:</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b/>
          <w:bCs/>
          <w:spacing w:val="-4"/>
          <w:sz w:val="24"/>
          <w:szCs w:val="24"/>
          <w:rtl/>
        </w:rPr>
        <w:t xml:space="preserve">واحدي شناوركه جهت لايروبي آبراهها </w:t>
      </w:r>
      <w:r w:rsidRPr="00AC1473">
        <w:rPr>
          <w:rFonts w:ascii="Times New Roman Bold" w:hAnsi="Times New Roman Bold" w:cs="B Mitra" w:hint="cs"/>
          <w:b/>
          <w:bCs/>
          <w:spacing w:val="-4"/>
          <w:sz w:val="24"/>
          <w:szCs w:val="24"/>
          <w:rtl/>
        </w:rPr>
        <w:t xml:space="preserve">، </w:t>
      </w:r>
      <w:r w:rsidRPr="00AC1473">
        <w:rPr>
          <w:rFonts w:ascii="Times New Roman Bold" w:hAnsi="Times New Roman Bold" w:cs="B Mitra"/>
          <w:b/>
          <w:bCs/>
          <w:spacing w:val="-4"/>
          <w:sz w:val="24"/>
          <w:szCs w:val="24"/>
          <w:rtl/>
        </w:rPr>
        <w:t xml:space="preserve">كانال </w:t>
      </w:r>
      <w:r w:rsidRPr="00AC1473">
        <w:rPr>
          <w:rFonts w:ascii="Times New Roman Bold" w:hAnsi="Times New Roman Bold" w:cs="B Mitra" w:hint="cs"/>
          <w:b/>
          <w:bCs/>
          <w:spacing w:val="-4"/>
          <w:sz w:val="24"/>
          <w:szCs w:val="24"/>
          <w:rtl/>
        </w:rPr>
        <w:t xml:space="preserve"> دسترسی، حوضچه ها و پای </w:t>
      </w:r>
      <w:r w:rsidRPr="00AC1473">
        <w:rPr>
          <w:rFonts w:ascii="Times New Roman Bold" w:hAnsi="Times New Roman Bold" w:cs="B Mitra"/>
          <w:b/>
          <w:bCs/>
          <w:spacing w:val="-4"/>
          <w:sz w:val="24"/>
          <w:szCs w:val="24"/>
          <w:rtl/>
        </w:rPr>
        <w:t xml:space="preserve">اسكله‌هاي بندر بكار مي‌رود. </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cs="B Traffic" w:hint="cs"/>
          <w:b/>
          <w:bCs/>
          <w:sz w:val="24"/>
          <w:szCs w:val="24"/>
          <w:u w:val="single"/>
          <w:rtl/>
        </w:rPr>
        <w:t>اسکله اختصاصی :</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hint="cs"/>
          <w:b/>
          <w:bCs/>
          <w:spacing w:val="-4"/>
          <w:sz w:val="24"/>
          <w:szCs w:val="24"/>
          <w:rtl/>
        </w:rPr>
        <w:t>اسکله هایی که با سرمایه بخش دولتی(غیر از سازمان بنادر و دریانوردی ) ساخته شده و برای کالایی خاص و یا بهره بردار خاص مورد استفاده قرار می گیرد.</w:t>
      </w:r>
    </w:p>
    <w:p w:rsidR="00D5183B" w:rsidRPr="00AC1473" w:rsidRDefault="00D5183B" w:rsidP="00D5183B">
      <w:pPr>
        <w:spacing w:line="396" w:lineRule="auto"/>
        <w:jc w:val="lowKashida"/>
        <w:rPr>
          <w:rFonts w:cs="B Traffic"/>
          <w:b/>
          <w:bCs/>
          <w:sz w:val="24"/>
          <w:szCs w:val="24"/>
          <w:u w:val="single"/>
          <w:rtl/>
        </w:rPr>
      </w:pPr>
      <w:r w:rsidRPr="00AC1473">
        <w:rPr>
          <w:rFonts w:cs="B Traffic" w:hint="cs"/>
          <w:b/>
          <w:bCs/>
          <w:sz w:val="24"/>
          <w:szCs w:val="24"/>
          <w:u w:val="single"/>
          <w:rtl/>
        </w:rPr>
        <w:t>اسکله یا بندر خصوصی :</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hint="cs"/>
          <w:b/>
          <w:bCs/>
          <w:spacing w:val="-4"/>
          <w:sz w:val="24"/>
          <w:szCs w:val="24"/>
          <w:rtl/>
        </w:rPr>
        <w:t>اسکله ها یا بنادری هستند که کلیه زیر ساخت و روساخت آن با سرمایه غیر دولتی ساخته شده و مورد بهره برداری</w:t>
      </w:r>
      <w:r w:rsidRPr="00AC1473">
        <w:rPr>
          <w:rFonts w:ascii="Times New Roman Bold" w:hAnsi="Times New Roman Bold" w:cs="B Mitra"/>
          <w:b/>
          <w:bCs/>
          <w:spacing w:val="-4"/>
          <w:sz w:val="24"/>
          <w:szCs w:val="24"/>
          <w:rtl/>
        </w:rPr>
        <w:br/>
      </w:r>
      <w:r w:rsidRPr="00AC1473">
        <w:rPr>
          <w:rFonts w:ascii="Times New Roman Bold" w:hAnsi="Times New Roman Bold" w:cs="B Mitra" w:hint="cs"/>
          <w:b/>
          <w:bCs/>
          <w:spacing w:val="-4"/>
          <w:sz w:val="24"/>
          <w:szCs w:val="24"/>
          <w:rtl/>
        </w:rPr>
        <w:t xml:space="preserve"> قرار می گیرد.</w:t>
      </w:r>
    </w:p>
    <w:p w:rsidR="00D5183B" w:rsidRPr="00AC1473" w:rsidRDefault="00D5183B" w:rsidP="00D5183B">
      <w:pPr>
        <w:spacing w:line="396" w:lineRule="auto"/>
        <w:jc w:val="lowKashida"/>
        <w:rPr>
          <w:rFonts w:cs="B Traffic"/>
          <w:b/>
          <w:bCs/>
          <w:sz w:val="24"/>
          <w:szCs w:val="24"/>
          <w:u w:val="single"/>
          <w:rtl/>
        </w:rPr>
      </w:pPr>
      <w:r w:rsidRPr="00AC1473">
        <w:rPr>
          <w:rFonts w:cs="B Traffic" w:hint="cs"/>
          <w:b/>
          <w:bCs/>
          <w:sz w:val="24"/>
          <w:szCs w:val="24"/>
          <w:u w:val="single"/>
          <w:rtl/>
        </w:rPr>
        <w:t>حوضچه :</w:t>
      </w: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hint="cs"/>
          <w:b/>
          <w:bCs/>
          <w:spacing w:val="-4"/>
          <w:sz w:val="24"/>
          <w:szCs w:val="24"/>
          <w:rtl/>
        </w:rPr>
        <w:t>فضايي در داخل محدودة موج‌شكنها كه محل مانور كشتي‌ها براي پهلوگيری و  جدا شدن از اسكله است.</w:t>
      </w:r>
    </w:p>
    <w:p w:rsidR="00AC1473" w:rsidRDefault="00AC1473" w:rsidP="00D5183B">
      <w:pPr>
        <w:spacing w:line="396" w:lineRule="auto"/>
        <w:jc w:val="lowKashida"/>
        <w:rPr>
          <w:rFonts w:cs="B Traffic"/>
          <w:b/>
          <w:bCs/>
          <w:sz w:val="24"/>
          <w:szCs w:val="24"/>
          <w:u w:val="single"/>
          <w:rtl/>
        </w:rPr>
      </w:pPr>
    </w:p>
    <w:p w:rsidR="00D5183B" w:rsidRPr="00AC1473" w:rsidRDefault="00D5183B" w:rsidP="00D5183B">
      <w:pPr>
        <w:spacing w:line="396" w:lineRule="auto"/>
        <w:jc w:val="lowKashida"/>
        <w:rPr>
          <w:rFonts w:ascii="Times New Roman Bold" w:hAnsi="Times New Roman Bold" w:cs="B Mitra"/>
          <w:b/>
          <w:bCs/>
          <w:spacing w:val="-4"/>
          <w:sz w:val="24"/>
          <w:szCs w:val="24"/>
          <w:rtl/>
        </w:rPr>
      </w:pPr>
      <w:r w:rsidRPr="00AC1473">
        <w:rPr>
          <w:rFonts w:cs="B Traffic" w:hint="cs"/>
          <w:b/>
          <w:bCs/>
          <w:sz w:val="24"/>
          <w:szCs w:val="24"/>
          <w:u w:val="single"/>
          <w:rtl/>
        </w:rPr>
        <w:t>لنگرگاه خارجي :</w:t>
      </w:r>
      <w:r w:rsidRPr="00AC1473">
        <w:rPr>
          <w:rFonts w:ascii="Times New Roman Bold" w:hAnsi="Times New Roman Bold" w:cs="B Mitra" w:hint="cs"/>
          <w:b/>
          <w:bCs/>
          <w:spacing w:val="-4"/>
          <w:sz w:val="24"/>
          <w:szCs w:val="24"/>
          <w:rtl/>
        </w:rPr>
        <w:t xml:space="preserve"> </w:t>
      </w:r>
    </w:p>
    <w:p w:rsidR="00D5183B" w:rsidRPr="00AC1473" w:rsidRDefault="00D5183B" w:rsidP="00AC1473">
      <w:pPr>
        <w:spacing w:line="396" w:lineRule="auto"/>
        <w:jc w:val="lowKashida"/>
        <w:rPr>
          <w:rFonts w:ascii="Times New Roman Bold" w:hAnsi="Times New Roman Bold" w:cs="B Mitra"/>
          <w:b/>
          <w:bCs/>
          <w:spacing w:val="-4"/>
          <w:sz w:val="24"/>
          <w:szCs w:val="24"/>
          <w:rtl/>
        </w:rPr>
      </w:pPr>
      <w:r w:rsidRPr="00AC1473">
        <w:rPr>
          <w:rFonts w:ascii="Times New Roman Bold" w:hAnsi="Times New Roman Bold" w:cs="B Mitra" w:hint="cs"/>
          <w:b/>
          <w:bCs/>
          <w:spacing w:val="-4"/>
          <w:sz w:val="24"/>
          <w:szCs w:val="24"/>
          <w:rtl/>
        </w:rPr>
        <w:t xml:space="preserve"> </w:t>
      </w:r>
      <w:r w:rsidRPr="00AC1473">
        <w:rPr>
          <w:rFonts w:ascii="Times New Roman Bold" w:hAnsi="Times New Roman Bold" w:cs="B Mitra"/>
          <w:b/>
          <w:bCs/>
          <w:spacing w:val="-4"/>
          <w:sz w:val="24"/>
          <w:szCs w:val="24"/>
          <w:rtl/>
        </w:rPr>
        <w:t xml:space="preserve">عبارتست از </w:t>
      </w:r>
      <w:r w:rsidRPr="00AC1473">
        <w:rPr>
          <w:rFonts w:ascii="Times New Roman Bold" w:hAnsi="Times New Roman Bold" w:cs="B Mitra" w:hint="cs"/>
          <w:b/>
          <w:bCs/>
          <w:spacing w:val="-4"/>
          <w:sz w:val="24"/>
          <w:szCs w:val="24"/>
          <w:rtl/>
        </w:rPr>
        <w:t>منطقه‌اي ايمن در خارج از محدودة بندر براي توقف و لنگراندازي كشتي‌ها.</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لنگرگاه داخلي :</w:t>
      </w:r>
    </w:p>
    <w:p w:rsidR="00D5183B" w:rsidRPr="00E15C6F" w:rsidRDefault="00D5183B" w:rsidP="00D5183B">
      <w:pPr>
        <w:spacing w:line="396" w:lineRule="auto"/>
        <w:jc w:val="lowKashida"/>
        <w:rPr>
          <w:rFonts w:cs="B Mitra"/>
          <w:b/>
          <w:bCs/>
          <w:sz w:val="24"/>
          <w:szCs w:val="24"/>
          <w:rtl/>
          <w:lang w:bidi="fa-IR"/>
        </w:rPr>
      </w:pPr>
      <w:r w:rsidRPr="00E15C6F">
        <w:rPr>
          <w:rFonts w:cs="B Mitra"/>
          <w:b/>
          <w:bCs/>
          <w:sz w:val="24"/>
          <w:szCs w:val="24"/>
          <w:rtl/>
        </w:rPr>
        <w:t xml:space="preserve">عبارتست از </w:t>
      </w:r>
      <w:r w:rsidRPr="00E15C6F">
        <w:rPr>
          <w:rFonts w:cs="B Mitra" w:hint="cs"/>
          <w:b/>
          <w:bCs/>
          <w:sz w:val="24"/>
          <w:szCs w:val="24"/>
          <w:rtl/>
          <w:lang w:bidi="fa-IR"/>
        </w:rPr>
        <w:t>محدوده‌اي ايمن در نزديكي بندر جهت توقف و لنگراندازي كوتاه‌مدت كشتي‌ها می باشد.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توقف بدون فعالیت (</w:t>
      </w:r>
      <w:r w:rsidRPr="00E15C6F">
        <w:rPr>
          <w:rFonts w:cs="B Traffic"/>
          <w:b/>
          <w:bCs/>
          <w:sz w:val="24"/>
          <w:szCs w:val="24"/>
          <w:u w:val="single"/>
        </w:rPr>
        <w:t xml:space="preserve"> Lay Up  </w:t>
      </w:r>
      <w:r w:rsidRPr="00E15C6F">
        <w:rPr>
          <w:rFonts w:cs="B Traffic" w:hint="cs"/>
          <w:b/>
          <w:bCs/>
          <w:sz w:val="24"/>
          <w:szCs w:val="24"/>
          <w:u w:val="single"/>
          <w:rtl/>
        </w:rPr>
        <w:t>)</w:t>
      </w:r>
    </w:p>
    <w:p w:rsidR="00D5183B" w:rsidRPr="006D2A5E"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 xml:space="preserve">به توقف کشتی بصورت غیرفعال در لنگرگاه </w:t>
      </w:r>
      <w:r w:rsidRPr="006D2A5E">
        <w:rPr>
          <w:rFonts w:cs="B Mitra" w:hint="cs"/>
          <w:b/>
          <w:bCs/>
          <w:sz w:val="24"/>
          <w:szCs w:val="24"/>
          <w:rtl/>
          <w:lang w:bidi="fa-IR"/>
        </w:rPr>
        <w:t>داخلی یا خارجی اطلاق می شود.</w:t>
      </w:r>
    </w:p>
    <w:p w:rsidR="00D5183B" w:rsidRPr="00E02615" w:rsidRDefault="00D5183B" w:rsidP="00D5183B">
      <w:pPr>
        <w:spacing w:line="396" w:lineRule="auto"/>
        <w:jc w:val="lowKashida"/>
        <w:rPr>
          <w:rFonts w:cs="B Traffic"/>
          <w:b/>
          <w:bCs/>
          <w:sz w:val="24"/>
          <w:szCs w:val="24"/>
          <w:u w:val="single"/>
          <w:rtl/>
          <w:lang w:bidi="fa-IR"/>
        </w:rPr>
      </w:pPr>
      <w:r w:rsidRPr="00E02615">
        <w:rPr>
          <w:rFonts w:cs="B Traffic" w:hint="cs"/>
          <w:b/>
          <w:bCs/>
          <w:sz w:val="24"/>
          <w:szCs w:val="24"/>
          <w:u w:val="single"/>
          <w:rtl/>
          <w:lang w:bidi="fa-IR"/>
        </w:rPr>
        <w:t>شیفتینگ:</w:t>
      </w:r>
    </w:p>
    <w:p w:rsidR="00D5183B" w:rsidRPr="00E02615" w:rsidRDefault="00D5183B" w:rsidP="00D5183B">
      <w:pPr>
        <w:spacing w:line="396" w:lineRule="auto"/>
        <w:jc w:val="lowKashida"/>
        <w:rPr>
          <w:rFonts w:cs="B Mitra"/>
          <w:b/>
          <w:bCs/>
          <w:sz w:val="24"/>
          <w:szCs w:val="24"/>
          <w:rtl/>
          <w:lang w:bidi="fa-IR"/>
        </w:rPr>
      </w:pPr>
      <w:r w:rsidRPr="00E02615">
        <w:rPr>
          <w:rFonts w:cs="B Mitra" w:hint="cs"/>
          <w:b/>
          <w:bCs/>
          <w:sz w:val="24"/>
          <w:szCs w:val="24"/>
          <w:rtl/>
          <w:lang w:bidi="fa-IR"/>
        </w:rPr>
        <w:t>به جابجایی شناور در اسکله ها و یا جابجایی شناور از اسکله به لنگرگاه و بلعکس شیفتینگ اطلاق می شود.</w:t>
      </w:r>
    </w:p>
    <w:p w:rsidR="00D5183B" w:rsidRPr="00E15C6F" w:rsidRDefault="00D5183B" w:rsidP="00D5183B">
      <w:pPr>
        <w:spacing w:line="396" w:lineRule="auto"/>
        <w:jc w:val="lowKashida"/>
        <w:rPr>
          <w:rFonts w:cs="B Traffic"/>
          <w:b/>
          <w:bCs/>
          <w:sz w:val="24"/>
          <w:szCs w:val="24"/>
          <w:u w:val="single"/>
        </w:rPr>
      </w:pPr>
      <w:r w:rsidRPr="00E15C6F">
        <w:rPr>
          <w:rFonts w:cs="B Traffic" w:hint="cs"/>
          <w:b/>
          <w:bCs/>
          <w:sz w:val="24"/>
          <w:szCs w:val="24"/>
          <w:u w:val="single"/>
          <w:rtl/>
        </w:rPr>
        <w:t>راهنمایی</w:t>
      </w:r>
      <w:r>
        <w:rPr>
          <w:rFonts w:cs="B Traffic" w:hint="cs"/>
          <w:b/>
          <w:bCs/>
          <w:sz w:val="24"/>
          <w:szCs w:val="24"/>
          <w:u w:val="single"/>
          <w:rtl/>
        </w:rPr>
        <w:t>:</w:t>
      </w:r>
      <w:r w:rsidRPr="00E15C6F">
        <w:rPr>
          <w:rFonts w:cs="B Traffic" w:hint="cs"/>
          <w:b/>
          <w:bCs/>
          <w:sz w:val="24"/>
          <w:szCs w:val="24"/>
          <w:u w:val="single"/>
          <w:rtl/>
        </w:rPr>
        <w:t xml:space="preserve"> </w:t>
      </w:r>
    </w:p>
    <w:p w:rsidR="00D5183B" w:rsidRPr="00E15C6F" w:rsidRDefault="00D5183B" w:rsidP="00D5183B">
      <w:pPr>
        <w:spacing w:line="396" w:lineRule="auto"/>
        <w:jc w:val="lowKashida"/>
        <w:rPr>
          <w:rFonts w:cs="B Traffic"/>
          <w:b/>
          <w:bCs/>
          <w:i/>
          <w:iCs/>
          <w:sz w:val="24"/>
          <w:szCs w:val="24"/>
          <w:u w:val="single"/>
          <w:rtl/>
        </w:rPr>
      </w:pPr>
      <w:r w:rsidRPr="00E15C6F">
        <w:rPr>
          <w:rFonts w:cs="B Mitra" w:hint="cs"/>
          <w:b/>
          <w:bCs/>
          <w:sz w:val="24"/>
          <w:szCs w:val="24"/>
          <w:rtl/>
          <w:lang w:bidi="fa-IR"/>
        </w:rPr>
        <w:t>به فرآیندی اطلاق می شود که منتج به هدایت و ارایه مشاوره به ناخدای کشتی به منظور ورود و خروج به / از بندر ، پهلو دهی و جداسازی از/به اسکله می گردد. این مشاوره توسط دریانوردی مجرب و آموزش دیده ارایه می</w:t>
      </w:r>
      <w:r w:rsidRPr="00E15C6F">
        <w:rPr>
          <w:rFonts w:cs="B Mitra"/>
          <w:b/>
          <w:bCs/>
          <w:sz w:val="24"/>
          <w:szCs w:val="24"/>
          <w:rtl/>
          <w:lang w:bidi="fa-IR"/>
        </w:rPr>
        <w:softHyphen/>
      </w:r>
      <w:r w:rsidRPr="00E15C6F">
        <w:rPr>
          <w:rFonts w:cs="B Mitra" w:hint="cs"/>
          <w:b/>
          <w:bCs/>
          <w:sz w:val="24"/>
          <w:szCs w:val="24"/>
          <w:rtl/>
          <w:lang w:bidi="fa-IR"/>
        </w:rPr>
        <w:t>گردد که دارای گواهینامه مربوطه بوده و راهنما نامیده می شود.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شناور جمع‌آوري آلودگي نفتي</w:t>
      </w:r>
      <w:r>
        <w:rPr>
          <w:rFonts w:cs="B Traffic" w:hint="cs"/>
          <w:b/>
          <w:bCs/>
          <w:sz w:val="24"/>
          <w:szCs w:val="24"/>
          <w:u w:val="single"/>
          <w:rtl/>
        </w:rPr>
        <w:t>:</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شناوري است كه تجهيزات لازم براي جمع‌آوري مواد نفتي در سطح آب را دارا می باشد.</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شرايط اضطرار يا فورس ماژور</w:t>
      </w:r>
      <w:r>
        <w:rPr>
          <w:rFonts w:cs="B Traffic" w:hint="cs"/>
          <w:b/>
          <w:bCs/>
          <w:sz w:val="24"/>
          <w:szCs w:val="24"/>
          <w:u w:val="single"/>
          <w:rtl/>
        </w:rPr>
        <w:t>:</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شرايطي كه امور، به دليل عوامل طبيعي از حالت عادي و جاري خود خارج شده باشد. مانند سيل، زلزله، طوفان و ...</w:t>
      </w:r>
    </w:p>
    <w:p w:rsidR="00D5183B" w:rsidRPr="00E15C6F" w:rsidRDefault="00D5183B" w:rsidP="00D5183B">
      <w:pPr>
        <w:spacing w:line="396" w:lineRule="auto"/>
        <w:jc w:val="lowKashida"/>
        <w:rPr>
          <w:rFonts w:cs="B Traffic"/>
          <w:b/>
          <w:bCs/>
          <w:sz w:val="24"/>
          <w:szCs w:val="24"/>
          <w:u w:val="single"/>
          <w:rtl/>
        </w:rPr>
      </w:pPr>
      <w:r w:rsidRPr="00E15C6F">
        <w:rPr>
          <w:rFonts w:cs="B Traffic" w:hint="cs"/>
          <w:b/>
          <w:bCs/>
          <w:sz w:val="24"/>
          <w:szCs w:val="24"/>
          <w:u w:val="single"/>
          <w:rtl/>
        </w:rPr>
        <w:t xml:space="preserve">تعريف </w:t>
      </w:r>
      <w:r w:rsidRPr="00E15C6F">
        <w:rPr>
          <w:rFonts w:cs="B Traffic"/>
          <w:b/>
          <w:bCs/>
          <w:sz w:val="24"/>
          <w:szCs w:val="24"/>
          <w:u w:val="single"/>
        </w:rPr>
        <w:t>SPM</w:t>
      </w:r>
      <w:r w:rsidRPr="00E15C6F">
        <w:rPr>
          <w:rFonts w:cs="B Traffic" w:hint="cs"/>
          <w:b/>
          <w:bCs/>
          <w:sz w:val="24"/>
          <w:szCs w:val="24"/>
          <w:u w:val="single"/>
          <w:rtl/>
        </w:rPr>
        <w:t xml:space="preserve"> و </w:t>
      </w:r>
      <w:r w:rsidRPr="00E15C6F">
        <w:rPr>
          <w:rFonts w:cs="B Traffic"/>
          <w:b/>
          <w:bCs/>
          <w:sz w:val="24"/>
          <w:szCs w:val="24"/>
          <w:u w:val="single"/>
        </w:rPr>
        <w:t>SBM</w:t>
      </w:r>
      <w:r w:rsidRPr="00E15C6F">
        <w:rPr>
          <w:rFonts w:cs="B Traffic" w:hint="cs"/>
          <w:b/>
          <w:bCs/>
          <w:sz w:val="24"/>
          <w:szCs w:val="24"/>
          <w:u w:val="single"/>
          <w:rtl/>
        </w:rPr>
        <w:t xml:space="preserve"> </w:t>
      </w:r>
      <w:r>
        <w:rPr>
          <w:rFonts w:cs="B Traffic" w:hint="cs"/>
          <w:b/>
          <w:bCs/>
          <w:sz w:val="24"/>
          <w:szCs w:val="24"/>
          <w:u w:val="single"/>
          <w:rtl/>
        </w:rPr>
        <w:t>:</w:t>
      </w:r>
    </w:p>
    <w:p w:rsidR="00D5183B" w:rsidRPr="00E15C6F" w:rsidRDefault="00D5183B" w:rsidP="00D5183B">
      <w:pPr>
        <w:spacing w:line="396" w:lineRule="auto"/>
        <w:jc w:val="lowKashida"/>
        <w:rPr>
          <w:rFonts w:cs="B Mitra"/>
          <w:b/>
          <w:bCs/>
          <w:sz w:val="24"/>
          <w:szCs w:val="24"/>
          <w:rtl/>
          <w:lang w:bidi="fa-IR"/>
        </w:rPr>
      </w:pPr>
      <w:r w:rsidRPr="00E15C6F">
        <w:rPr>
          <w:rFonts w:cs="B Mitra"/>
          <w:b/>
          <w:bCs/>
          <w:sz w:val="24"/>
          <w:szCs w:val="24"/>
          <w:lang w:bidi="fa-IR"/>
        </w:rPr>
        <w:t xml:space="preserve">(Single Point Mooring) SPM </w:t>
      </w:r>
      <w:r w:rsidRPr="00E15C6F">
        <w:rPr>
          <w:rFonts w:cs="B Mitra" w:hint="cs"/>
          <w:b/>
          <w:bCs/>
          <w:sz w:val="24"/>
          <w:szCs w:val="24"/>
          <w:rtl/>
          <w:lang w:bidi="fa-IR"/>
        </w:rPr>
        <w:t xml:space="preserve"> و </w:t>
      </w:r>
      <w:r w:rsidRPr="00E15C6F">
        <w:rPr>
          <w:rFonts w:cs="B Mitra"/>
          <w:b/>
          <w:bCs/>
          <w:sz w:val="24"/>
          <w:szCs w:val="24"/>
          <w:lang w:bidi="fa-IR"/>
        </w:rPr>
        <w:t xml:space="preserve">(Single Buoy Mooring) SBM </w:t>
      </w:r>
      <w:r w:rsidRPr="00E15C6F">
        <w:rPr>
          <w:rFonts w:cs="B Mitra" w:hint="cs"/>
          <w:b/>
          <w:bCs/>
          <w:sz w:val="24"/>
          <w:szCs w:val="24"/>
          <w:rtl/>
          <w:lang w:bidi="fa-IR"/>
        </w:rPr>
        <w:t xml:space="preserve"> مهار تك بويه‌اي، بويه‌اي كه در آبهاي عميق عموماً براي سوخت‌رساني به نفتكش‌ها به عنوان يك پايانه لوله نفت زيرآبي و وسيله‌اي براي مهار نفتكش و يا تخليه و بارگيري ميعانات گازي مورد استفاده قرار مي‌گيرد.</w:t>
      </w:r>
    </w:p>
    <w:p w:rsidR="00D5183B" w:rsidRPr="00E15C6F" w:rsidRDefault="00D5183B" w:rsidP="00D5183B">
      <w:pPr>
        <w:pStyle w:val="PlainText"/>
        <w:spacing w:line="396" w:lineRule="auto"/>
        <w:jc w:val="lowKashida"/>
        <w:rPr>
          <w:rFonts w:cs="B Titr"/>
          <w:b/>
          <w:bCs/>
          <w:sz w:val="2"/>
          <w:szCs w:val="2"/>
          <w:rtl/>
          <w:lang w:eastAsia="en-US" w:bidi="fa-IR"/>
        </w:rPr>
      </w:pPr>
    </w:p>
    <w:p w:rsidR="00D5183B" w:rsidRPr="00E15C6F" w:rsidRDefault="00D5183B" w:rsidP="00D5183B">
      <w:pPr>
        <w:pStyle w:val="PlainText"/>
        <w:spacing w:line="396" w:lineRule="auto"/>
        <w:jc w:val="lowKashida"/>
        <w:rPr>
          <w:rFonts w:cs="B Titr"/>
          <w:b/>
          <w:bCs/>
          <w:sz w:val="28"/>
          <w:szCs w:val="28"/>
          <w:rtl/>
          <w:lang w:eastAsia="en-US"/>
        </w:rPr>
      </w:pPr>
    </w:p>
    <w:p w:rsidR="00D5183B" w:rsidRPr="00E15C6F" w:rsidRDefault="00D5183B" w:rsidP="00D5183B">
      <w:pPr>
        <w:jc w:val="both"/>
        <w:rPr>
          <w:rFonts w:hAnsi="Courier New" w:cs="B Traffic"/>
          <w:b/>
          <w:bCs/>
          <w:sz w:val="32"/>
          <w:szCs w:val="32"/>
          <w:rtl/>
          <w:lang w:eastAsia="en-US"/>
        </w:rPr>
      </w:pPr>
      <w:r w:rsidRPr="00E15C6F">
        <w:rPr>
          <w:rFonts w:hAnsi="Courier New" w:cs="B Traffic" w:hint="cs"/>
          <w:b/>
          <w:bCs/>
          <w:sz w:val="32"/>
          <w:szCs w:val="32"/>
          <w:rtl/>
          <w:lang w:eastAsia="en-US"/>
        </w:rPr>
        <w:t xml:space="preserve">فصل اول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حقوق، عوارض و هزينه‌هاي بندري مترتب بر كشتي</w:t>
      </w:r>
    </w:p>
    <w:p w:rsidR="00D5183B" w:rsidRPr="00E15C6F" w:rsidRDefault="00D5183B" w:rsidP="00D5183B">
      <w:pPr>
        <w:pStyle w:val="Footer"/>
        <w:tabs>
          <w:tab w:val="clear" w:pos="4153"/>
          <w:tab w:val="clear" w:pos="8306"/>
        </w:tabs>
        <w:ind w:left="-1"/>
        <w:jc w:val="both"/>
        <w:rPr>
          <w:rFonts w:ascii="Times New Roman Bold" w:hAnsi="Times New Roman Bold" w:cs="B Traffic"/>
          <w:b/>
          <w:bCs/>
          <w:spacing w:val="-16"/>
          <w:sz w:val="28"/>
          <w:szCs w:val="28"/>
          <w:rtl/>
          <w:lang w:bidi="fa-IR"/>
        </w:rPr>
      </w:pPr>
      <w:r w:rsidRPr="00E15C6F">
        <w:rPr>
          <w:rFonts w:ascii="Times New Roman Bold" w:hAnsi="Times New Roman Bold" w:cs="B Traffic"/>
          <w:b/>
          <w:bCs/>
          <w:spacing w:val="-16"/>
          <w:sz w:val="28"/>
          <w:szCs w:val="28"/>
          <w:rtl/>
        </w:rPr>
        <w:t xml:space="preserve">بخش </w:t>
      </w:r>
      <w:r w:rsidRPr="00E15C6F">
        <w:rPr>
          <w:rFonts w:ascii="Times New Roman Bold" w:hAnsi="Times New Roman Bold" w:cs="B Traffic" w:hint="cs"/>
          <w:b/>
          <w:bCs/>
          <w:spacing w:val="-16"/>
          <w:sz w:val="28"/>
          <w:szCs w:val="28"/>
          <w:rtl/>
        </w:rPr>
        <w:t>دوم</w:t>
      </w:r>
      <w:r w:rsidRPr="00E15C6F">
        <w:rPr>
          <w:rFonts w:ascii="Times New Roman Bold" w:hAnsi="Times New Roman Bold" w:cs="B Traffic"/>
          <w:b/>
          <w:bCs/>
          <w:spacing w:val="-16"/>
          <w:sz w:val="28"/>
          <w:szCs w:val="28"/>
          <w:rtl/>
        </w:rPr>
        <w:t xml:space="preserve"> :</w:t>
      </w:r>
      <w:r w:rsidRPr="00E15C6F">
        <w:rPr>
          <w:rFonts w:ascii="Times New Roman Bold" w:hAnsi="Times New Roman Bold" w:cs="B Traffic" w:hint="cs"/>
          <w:b/>
          <w:bCs/>
          <w:spacing w:val="-16"/>
          <w:sz w:val="28"/>
          <w:szCs w:val="28"/>
          <w:rtl/>
        </w:rPr>
        <w:t xml:space="preserve"> حقوق، عوارض و هزینه های بندری مترتب بر کشتی ها در بنادر جنوبی و شمالی کشور</w:t>
      </w:r>
    </w:p>
    <w:p w:rsidR="00D5183B" w:rsidRPr="00E15C6F" w:rsidRDefault="00D5183B" w:rsidP="00D5183B">
      <w:pPr>
        <w:pStyle w:val="Footer"/>
        <w:tabs>
          <w:tab w:val="clear" w:pos="4153"/>
          <w:tab w:val="clear" w:pos="8306"/>
        </w:tabs>
        <w:ind w:left="-1"/>
        <w:jc w:val="center"/>
        <w:rPr>
          <w:rFonts w:cs="B Titr"/>
          <w:b/>
          <w:bCs/>
          <w:sz w:val="24"/>
          <w:rtl/>
          <w:lang w:bidi="fa-IR"/>
        </w:rPr>
      </w:pPr>
    </w:p>
    <w:p w:rsidR="00D5183B" w:rsidRPr="00E15C6F" w:rsidRDefault="00D5183B" w:rsidP="00D5183B">
      <w:pPr>
        <w:pStyle w:val="Footer"/>
        <w:tabs>
          <w:tab w:val="clear" w:pos="4153"/>
          <w:tab w:val="clear" w:pos="8306"/>
        </w:tabs>
        <w:spacing w:line="360" w:lineRule="auto"/>
        <w:ind w:left="-1"/>
        <w:jc w:val="both"/>
        <w:rPr>
          <w:rFonts w:cs="B Traffic"/>
          <w:b/>
          <w:bCs/>
          <w:sz w:val="24"/>
          <w:szCs w:val="24"/>
          <w:rtl/>
          <w:lang w:bidi="fa-IR"/>
        </w:rPr>
      </w:pPr>
      <w:r w:rsidRPr="00E15C6F">
        <w:rPr>
          <w:rFonts w:cs="B Traffic" w:hint="cs"/>
          <w:b/>
          <w:bCs/>
          <w:sz w:val="24"/>
          <w:szCs w:val="24"/>
          <w:rtl/>
          <w:lang w:bidi="fa-IR"/>
        </w:rPr>
        <w:t xml:space="preserve">مقدمه : </w:t>
      </w:r>
    </w:p>
    <w:p w:rsidR="00D5183B" w:rsidRPr="00E15C6F" w:rsidRDefault="00D5183B" w:rsidP="00D5183B">
      <w:pPr>
        <w:pStyle w:val="Footer"/>
        <w:tabs>
          <w:tab w:val="clear" w:pos="4153"/>
          <w:tab w:val="clear" w:pos="8306"/>
        </w:tabs>
        <w:spacing w:line="360" w:lineRule="auto"/>
        <w:ind w:left="-1" w:firstLine="1"/>
        <w:jc w:val="both"/>
        <w:rPr>
          <w:rFonts w:hAnsi="Courier New" w:cs="B Mitra"/>
          <w:b/>
          <w:bCs/>
          <w:sz w:val="24"/>
          <w:szCs w:val="24"/>
          <w:rtl/>
          <w:lang w:eastAsia="en-US"/>
        </w:rPr>
      </w:pPr>
      <w:r w:rsidRPr="00E15C6F">
        <w:rPr>
          <w:rFonts w:cs="B Mitra" w:hint="cs"/>
          <w:b/>
          <w:bCs/>
          <w:sz w:val="24"/>
          <w:szCs w:val="24"/>
          <w:rtl/>
          <w:lang w:bidi="fa-IR"/>
        </w:rPr>
        <w:t>با توجه به تعاریف مربوط به اصول تعرفه گذاری در بنادر که در صفحه 7 این کتابچه درج گردیده است، حقوق ، عوارض و هزینه های بندری مترتب بر کشتی، به شرح ذیل تعیین می شود :</w:t>
      </w:r>
    </w:p>
    <w:p w:rsidR="00D5183B" w:rsidRPr="00E15C6F" w:rsidRDefault="00D5183B" w:rsidP="00D5183B">
      <w:pPr>
        <w:pStyle w:val="PlainText"/>
        <w:jc w:val="lowKashida"/>
        <w:rPr>
          <w:rFonts w:hAnsi="Courier New" w:cs="B Titr"/>
          <w:b/>
          <w:bCs/>
          <w:sz w:val="6"/>
          <w:szCs w:val="6"/>
          <w:rtl/>
          <w:lang w:eastAsia="en-US"/>
        </w:rPr>
      </w:pPr>
    </w:p>
    <w:p w:rsidR="00D5183B" w:rsidRPr="00E15C6F" w:rsidRDefault="00D5183B" w:rsidP="00D5183B">
      <w:pPr>
        <w:pStyle w:val="PlainText"/>
        <w:jc w:val="lowKashida"/>
        <w:rPr>
          <w:rFonts w:hAnsi="Courier New" w:cs="B Titr"/>
          <w:b/>
          <w:bCs/>
          <w:sz w:val="6"/>
          <w:szCs w:val="6"/>
          <w:rtl/>
          <w:lang w:eastAsia="en-US"/>
        </w:rPr>
      </w:pPr>
    </w:p>
    <w:p w:rsidR="00D5183B" w:rsidRPr="00E15C6F" w:rsidRDefault="00D5183B" w:rsidP="00D5183B">
      <w:pPr>
        <w:pStyle w:val="PlainText"/>
        <w:jc w:val="lowKashida"/>
        <w:rPr>
          <w:rFonts w:hAnsi="Courier New" w:cs="B Titr"/>
          <w:b/>
          <w:bCs/>
          <w:sz w:val="6"/>
          <w:szCs w:val="6"/>
          <w:rtl/>
          <w:lang w:eastAsia="en-US"/>
        </w:rPr>
      </w:pPr>
    </w:p>
    <w:p w:rsidR="00D5183B" w:rsidRPr="00E15C6F" w:rsidRDefault="00D5183B" w:rsidP="00D5183B">
      <w:pPr>
        <w:pStyle w:val="PlainText"/>
        <w:spacing w:line="288" w:lineRule="auto"/>
        <w:jc w:val="lowKashida"/>
        <w:rPr>
          <w:rFonts w:hAnsi="Courier New" w:cs="B Traffic"/>
          <w:b/>
          <w:bCs/>
          <w:sz w:val="28"/>
          <w:szCs w:val="28"/>
          <w:rtl/>
          <w:lang w:eastAsia="en-US"/>
        </w:rPr>
      </w:pPr>
      <w:r w:rsidRPr="00E15C6F">
        <w:rPr>
          <w:rFonts w:hAnsi="Courier New" w:cs="B Traffic"/>
          <w:b/>
          <w:bCs/>
          <w:sz w:val="28"/>
          <w:szCs w:val="28"/>
          <w:rtl/>
          <w:lang w:eastAsia="en-US"/>
        </w:rPr>
        <w:t>الف‌ : حقوق</w:t>
      </w:r>
      <w:r w:rsidRPr="00E15C6F">
        <w:rPr>
          <w:rFonts w:hAnsi="Courier New" w:cs="B Traffic" w:hint="cs"/>
          <w:b/>
          <w:bCs/>
          <w:sz w:val="28"/>
          <w:szCs w:val="28"/>
          <w:rtl/>
          <w:lang w:eastAsia="en-US"/>
        </w:rPr>
        <w:t xml:space="preserve"> و</w:t>
      </w:r>
      <w:r w:rsidRPr="00E15C6F">
        <w:rPr>
          <w:rFonts w:hAnsi="Courier New" w:cs="B Traffic"/>
          <w:b/>
          <w:bCs/>
          <w:sz w:val="28"/>
          <w:szCs w:val="28"/>
          <w:rtl/>
          <w:lang w:eastAsia="en-US"/>
        </w:rPr>
        <w:t xml:space="preserve"> عوارض بندري </w:t>
      </w:r>
      <w:r w:rsidRPr="00E15C6F">
        <w:rPr>
          <w:rFonts w:hAnsi="Courier New" w:cs="B Traffic" w:hint="cs"/>
          <w:b/>
          <w:bCs/>
          <w:sz w:val="28"/>
          <w:szCs w:val="28"/>
          <w:rtl/>
          <w:lang w:eastAsia="en-US"/>
        </w:rPr>
        <w:t>مترتب بر</w:t>
      </w:r>
      <w:r w:rsidRPr="00E15C6F">
        <w:rPr>
          <w:rFonts w:hAnsi="Courier New" w:cs="B Traffic"/>
          <w:b/>
          <w:bCs/>
          <w:sz w:val="28"/>
          <w:szCs w:val="28"/>
          <w:rtl/>
          <w:lang w:eastAsia="en-US"/>
        </w:rPr>
        <w:t xml:space="preserve"> كشتي‌ها شامل: </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1- حق ورود كشتي به دهانه بندر</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2-</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حق ورود كشتي به بندر</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3-</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 xml:space="preserve">حق تخليه و بارگيري در اسكله </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4-</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حق تخليه و بارگيري در لنگرگاه</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5-</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عوارض فانوس دريايي</w:t>
      </w:r>
    </w:p>
    <w:p w:rsidR="00D5183B" w:rsidRPr="00E15C6F" w:rsidRDefault="00D5183B" w:rsidP="00D5183B">
      <w:pPr>
        <w:pStyle w:val="PlainText"/>
        <w:ind w:firstLine="720"/>
        <w:jc w:val="lowKashida"/>
        <w:rPr>
          <w:rFonts w:hAnsi="Courier New" w:cs="B Homa"/>
          <w:b/>
          <w:bCs/>
          <w:sz w:val="16"/>
          <w:szCs w:val="16"/>
          <w:rtl/>
          <w:lang w:eastAsia="en-US"/>
        </w:rPr>
      </w:pPr>
    </w:p>
    <w:p w:rsidR="00D5183B" w:rsidRPr="00E15C6F" w:rsidRDefault="00D5183B" w:rsidP="00D5183B">
      <w:pPr>
        <w:pStyle w:val="PlainText"/>
        <w:spacing w:line="288" w:lineRule="auto"/>
        <w:jc w:val="lowKashida"/>
        <w:rPr>
          <w:rFonts w:hAnsi="Courier New" w:cs="B Traffic"/>
          <w:b/>
          <w:bCs/>
          <w:sz w:val="28"/>
          <w:szCs w:val="28"/>
          <w:rtl/>
          <w:lang w:eastAsia="en-US"/>
        </w:rPr>
      </w:pPr>
      <w:r w:rsidRPr="00E15C6F">
        <w:rPr>
          <w:rFonts w:hAnsi="Courier New" w:cs="B Traffic"/>
          <w:b/>
          <w:bCs/>
          <w:sz w:val="28"/>
          <w:szCs w:val="28"/>
          <w:rtl/>
          <w:lang w:eastAsia="en-US"/>
        </w:rPr>
        <w:t xml:space="preserve">ب : هزينه‌هاي بندري </w:t>
      </w:r>
      <w:r w:rsidRPr="00E15C6F">
        <w:rPr>
          <w:rFonts w:hAnsi="Courier New" w:cs="B Traffic" w:hint="cs"/>
          <w:b/>
          <w:bCs/>
          <w:sz w:val="28"/>
          <w:szCs w:val="28"/>
          <w:rtl/>
          <w:lang w:eastAsia="en-US"/>
        </w:rPr>
        <w:t>مترتب</w:t>
      </w:r>
      <w:r w:rsidRPr="00E15C6F">
        <w:rPr>
          <w:rFonts w:hAnsi="Courier New" w:cs="B Traffic"/>
          <w:b/>
          <w:bCs/>
          <w:sz w:val="28"/>
          <w:szCs w:val="28"/>
          <w:rtl/>
          <w:lang w:eastAsia="en-US"/>
        </w:rPr>
        <w:t xml:space="preserve"> ب</w:t>
      </w:r>
      <w:r w:rsidRPr="00E15C6F">
        <w:rPr>
          <w:rFonts w:hAnsi="Courier New" w:cs="B Traffic" w:hint="cs"/>
          <w:b/>
          <w:bCs/>
          <w:sz w:val="28"/>
          <w:szCs w:val="28"/>
          <w:rtl/>
          <w:lang w:eastAsia="en-US"/>
        </w:rPr>
        <w:t>ر</w:t>
      </w:r>
      <w:r w:rsidRPr="00E15C6F">
        <w:rPr>
          <w:rFonts w:hAnsi="Courier New" w:cs="B Traffic"/>
          <w:b/>
          <w:bCs/>
          <w:sz w:val="28"/>
          <w:szCs w:val="28"/>
          <w:rtl/>
          <w:lang w:eastAsia="en-US"/>
        </w:rPr>
        <w:t xml:space="preserve"> كشتي</w:t>
      </w:r>
      <w:r w:rsidRPr="00E15C6F">
        <w:rPr>
          <w:rFonts w:hAnsi="Courier New" w:cs="B Traffic" w:hint="cs"/>
          <w:b/>
          <w:bCs/>
          <w:sz w:val="28"/>
          <w:szCs w:val="28"/>
          <w:rtl/>
          <w:lang w:eastAsia="en-US"/>
        </w:rPr>
        <w:t xml:space="preserve"> ها شامل</w:t>
      </w:r>
      <w:r w:rsidRPr="00E15C6F">
        <w:rPr>
          <w:rFonts w:hAnsi="Courier New" w:cs="B Traffic"/>
          <w:b/>
          <w:bCs/>
          <w:sz w:val="28"/>
          <w:szCs w:val="28"/>
          <w:rtl/>
          <w:lang w:eastAsia="en-US"/>
        </w:rPr>
        <w:t>:</w:t>
      </w:r>
    </w:p>
    <w:p w:rsidR="00D5183B" w:rsidRPr="00E15C6F" w:rsidRDefault="00D5183B" w:rsidP="00D5183B">
      <w:pPr>
        <w:pStyle w:val="PlainText"/>
        <w:spacing w:line="288" w:lineRule="auto"/>
        <w:ind w:firstLine="565"/>
        <w:jc w:val="lowKashida"/>
        <w:rPr>
          <w:rFonts w:hAnsi="Courier New" w:cs="Mitra"/>
          <w:b/>
          <w:bCs/>
          <w:sz w:val="24"/>
          <w:szCs w:val="24"/>
          <w:rtl/>
          <w:lang w:eastAsia="en-US"/>
        </w:rPr>
      </w:pPr>
      <w:r w:rsidRPr="00E15C6F">
        <w:rPr>
          <w:rFonts w:hAnsi="Courier New" w:cs="Mitra"/>
          <w:b/>
          <w:bCs/>
          <w:sz w:val="24"/>
          <w:szCs w:val="24"/>
          <w:rtl/>
          <w:lang w:eastAsia="en-US"/>
        </w:rPr>
        <w:t>1- هزينه‌</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راهنمايي شامل :</w:t>
      </w:r>
    </w:p>
    <w:p w:rsidR="00D5183B" w:rsidRPr="00E15C6F" w:rsidRDefault="00D5183B" w:rsidP="00D5183B">
      <w:pPr>
        <w:pStyle w:val="PlainText"/>
        <w:spacing w:line="288" w:lineRule="auto"/>
        <w:ind w:firstLine="720"/>
        <w:jc w:val="lowKashida"/>
        <w:rPr>
          <w:rFonts w:hAnsi="Courier New" w:cs="Mitra"/>
          <w:b/>
          <w:bCs/>
          <w:sz w:val="24"/>
          <w:szCs w:val="24"/>
          <w:rtl/>
          <w:lang w:eastAsia="en-US"/>
        </w:rPr>
      </w:pPr>
      <w:r w:rsidRPr="00E15C6F">
        <w:rPr>
          <w:rFonts w:hAnsi="Courier New" w:cs="Mitra"/>
          <w:b/>
          <w:bCs/>
          <w:sz w:val="24"/>
          <w:szCs w:val="24"/>
          <w:rtl/>
          <w:lang w:eastAsia="en-US"/>
        </w:rPr>
        <w:tab/>
        <w:t>1-1- لنگر اندازي و لنگر برداري</w:t>
      </w:r>
    </w:p>
    <w:p w:rsidR="00D5183B" w:rsidRPr="00E15C6F" w:rsidRDefault="00D5183B" w:rsidP="00D5183B">
      <w:pPr>
        <w:pStyle w:val="PlainText"/>
        <w:spacing w:line="288" w:lineRule="auto"/>
        <w:ind w:firstLine="720"/>
        <w:jc w:val="lowKashida"/>
        <w:rPr>
          <w:rFonts w:hAnsi="Courier New" w:cs="Mitra"/>
          <w:b/>
          <w:bCs/>
          <w:sz w:val="24"/>
          <w:szCs w:val="24"/>
          <w:rtl/>
          <w:lang w:eastAsia="en-US"/>
        </w:rPr>
      </w:pPr>
      <w:r w:rsidRPr="00E15C6F">
        <w:rPr>
          <w:rFonts w:hAnsi="Courier New" w:cs="Mitra"/>
          <w:b/>
          <w:bCs/>
          <w:sz w:val="24"/>
          <w:szCs w:val="24"/>
          <w:rtl/>
          <w:lang w:eastAsia="en-US"/>
        </w:rPr>
        <w:tab/>
        <w:t>2-1- هدايت كشتي</w:t>
      </w:r>
    </w:p>
    <w:p w:rsidR="00D5183B" w:rsidRPr="00E15C6F" w:rsidRDefault="00D5183B" w:rsidP="00D5183B">
      <w:pPr>
        <w:pStyle w:val="PlainText"/>
        <w:spacing w:line="288" w:lineRule="auto"/>
        <w:ind w:firstLine="720"/>
        <w:jc w:val="lowKashida"/>
        <w:rPr>
          <w:rFonts w:hAnsi="Courier New" w:cs="Mitra"/>
          <w:b/>
          <w:bCs/>
          <w:sz w:val="24"/>
          <w:szCs w:val="24"/>
          <w:rtl/>
          <w:lang w:eastAsia="en-US"/>
        </w:rPr>
      </w:pPr>
      <w:r w:rsidRPr="00E15C6F">
        <w:rPr>
          <w:rFonts w:hAnsi="Courier New" w:cs="Mitra"/>
          <w:b/>
          <w:bCs/>
          <w:sz w:val="24"/>
          <w:szCs w:val="24"/>
          <w:rtl/>
          <w:lang w:eastAsia="en-US"/>
        </w:rPr>
        <w:tab/>
        <w:t>3-1- پهلودهي و جداسازي از اسكله</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2- هزينه لايروبي</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3-</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 xml:space="preserve">هزينه توقف كنار اسكله </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4-</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هزينه يدك كشي</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b/>
          <w:bCs/>
          <w:sz w:val="24"/>
          <w:szCs w:val="24"/>
          <w:rtl/>
          <w:lang w:eastAsia="en-US"/>
        </w:rPr>
        <w:t>5-</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هزينه جمع آوري زباله از كشتي</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hint="cs"/>
          <w:b/>
          <w:bCs/>
          <w:sz w:val="24"/>
          <w:szCs w:val="24"/>
          <w:rtl/>
          <w:lang w:eastAsia="en-US"/>
        </w:rPr>
        <w:t>6- هزينه جمع‌آوري مواد زائد آب خن</w:t>
      </w:r>
    </w:p>
    <w:p w:rsidR="00D5183B" w:rsidRPr="00E15C6F" w:rsidRDefault="00D5183B" w:rsidP="00D5183B">
      <w:pPr>
        <w:pStyle w:val="PlainText"/>
        <w:spacing w:line="288" w:lineRule="auto"/>
        <w:ind w:left="567"/>
        <w:jc w:val="lowKashida"/>
        <w:rPr>
          <w:rFonts w:hAnsi="Courier New" w:cs="Mitra"/>
          <w:b/>
          <w:bCs/>
          <w:sz w:val="24"/>
          <w:szCs w:val="24"/>
          <w:rtl/>
          <w:lang w:eastAsia="en-US"/>
        </w:rPr>
      </w:pPr>
      <w:r w:rsidRPr="00E15C6F">
        <w:rPr>
          <w:rFonts w:hAnsi="Courier New" w:cs="Mitra" w:hint="cs"/>
          <w:b/>
          <w:bCs/>
          <w:sz w:val="24"/>
          <w:szCs w:val="24"/>
          <w:rtl/>
          <w:lang w:eastAsia="en-US"/>
        </w:rPr>
        <w:t>7</w:t>
      </w:r>
      <w:r w:rsidRPr="00E15C6F">
        <w:rPr>
          <w:rFonts w:hAnsi="Courier New" w:cs="Mitra"/>
          <w:b/>
          <w:bCs/>
          <w:sz w:val="24"/>
          <w:szCs w:val="24"/>
          <w:rtl/>
          <w:lang w:eastAsia="en-US"/>
        </w:rPr>
        <w:t>-</w:t>
      </w:r>
      <w:r w:rsidRPr="00E15C6F">
        <w:rPr>
          <w:rFonts w:hAnsi="Courier New" w:cs="Mitra" w:hint="cs"/>
          <w:b/>
          <w:bCs/>
          <w:sz w:val="24"/>
          <w:szCs w:val="24"/>
          <w:rtl/>
          <w:lang w:eastAsia="en-US"/>
        </w:rPr>
        <w:t xml:space="preserve"> </w:t>
      </w:r>
      <w:r w:rsidRPr="00E15C6F">
        <w:rPr>
          <w:rFonts w:hAnsi="Courier New" w:cs="Mitra"/>
          <w:b/>
          <w:bCs/>
          <w:sz w:val="24"/>
          <w:szCs w:val="24"/>
          <w:rtl/>
          <w:lang w:eastAsia="en-US"/>
        </w:rPr>
        <w:t xml:space="preserve">ديماند </w:t>
      </w:r>
      <w:r w:rsidRPr="00E15C6F">
        <w:rPr>
          <w:rFonts w:hAnsi="Courier New" w:cs="Mitra" w:hint="cs"/>
          <w:b/>
          <w:bCs/>
          <w:sz w:val="24"/>
          <w:szCs w:val="24"/>
          <w:rtl/>
          <w:lang w:eastAsia="en-US"/>
        </w:rPr>
        <w:t>(</w:t>
      </w:r>
      <w:r w:rsidRPr="00E15C6F">
        <w:rPr>
          <w:rFonts w:hAnsi="Courier New" w:cs="Mitra"/>
          <w:b/>
          <w:bCs/>
          <w:sz w:val="24"/>
          <w:szCs w:val="24"/>
          <w:rtl/>
          <w:lang w:eastAsia="en-US"/>
        </w:rPr>
        <w:t>اضافه‌كاري</w:t>
      </w:r>
      <w:r w:rsidRPr="00E15C6F">
        <w:rPr>
          <w:rFonts w:hAnsi="Courier New" w:cs="Mitra" w:hint="cs"/>
          <w:b/>
          <w:bCs/>
          <w:sz w:val="24"/>
          <w:szCs w:val="24"/>
          <w:rtl/>
          <w:lang w:eastAsia="en-US"/>
        </w:rPr>
        <w:t>)</w:t>
      </w:r>
    </w:p>
    <w:p w:rsidR="00D5183B" w:rsidRPr="00E15C6F" w:rsidRDefault="00D5183B" w:rsidP="00D5183B">
      <w:pPr>
        <w:jc w:val="center"/>
        <w:rPr>
          <w:rFonts w:cs="B Traffic"/>
          <w:b/>
          <w:bCs/>
          <w:sz w:val="28"/>
          <w:szCs w:val="28"/>
          <w:rtl/>
        </w:rPr>
      </w:pPr>
      <w:r w:rsidRPr="00E15C6F">
        <w:rPr>
          <w:rFonts w:cs="B Homa"/>
          <w:b/>
          <w:bCs/>
          <w:sz w:val="24"/>
          <w:szCs w:val="24"/>
          <w:rtl/>
        </w:rPr>
        <w:br w:type="page"/>
      </w:r>
      <w:r w:rsidRPr="00E15C6F">
        <w:rPr>
          <w:rFonts w:cs="B Traffic" w:hint="cs"/>
          <w:b/>
          <w:bCs/>
          <w:sz w:val="28"/>
          <w:szCs w:val="28"/>
          <w:rtl/>
        </w:rPr>
        <w:t>جدول شماره 1</w:t>
      </w:r>
    </w:p>
    <w:p w:rsidR="00D5183B" w:rsidRPr="008A467E" w:rsidRDefault="00D5183B" w:rsidP="00D5183B">
      <w:pPr>
        <w:jc w:val="center"/>
        <w:rPr>
          <w:rFonts w:cs="B Traffic"/>
          <w:b/>
          <w:bCs/>
          <w:sz w:val="10"/>
          <w:szCs w:val="10"/>
          <w:rtl/>
        </w:rPr>
      </w:pPr>
    </w:p>
    <w:p w:rsidR="00D5183B" w:rsidRPr="00C84432" w:rsidRDefault="00D5183B" w:rsidP="00D5183B">
      <w:pPr>
        <w:spacing w:line="264" w:lineRule="auto"/>
        <w:jc w:val="center"/>
        <w:rPr>
          <w:rFonts w:ascii="Times New Roman Bold" w:hAnsi="Times New Roman Bold" w:cs="B Traffic"/>
          <w:b/>
          <w:bCs/>
          <w:spacing w:val="-6"/>
          <w:sz w:val="24"/>
          <w:szCs w:val="24"/>
          <w:rtl/>
        </w:rPr>
      </w:pPr>
      <w:r w:rsidRPr="00C84432">
        <w:rPr>
          <w:rFonts w:ascii="Times New Roman Bold" w:hAnsi="Times New Roman Bold" w:cs="B Traffic" w:hint="cs"/>
          <w:b/>
          <w:bCs/>
          <w:spacing w:val="-6"/>
          <w:sz w:val="24"/>
          <w:szCs w:val="24"/>
          <w:rtl/>
        </w:rPr>
        <w:t>تعرفه حقوق، عوارض و هزينه‌هاي بندري بر كشتي‌هاي كانتينري، رو-رو</w:t>
      </w:r>
    </w:p>
    <w:p w:rsidR="00D5183B" w:rsidRPr="00C84432" w:rsidRDefault="00D5183B" w:rsidP="00D5183B">
      <w:pPr>
        <w:spacing w:line="264" w:lineRule="auto"/>
        <w:jc w:val="center"/>
        <w:rPr>
          <w:rFonts w:ascii="Times New Roman Bold" w:hAnsi="Times New Roman Bold" w:cs="B Traffic"/>
          <w:b/>
          <w:bCs/>
          <w:spacing w:val="-6"/>
          <w:sz w:val="24"/>
          <w:szCs w:val="24"/>
          <w:rtl/>
        </w:rPr>
      </w:pPr>
      <w:r w:rsidRPr="00C84432">
        <w:rPr>
          <w:rFonts w:ascii="Times New Roman Bold" w:hAnsi="Times New Roman Bold" w:cs="B Traffic" w:hint="cs"/>
          <w:b/>
          <w:bCs/>
          <w:spacing w:val="-6"/>
          <w:sz w:val="24"/>
          <w:szCs w:val="24"/>
          <w:rtl/>
        </w:rPr>
        <w:t>و غيركانتينري / غيرنفتي در بنادر جنوبي و كشتي‌هاي غيرنفتي وارده به بنادر و اسكله‌هايي كه كاملاً با سرمايه‌گذاري بخش خصوصي در سواحل جنوبي احداث گرديده يا خواهد شد (بنادر آفتاب و چارک )</w:t>
      </w:r>
      <w:r w:rsidRPr="00C84432">
        <w:rPr>
          <w:rFonts w:ascii="Times New Roman Bold" w:hAnsi="Times New Roman Bold" w:cs="B Traffic" w:hint="cs"/>
          <w:b/>
          <w:bCs/>
          <w:spacing w:val="-6"/>
          <w:sz w:val="24"/>
          <w:szCs w:val="24"/>
          <w:vertAlign w:val="superscript"/>
          <w:rtl/>
        </w:rPr>
        <w:t>*</w:t>
      </w:r>
    </w:p>
    <w:p w:rsidR="00D5183B" w:rsidRPr="00C84432" w:rsidRDefault="00D5183B" w:rsidP="00D5183B">
      <w:pPr>
        <w:spacing w:line="264" w:lineRule="auto"/>
        <w:jc w:val="center"/>
        <w:rPr>
          <w:rFonts w:ascii="Times New Roman Bold" w:hAnsi="Times New Roman Bold" w:cs="B Traffic"/>
          <w:b/>
          <w:bCs/>
          <w:spacing w:val="-6"/>
          <w:sz w:val="24"/>
          <w:szCs w:val="24"/>
          <w:vertAlign w:val="superscript"/>
          <w:rtl/>
        </w:rPr>
      </w:pPr>
      <w:r w:rsidRPr="00C84432">
        <w:rPr>
          <w:rFonts w:ascii="Times New Roman Bold" w:hAnsi="Times New Roman Bold" w:cs="B Traffic" w:hint="cs"/>
          <w:b/>
          <w:bCs/>
          <w:spacing w:val="-6"/>
          <w:sz w:val="24"/>
          <w:szCs w:val="24"/>
          <w:rtl/>
        </w:rPr>
        <w:t xml:space="preserve"> و اسكله‌هاي اختصاصي بنادرآزاد قشم و كيش</w:t>
      </w:r>
      <w:r w:rsidRPr="00C84432">
        <w:rPr>
          <w:rFonts w:ascii="Times New Roman Bold" w:hAnsi="Times New Roman Bold" w:cs="B Traffic" w:hint="cs"/>
          <w:b/>
          <w:bCs/>
          <w:spacing w:val="-6"/>
          <w:sz w:val="24"/>
          <w:szCs w:val="24"/>
          <w:vertAlign w:val="superscript"/>
          <w:rtl/>
        </w:rPr>
        <w:t>**</w:t>
      </w:r>
    </w:p>
    <w:p w:rsidR="00D5183B" w:rsidRPr="00C84432" w:rsidRDefault="00D5183B" w:rsidP="00D5183B">
      <w:pPr>
        <w:spacing w:line="264" w:lineRule="auto"/>
        <w:jc w:val="center"/>
        <w:rPr>
          <w:rFonts w:ascii="Times New Roman Bold" w:hAnsi="Times New Roman Bold" w:cs="B Traffic"/>
          <w:b/>
          <w:bCs/>
          <w:spacing w:val="-6"/>
          <w:sz w:val="8"/>
          <w:szCs w:val="6"/>
          <w:rtl/>
        </w:rPr>
      </w:pPr>
    </w:p>
    <w:p w:rsidR="00D5183B" w:rsidRPr="00C84432" w:rsidRDefault="00D5183B" w:rsidP="00D5183B">
      <w:pPr>
        <w:spacing w:line="264" w:lineRule="auto"/>
        <w:jc w:val="center"/>
        <w:rPr>
          <w:rFonts w:ascii="Times New Roman Bold" w:hAnsi="Times New Roman Bold" w:cs="B Traffic"/>
          <w:b/>
          <w:bCs/>
          <w:spacing w:val="-6"/>
          <w:sz w:val="8"/>
          <w:szCs w:val="6"/>
          <w:rtl/>
        </w:rPr>
      </w:pPr>
    </w:p>
    <w:tbl>
      <w:tblPr>
        <w:bidiVisual/>
        <w:tblW w:w="9643" w:type="dxa"/>
        <w:jc w:val="center"/>
        <w:tblInd w:w="-283"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shd w:val="clear" w:color="auto" w:fill="FFFFFF"/>
        <w:tblLayout w:type="fixed"/>
        <w:tblLook w:val="01E0"/>
      </w:tblPr>
      <w:tblGrid>
        <w:gridCol w:w="773"/>
        <w:gridCol w:w="588"/>
        <w:gridCol w:w="1190"/>
        <w:gridCol w:w="1483"/>
        <w:gridCol w:w="2682"/>
        <w:gridCol w:w="2927"/>
      </w:tblGrid>
      <w:tr w:rsidR="00D5183B" w:rsidRPr="00C84432" w:rsidTr="00CA01C9">
        <w:trPr>
          <w:cantSplit/>
          <w:trHeight w:val="577"/>
          <w:jc w:val="center"/>
        </w:trPr>
        <w:tc>
          <w:tcPr>
            <w:tcW w:w="773" w:type="dxa"/>
            <w:shd w:val="clear" w:color="auto" w:fill="FFFFFF"/>
            <w:textDirection w:val="btLr"/>
            <w:vAlign w:val="center"/>
          </w:tcPr>
          <w:p w:rsidR="00D5183B" w:rsidRPr="00C84432" w:rsidRDefault="00D5183B" w:rsidP="00CA01C9">
            <w:pPr>
              <w:jc w:val="center"/>
              <w:rPr>
                <w:rFonts w:eastAsia="SimSun" w:cs="B Koodak"/>
                <w:b/>
                <w:bCs/>
                <w:sz w:val="24"/>
                <w:szCs w:val="24"/>
                <w:rtl/>
              </w:rPr>
            </w:pPr>
            <w:r w:rsidRPr="00C84432">
              <w:rPr>
                <w:rFonts w:eastAsia="SimSun" w:cs="B Koodak" w:hint="cs"/>
                <w:b/>
                <w:bCs/>
                <w:sz w:val="24"/>
                <w:szCs w:val="24"/>
                <w:rtl/>
              </w:rPr>
              <w:t>رديف</w:t>
            </w:r>
          </w:p>
        </w:tc>
        <w:tc>
          <w:tcPr>
            <w:tcW w:w="3261" w:type="dxa"/>
            <w:gridSpan w:val="3"/>
            <w:shd w:val="clear" w:color="auto" w:fill="FFFFFF"/>
            <w:vAlign w:val="center"/>
          </w:tcPr>
          <w:p w:rsidR="00D5183B" w:rsidRPr="00C84432" w:rsidRDefault="00D5183B" w:rsidP="00CA01C9">
            <w:pPr>
              <w:jc w:val="center"/>
              <w:rPr>
                <w:rFonts w:eastAsia="SimSun" w:cs="B Koodak"/>
                <w:b/>
                <w:bCs/>
                <w:sz w:val="24"/>
                <w:szCs w:val="24"/>
                <w:rtl/>
                <w:lang w:bidi="fa-IR"/>
              </w:rPr>
            </w:pPr>
            <w:r w:rsidRPr="00C84432">
              <w:rPr>
                <w:rFonts w:eastAsia="SimSun" w:cs="B Koodak" w:hint="cs"/>
                <w:b/>
                <w:bCs/>
                <w:sz w:val="24"/>
                <w:szCs w:val="24"/>
                <w:rtl/>
              </w:rPr>
              <w:t>عنوان تعرفه</w:t>
            </w:r>
          </w:p>
        </w:tc>
        <w:tc>
          <w:tcPr>
            <w:tcW w:w="2682" w:type="dxa"/>
            <w:shd w:val="clear" w:color="auto" w:fill="FFFFFF"/>
            <w:vAlign w:val="center"/>
          </w:tcPr>
          <w:p w:rsidR="00D5183B" w:rsidRPr="00C84432" w:rsidRDefault="00D5183B" w:rsidP="00CA01C9">
            <w:pPr>
              <w:jc w:val="center"/>
              <w:rPr>
                <w:rFonts w:eastAsia="SimSun" w:cs="B Koodak"/>
                <w:b/>
                <w:bCs/>
                <w:sz w:val="24"/>
                <w:szCs w:val="24"/>
                <w:rtl/>
              </w:rPr>
            </w:pPr>
            <w:r w:rsidRPr="00C84432">
              <w:rPr>
                <w:rFonts w:eastAsia="SimSun" w:cs="B Koodak" w:hint="cs"/>
                <w:b/>
                <w:bCs/>
                <w:sz w:val="24"/>
                <w:szCs w:val="24"/>
                <w:rtl/>
              </w:rPr>
              <w:t xml:space="preserve">كشتي‌هاي كانتينري  و  رو-رو </w:t>
            </w:r>
          </w:p>
        </w:tc>
        <w:tc>
          <w:tcPr>
            <w:tcW w:w="2927" w:type="dxa"/>
            <w:shd w:val="clear" w:color="auto" w:fill="FFFFFF"/>
          </w:tcPr>
          <w:p w:rsidR="00D5183B" w:rsidRPr="00C84432" w:rsidRDefault="00D5183B" w:rsidP="00CA01C9">
            <w:pPr>
              <w:jc w:val="both"/>
              <w:rPr>
                <w:rFonts w:eastAsia="SimSun" w:cs="B Koodak"/>
                <w:b/>
                <w:bCs/>
                <w:sz w:val="24"/>
                <w:szCs w:val="24"/>
                <w:rtl/>
              </w:rPr>
            </w:pPr>
            <w:r w:rsidRPr="00C84432">
              <w:rPr>
                <w:rFonts w:eastAsia="SimSun" w:cs="B Koodak" w:hint="cs"/>
                <w:b/>
                <w:bCs/>
                <w:sz w:val="24"/>
                <w:szCs w:val="24"/>
                <w:rtl/>
              </w:rPr>
              <w:t>كشتي‌هاي غيركانتينري/ غيرنفتي</w:t>
            </w:r>
          </w:p>
        </w:tc>
      </w:tr>
      <w:tr w:rsidR="00D5183B" w:rsidRPr="00C84432" w:rsidTr="00CA01C9">
        <w:trPr>
          <w:trHeight w:val="156"/>
          <w:jc w:val="center"/>
        </w:trPr>
        <w:tc>
          <w:tcPr>
            <w:tcW w:w="773" w:type="dxa"/>
            <w:vMerge w:val="restart"/>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1</w:t>
            </w:r>
          </w:p>
        </w:tc>
        <w:tc>
          <w:tcPr>
            <w:tcW w:w="588" w:type="dxa"/>
            <w:vMerge w:val="restart"/>
            <w:shd w:val="clear" w:color="auto" w:fill="FFFFFF"/>
            <w:textDirection w:val="btL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حقوق بندري</w:t>
            </w:r>
          </w:p>
        </w:tc>
        <w:tc>
          <w:tcPr>
            <w:tcW w:w="2673" w:type="dxa"/>
            <w:gridSpan w:val="2"/>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حق ورود به دهانه بندر</w:t>
            </w:r>
          </w:p>
        </w:tc>
        <w:tc>
          <w:tcPr>
            <w:tcW w:w="2682"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sidRPr="00C84432">
              <w:rPr>
                <w:rFonts w:eastAsia="SimSun" w:cs="B Mitra" w:hint="cs"/>
                <w:b/>
                <w:bCs/>
                <w:sz w:val="24"/>
                <w:szCs w:val="24"/>
                <w:rtl/>
                <w:lang w:bidi="fa-IR"/>
              </w:rPr>
              <w:t xml:space="preserve"> </w:t>
            </w:r>
            <w:r>
              <w:rPr>
                <w:rFonts w:eastAsia="SimSun" w:cs="B Mitra" w:hint="cs"/>
                <w:b/>
                <w:bCs/>
                <w:sz w:val="24"/>
                <w:szCs w:val="24"/>
                <w:rtl/>
                <w:lang w:bidi="fa-IR"/>
              </w:rPr>
              <w:t>96/0</w:t>
            </w:r>
          </w:p>
        </w:tc>
        <w:tc>
          <w:tcPr>
            <w:tcW w:w="2927"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sidRPr="00C84432">
              <w:rPr>
                <w:rFonts w:eastAsia="SimSun" w:cs="B Mitra" w:hint="cs"/>
                <w:b/>
                <w:bCs/>
                <w:sz w:val="24"/>
                <w:szCs w:val="24"/>
                <w:rtl/>
                <w:lang w:bidi="fa-IR"/>
              </w:rPr>
              <w:t xml:space="preserve"> </w:t>
            </w:r>
            <w:r>
              <w:rPr>
                <w:rFonts w:eastAsia="SimSun" w:cs="B Mitra" w:hint="cs"/>
                <w:b/>
                <w:bCs/>
                <w:sz w:val="24"/>
                <w:szCs w:val="24"/>
                <w:rtl/>
                <w:lang w:bidi="fa-IR"/>
              </w:rPr>
              <w:t>91</w:t>
            </w:r>
            <w:r w:rsidRPr="00C84432">
              <w:rPr>
                <w:rFonts w:eastAsia="SimSun" w:cs="B Mitra" w:hint="cs"/>
                <w:b/>
                <w:bCs/>
                <w:sz w:val="24"/>
                <w:szCs w:val="24"/>
                <w:rtl/>
                <w:lang w:bidi="fa-IR"/>
              </w:rPr>
              <w:t>/1</w:t>
            </w:r>
          </w:p>
        </w:tc>
      </w:tr>
      <w:tr w:rsidR="00D5183B" w:rsidRPr="00C84432" w:rsidTr="00CA01C9">
        <w:trPr>
          <w:trHeight w:val="156"/>
          <w:jc w:val="center"/>
        </w:trPr>
        <w:tc>
          <w:tcPr>
            <w:tcW w:w="773"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588"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2673" w:type="dxa"/>
            <w:gridSpan w:val="2"/>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حق ورود به بندر</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96/0</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91</w:t>
            </w:r>
            <w:r w:rsidRPr="00C84432">
              <w:rPr>
                <w:rFonts w:eastAsia="SimSun" w:cs="B Mitra" w:hint="cs"/>
                <w:b/>
                <w:bCs/>
                <w:sz w:val="24"/>
                <w:szCs w:val="24"/>
                <w:rtl/>
              </w:rPr>
              <w:t>/1</w:t>
            </w:r>
          </w:p>
        </w:tc>
      </w:tr>
      <w:tr w:rsidR="00D5183B" w:rsidRPr="00C84432" w:rsidTr="00CA01C9">
        <w:trPr>
          <w:jc w:val="center"/>
        </w:trPr>
        <w:tc>
          <w:tcPr>
            <w:tcW w:w="773"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588"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1190" w:type="dxa"/>
            <w:vMerge w:val="restart"/>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hint="cs"/>
                <w:b/>
                <w:bCs/>
                <w:sz w:val="24"/>
                <w:szCs w:val="24"/>
                <w:rtl/>
              </w:rPr>
              <w:t>حق تخليه و بارگيري</w:t>
            </w:r>
          </w:p>
        </w:tc>
        <w:tc>
          <w:tcPr>
            <w:tcW w:w="148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در اسكله</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 xml:space="preserve">هر تن كالا </w:t>
            </w:r>
            <w:r>
              <w:rPr>
                <w:rFonts w:eastAsia="SimSun" w:cs="B Mitra" w:hint="cs"/>
                <w:b/>
                <w:bCs/>
                <w:sz w:val="24"/>
                <w:szCs w:val="24"/>
                <w:rtl/>
              </w:rPr>
              <w:t xml:space="preserve">19/3 </w:t>
            </w:r>
            <w:r w:rsidRPr="00C84432">
              <w:rPr>
                <w:rFonts w:eastAsia="SimSun" w:cs="B Mitra" w:hint="cs"/>
                <w:b/>
                <w:bCs/>
                <w:sz w:val="24"/>
                <w:szCs w:val="24"/>
                <w:rtl/>
              </w:rPr>
              <w:t>سنت</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 xml:space="preserve">هر تن كالا </w:t>
            </w:r>
            <w:r>
              <w:rPr>
                <w:rFonts w:eastAsia="SimSun" w:cs="B Mitra" w:hint="cs"/>
                <w:b/>
                <w:bCs/>
                <w:sz w:val="24"/>
                <w:szCs w:val="24"/>
                <w:rtl/>
              </w:rPr>
              <w:t>38</w:t>
            </w:r>
            <w:r w:rsidRPr="00C84432">
              <w:rPr>
                <w:rFonts w:eastAsia="SimSun" w:cs="B Mitra" w:hint="cs"/>
                <w:b/>
                <w:bCs/>
                <w:sz w:val="24"/>
                <w:szCs w:val="24"/>
                <w:rtl/>
              </w:rPr>
              <w:t>/</w:t>
            </w:r>
            <w:r>
              <w:rPr>
                <w:rFonts w:eastAsia="SimSun" w:cs="B Mitra" w:hint="cs"/>
                <w:b/>
                <w:bCs/>
                <w:sz w:val="24"/>
                <w:szCs w:val="24"/>
                <w:rtl/>
              </w:rPr>
              <w:t>6</w:t>
            </w:r>
            <w:r w:rsidRPr="00C84432">
              <w:rPr>
                <w:rFonts w:eastAsia="SimSun" w:cs="B Mitra" w:hint="cs"/>
                <w:b/>
                <w:bCs/>
                <w:sz w:val="24"/>
                <w:szCs w:val="24"/>
                <w:rtl/>
              </w:rPr>
              <w:t xml:space="preserve"> سنت</w:t>
            </w:r>
          </w:p>
        </w:tc>
      </w:tr>
      <w:tr w:rsidR="00D5183B" w:rsidRPr="00C84432" w:rsidTr="00CA01C9">
        <w:trPr>
          <w:jc w:val="center"/>
        </w:trPr>
        <w:tc>
          <w:tcPr>
            <w:tcW w:w="773"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588"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1190" w:type="dxa"/>
            <w:vMerge/>
            <w:shd w:val="clear" w:color="auto" w:fill="FFFFFF"/>
            <w:vAlign w:val="center"/>
          </w:tcPr>
          <w:p w:rsidR="00D5183B" w:rsidRPr="00C84432" w:rsidRDefault="00D5183B" w:rsidP="00CA01C9">
            <w:pPr>
              <w:jc w:val="center"/>
              <w:rPr>
                <w:rFonts w:eastAsia="SimSun" w:cs="B Mitra"/>
                <w:b/>
                <w:bCs/>
                <w:sz w:val="24"/>
                <w:szCs w:val="24"/>
                <w:rtl/>
              </w:rPr>
            </w:pPr>
          </w:p>
        </w:tc>
        <w:tc>
          <w:tcPr>
            <w:tcW w:w="1483"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hint="cs"/>
                <w:b/>
                <w:bCs/>
                <w:sz w:val="24"/>
                <w:szCs w:val="24"/>
                <w:rtl/>
              </w:rPr>
              <w:t>در لنگرگاه</w:t>
            </w:r>
          </w:p>
        </w:tc>
        <w:tc>
          <w:tcPr>
            <w:tcW w:w="2682"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hint="cs"/>
                <w:b/>
                <w:bCs/>
                <w:sz w:val="24"/>
                <w:szCs w:val="24"/>
                <w:rtl/>
              </w:rPr>
              <w:t xml:space="preserve">هر تن كالا </w:t>
            </w:r>
            <w:r>
              <w:rPr>
                <w:rFonts w:eastAsia="SimSun" w:cs="B Mitra" w:hint="cs"/>
                <w:b/>
                <w:bCs/>
                <w:sz w:val="24"/>
                <w:szCs w:val="24"/>
                <w:rtl/>
              </w:rPr>
              <w:t>60</w:t>
            </w:r>
            <w:r w:rsidRPr="00C84432">
              <w:rPr>
                <w:rFonts w:eastAsia="SimSun" w:cs="B Mitra" w:hint="cs"/>
                <w:b/>
                <w:bCs/>
                <w:sz w:val="24"/>
                <w:szCs w:val="24"/>
                <w:rtl/>
              </w:rPr>
              <w:t>/1  سنت</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 xml:space="preserve">هر تن كالا </w:t>
            </w:r>
            <w:r>
              <w:rPr>
                <w:rFonts w:eastAsia="SimSun" w:cs="B Mitra" w:hint="cs"/>
                <w:b/>
                <w:bCs/>
                <w:sz w:val="24"/>
                <w:szCs w:val="24"/>
                <w:rtl/>
              </w:rPr>
              <w:t>19</w:t>
            </w:r>
            <w:r w:rsidRPr="00C84432">
              <w:rPr>
                <w:rFonts w:eastAsia="SimSun" w:cs="B Mitra" w:hint="cs"/>
                <w:b/>
                <w:bCs/>
                <w:sz w:val="24"/>
                <w:szCs w:val="24"/>
                <w:rtl/>
              </w:rPr>
              <w:t>/</w:t>
            </w:r>
            <w:r>
              <w:rPr>
                <w:rFonts w:eastAsia="SimSun" w:cs="B Mitra" w:hint="cs"/>
                <w:b/>
                <w:bCs/>
                <w:sz w:val="24"/>
                <w:szCs w:val="24"/>
                <w:rtl/>
              </w:rPr>
              <w:t>3</w:t>
            </w:r>
            <w:r w:rsidRPr="00C84432">
              <w:rPr>
                <w:rFonts w:eastAsia="SimSun" w:cs="B Mitra" w:hint="cs"/>
                <w:b/>
                <w:bCs/>
                <w:sz w:val="24"/>
                <w:szCs w:val="24"/>
                <w:rtl/>
              </w:rPr>
              <w:t xml:space="preserve">  سنت</w:t>
            </w:r>
          </w:p>
        </w:tc>
      </w:tr>
      <w:tr w:rsidR="00D5183B" w:rsidRPr="00C84432" w:rsidTr="00CA01C9">
        <w:trPr>
          <w:trHeight w:val="156"/>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2</w:t>
            </w:r>
          </w:p>
        </w:tc>
        <w:tc>
          <w:tcPr>
            <w:tcW w:w="3261" w:type="dxa"/>
            <w:gridSpan w:val="3"/>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عوارض فانوس دريايي</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79</w:t>
            </w:r>
            <w:r w:rsidRPr="00C84432">
              <w:rPr>
                <w:rFonts w:eastAsia="SimSun" w:cs="B Mitra" w:hint="cs"/>
                <w:b/>
                <w:bCs/>
                <w:sz w:val="24"/>
                <w:szCs w:val="24"/>
                <w:rtl/>
              </w:rPr>
              <w:t>/</w:t>
            </w:r>
            <w:r>
              <w:rPr>
                <w:rFonts w:eastAsia="SimSun" w:cs="B Mitra" w:hint="cs"/>
                <w:b/>
                <w:bCs/>
                <w:sz w:val="24"/>
                <w:szCs w:val="24"/>
                <w:rtl/>
              </w:rPr>
              <w:t>4</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59</w:t>
            </w:r>
            <w:r w:rsidRPr="00C84432">
              <w:rPr>
                <w:rFonts w:eastAsia="SimSun" w:cs="B Mitra" w:hint="cs"/>
                <w:b/>
                <w:bCs/>
                <w:sz w:val="24"/>
                <w:szCs w:val="24"/>
                <w:rtl/>
              </w:rPr>
              <w:t>/</w:t>
            </w:r>
            <w:r>
              <w:rPr>
                <w:rFonts w:eastAsia="SimSun" w:cs="B Mitra" w:hint="cs"/>
                <w:b/>
                <w:bCs/>
                <w:sz w:val="24"/>
                <w:szCs w:val="24"/>
                <w:rtl/>
              </w:rPr>
              <w:t>9</w:t>
            </w:r>
          </w:p>
        </w:tc>
      </w:tr>
      <w:tr w:rsidR="00D5183B" w:rsidRPr="00C84432" w:rsidTr="00CA01C9">
        <w:trPr>
          <w:trHeight w:val="156"/>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3</w:t>
            </w:r>
          </w:p>
        </w:tc>
        <w:tc>
          <w:tcPr>
            <w:tcW w:w="3261" w:type="dxa"/>
            <w:gridSpan w:val="3"/>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هزينه راهنمايي در يك رفت و برگشت</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58</w:t>
            </w:r>
            <w:r w:rsidRPr="00C84432">
              <w:rPr>
                <w:rFonts w:eastAsia="SimSun" w:cs="B Mitra" w:hint="cs"/>
                <w:b/>
                <w:bCs/>
                <w:sz w:val="24"/>
                <w:szCs w:val="24"/>
                <w:rtl/>
              </w:rPr>
              <w:t>/</w:t>
            </w:r>
            <w:r>
              <w:rPr>
                <w:rFonts w:eastAsia="SimSun" w:cs="B Mitra" w:hint="cs"/>
                <w:b/>
                <w:bCs/>
                <w:sz w:val="24"/>
                <w:szCs w:val="24"/>
                <w:rtl/>
              </w:rPr>
              <w:t>9</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16</w:t>
            </w:r>
            <w:r w:rsidRPr="00C84432">
              <w:rPr>
                <w:rFonts w:eastAsia="SimSun" w:cs="B Mitra" w:hint="cs"/>
                <w:b/>
                <w:bCs/>
                <w:sz w:val="24"/>
                <w:szCs w:val="24"/>
                <w:rtl/>
              </w:rPr>
              <w:t>/</w:t>
            </w:r>
            <w:r>
              <w:rPr>
                <w:rFonts w:eastAsia="SimSun" w:cs="B Mitra" w:hint="cs"/>
                <w:b/>
                <w:bCs/>
                <w:sz w:val="24"/>
                <w:szCs w:val="24"/>
                <w:rtl/>
              </w:rPr>
              <w:t>19</w:t>
            </w:r>
          </w:p>
        </w:tc>
      </w:tr>
      <w:tr w:rsidR="00D5183B" w:rsidRPr="00C84432" w:rsidTr="00CA01C9">
        <w:trPr>
          <w:trHeight w:val="156"/>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4</w:t>
            </w:r>
          </w:p>
        </w:tc>
        <w:tc>
          <w:tcPr>
            <w:tcW w:w="3261" w:type="dxa"/>
            <w:gridSpan w:val="3"/>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هزينه جمع‌آوري زباله در اسكله</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19</w:t>
            </w:r>
            <w:r w:rsidRPr="00C84432">
              <w:rPr>
                <w:rFonts w:eastAsia="SimSun" w:cs="B Mitra" w:hint="cs"/>
                <w:b/>
                <w:bCs/>
                <w:sz w:val="24"/>
                <w:szCs w:val="24"/>
                <w:rtl/>
              </w:rPr>
              <w:t>/</w:t>
            </w:r>
            <w:r>
              <w:rPr>
                <w:rFonts w:eastAsia="SimSun" w:cs="B Mitra" w:hint="cs"/>
                <w:b/>
                <w:bCs/>
                <w:sz w:val="24"/>
                <w:szCs w:val="24"/>
                <w:rtl/>
              </w:rPr>
              <w:t>3</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38</w:t>
            </w:r>
            <w:r w:rsidRPr="00C84432">
              <w:rPr>
                <w:rFonts w:eastAsia="SimSun" w:cs="B Mitra" w:hint="cs"/>
                <w:b/>
                <w:bCs/>
                <w:sz w:val="24"/>
                <w:szCs w:val="24"/>
                <w:rtl/>
              </w:rPr>
              <w:t>/</w:t>
            </w:r>
            <w:r>
              <w:rPr>
                <w:rFonts w:eastAsia="SimSun" w:cs="B Mitra" w:hint="cs"/>
                <w:b/>
                <w:bCs/>
                <w:sz w:val="24"/>
                <w:szCs w:val="24"/>
                <w:rtl/>
              </w:rPr>
              <w:t>6</w:t>
            </w:r>
          </w:p>
        </w:tc>
      </w:tr>
      <w:tr w:rsidR="00D5183B" w:rsidRPr="00C84432" w:rsidTr="00CA01C9">
        <w:trPr>
          <w:trHeight w:val="156"/>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5</w:t>
            </w:r>
          </w:p>
        </w:tc>
        <w:tc>
          <w:tcPr>
            <w:tcW w:w="3261" w:type="dxa"/>
            <w:gridSpan w:val="3"/>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هزينه لايروبي</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38</w:t>
            </w:r>
            <w:r w:rsidRPr="00C84432">
              <w:rPr>
                <w:rFonts w:eastAsia="SimSun" w:cs="B Mitra" w:hint="cs"/>
                <w:b/>
                <w:bCs/>
                <w:sz w:val="24"/>
                <w:szCs w:val="24"/>
                <w:rtl/>
              </w:rPr>
              <w:t>/</w:t>
            </w:r>
            <w:r>
              <w:rPr>
                <w:rFonts w:eastAsia="SimSun" w:cs="B Mitra" w:hint="cs"/>
                <w:b/>
                <w:bCs/>
                <w:sz w:val="24"/>
                <w:szCs w:val="24"/>
                <w:rtl/>
              </w:rPr>
              <w:t>6</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78</w:t>
            </w:r>
            <w:r w:rsidRPr="00C84432">
              <w:rPr>
                <w:rFonts w:eastAsia="SimSun" w:cs="B Mitra" w:hint="cs"/>
                <w:b/>
                <w:bCs/>
                <w:sz w:val="24"/>
                <w:szCs w:val="24"/>
                <w:rtl/>
              </w:rPr>
              <w:t>/</w:t>
            </w:r>
            <w:r>
              <w:rPr>
                <w:rFonts w:eastAsia="SimSun" w:cs="B Mitra" w:hint="cs"/>
                <w:b/>
                <w:bCs/>
                <w:sz w:val="24"/>
                <w:szCs w:val="24"/>
                <w:rtl/>
              </w:rPr>
              <w:t>12</w:t>
            </w:r>
          </w:p>
        </w:tc>
      </w:tr>
      <w:tr w:rsidR="00D5183B" w:rsidRPr="00C84432" w:rsidTr="00CA01C9">
        <w:trPr>
          <w:trHeight w:val="156"/>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6</w:t>
            </w:r>
          </w:p>
        </w:tc>
        <w:tc>
          <w:tcPr>
            <w:tcW w:w="3261" w:type="dxa"/>
            <w:gridSpan w:val="3"/>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هزينه توقف كنار اسكله</w:t>
            </w:r>
          </w:p>
        </w:tc>
        <w:tc>
          <w:tcPr>
            <w:tcW w:w="2682"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 xml:space="preserve">هر نرم تخليه </w:t>
            </w: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40</w:t>
            </w:r>
            <w:r w:rsidRPr="00C84432">
              <w:rPr>
                <w:rFonts w:eastAsia="SimSun" w:cs="B Mitra" w:hint="cs"/>
                <w:b/>
                <w:bCs/>
                <w:sz w:val="24"/>
                <w:szCs w:val="24"/>
                <w:rtl/>
              </w:rPr>
              <w:t>/2</w:t>
            </w:r>
          </w:p>
        </w:tc>
        <w:tc>
          <w:tcPr>
            <w:tcW w:w="2927"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 xml:space="preserve">هر نرم تخليه </w:t>
            </w: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80</w:t>
            </w:r>
            <w:r w:rsidRPr="00C84432">
              <w:rPr>
                <w:rFonts w:eastAsia="SimSun" w:cs="B Mitra" w:hint="cs"/>
                <w:b/>
                <w:bCs/>
                <w:sz w:val="24"/>
                <w:szCs w:val="24"/>
                <w:rtl/>
              </w:rPr>
              <w:t>/4</w:t>
            </w:r>
          </w:p>
        </w:tc>
      </w:tr>
      <w:tr w:rsidR="00D5183B" w:rsidRPr="00C84432" w:rsidTr="00CA01C9">
        <w:trPr>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7</w:t>
            </w:r>
          </w:p>
        </w:tc>
        <w:tc>
          <w:tcPr>
            <w:tcW w:w="3261" w:type="dxa"/>
            <w:gridSpan w:val="3"/>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هزينه يدك‌كشي</w:t>
            </w:r>
          </w:p>
        </w:tc>
        <w:tc>
          <w:tcPr>
            <w:tcW w:w="2682"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16</w:t>
            </w:r>
            <w:r w:rsidRPr="00C84432">
              <w:rPr>
                <w:rFonts w:eastAsia="SimSun" w:cs="B Mitra" w:hint="cs"/>
                <w:b/>
                <w:bCs/>
                <w:sz w:val="24"/>
                <w:szCs w:val="24"/>
                <w:rtl/>
              </w:rPr>
              <w:t>/</w:t>
            </w:r>
            <w:r>
              <w:rPr>
                <w:rFonts w:eastAsia="SimSun" w:cs="B Mitra" w:hint="cs"/>
                <w:b/>
                <w:bCs/>
                <w:sz w:val="24"/>
                <w:szCs w:val="24"/>
                <w:rtl/>
              </w:rPr>
              <w:t>19</w:t>
            </w:r>
          </w:p>
        </w:tc>
        <w:tc>
          <w:tcPr>
            <w:tcW w:w="2927"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34</w:t>
            </w:r>
            <w:r w:rsidRPr="00C84432">
              <w:rPr>
                <w:rFonts w:eastAsia="SimSun" w:cs="B Mitra" w:hint="cs"/>
                <w:b/>
                <w:bCs/>
                <w:sz w:val="24"/>
                <w:szCs w:val="24"/>
                <w:rtl/>
              </w:rPr>
              <w:t>/3</w:t>
            </w:r>
            <w:r>
              <w:rPr>
                <w:rFonts w:eastAsia="SimSun" w:cs="B Mitra" w:hint="cs"/>
                <w:b/>
                <w:bCs/>
                <w:sz w:val="24"/>
                <w:szCs w:val="24"/>
                <w:rtl/>
              </w:rPr>
              <w:t>8</w:t>
            </w:r>
          </w:p>
        </w:tc>
      </w:tr>
      <w:tr w:rsidR="00D5183B" w:rsidRPr="00C84432" w:rsidTr="00CA01C9">
        <w:trPr>
          <w:jc w:val="center"/>
        </w:trPr>
        <w:tc>
          <w:tcPr>
            <w:tcW w:w="773" w:type="dxa"/>
            <w:shd w:val="clear" w:color="auto" w:fill="FFFFFF"/>
            <w:vAlign w:val="center"/>
          </w:tcPr>
          <w:p w:rsidR="00D5183B" w:rsidRPr="00C84432" w:rsidRDefault="00D5183B" w:rsidP="00CA01C9">
            <w:pPr>
              <w:jc w:val="center"/>
              <w:rPr>
                <w:rFonts w:eastAsia="SimSun" w:cs="B Mitra"/>
                <w:b/>
                <w:bCs/>
                <w:sz w:val="24"/>
                <w:szCs w:val="24"/>
                <w:rtl/>
                <w:lang w:bidi="fa-IR"/>
              </w:rPr>
            </w:pPr>
            <w:r w:rsidRPr="00C84432">
              <w:rPr>
                <w:rFonts w:eastAsia="SimSun" w:cs="B Mitra" w:hint="cs"/>
                <w:b/>
                <w:bCs/>
                <w:sz w:val="24"/>
                <w:szCs w:val="24"/>
                <w:rtl/>
                <w:lang w:bidi="fa-IR"/>
              </w:rPr>
              <w:t>8</w:t>
            </w:r>
          </w:p>
        </w:tc>
        <w:tc>
          <w:tcPr>
            <w:tcW w:w="8870" w:type="dxa"/>
            <w:gridSpan w:val="5"/>
            <w:shd w:val="clear" w:color="auto" w:fill="FFFFFF"/>
            <w:vAlign w:val="center"/>
          </w:tcPr>
          <w:p w:rsidR="00D5183B" w:rsidRPr="00C84432" w:rsidRDefault="00D5183B" w:rsidP="00CA01C9">
            <w:pPr>
              <w:jc w:val="lowKashida"/>
              <w:rPr>
                <w:rFonts w:eastAsia="SimSun" w:cs="B Jadid"/>
                <w:b/>
                <w:bCs/>
                <w:sz w:val="24"/>
                <w:szCs w:val="24"/>
                <w:rtl/>
              </w:rPr>
            </w:pPr>
            <w:r w:rsidRPr="00C84432">
              <w:rPr>
                <w:rFonts w:eastAsia="SimSun" w:cs="B Jadid" w:hint="cs"/>
                <w:b/>
                <w:bCs/>
                <w:sz w:val="24"/>
                <w:szCs w:val="24"/>
                <w:rtl/>
              </w:rPr>
              <w:t>اضافه‌كاري :</w:t>
            </w:r>
            <w:r w:rsidRPr="00C84432">
              <w:rPr>
                <w:rFonts w:eastAsia="SimSun" w:cs="B Mitra" w:hint="cs"/>
                <w:b/>
                <w:bCs/>
                <w:sz w:val="24"/>
                <w:szCs w:val="24"/>
                <w:rtl/>
              </w:rPr>
              <w:t xml:space="preserve"> تعرفه حق تخليه و بارگيري و هزينه راهنمايي در ساعتهاي غيراداري به ميزان 10%  و در هنگام شب ، روزهاي تعطيل، پنجشنبه و جمعه به ميزان 20% افزايش خواهد داشت.</w:t>
            </w:r>
          </w:p>
        </w:tc>
      </w:tr>
    </w:tbl>
    <w:p w:rsidR="00D5183B" w:rsidRPr="00C84432" w:rsidRDefault="00D5183B" w:rsidP="00D5183B">
      <w:pPr>
        <w:jc w:val="lowKashida"/>
        <w:rPr>
          <w:b/>
          <w:bCs/>
          <w:sz w:val="32"/>
          <w:szCs w:val="32"/>
          <w:rtl/>
          <w:lang w:bidi="fa-IR"/>
        </w:rPr>
      </w:pPr>
      <w:r w:rsidRPr="00C84432">
        <w:rPr>
          <w:rFonts w:hint="cs"/>
          <w:b/>
          <w:bCs/>
          <w:sz w:val="24"/>
          <w:szCs w:val="24"/>
          <w:rtl/>
        </w:rPr>
        <w:t xml:space="preserve"> </w:t>
      </w:r>
    </w:p>
    <w:p w:rsidR="00D5183B" w:rsidRPr="00C84432" w:rsidRDefault="00D5183B" w:rsidP="00D5183B">
      <w:pPr>
        <w:spacing w:line="288" w:lineRule="auto"/>
        <w:jc w:val="both"/>
        <w:rPr>
          <w:rFonts w:eastAsia="SimSun" w:cs="B Mitra"/>
          <w:b/>
          <w:bCs/>
          <w:sz w:val="22"/>
          <w:szCs w:val="22"/>
          <w:rtl/>
        </w:rPr>
      </w:pPr>
      <w:r w:rsidRPr="00C84432">
        <w:rPr>
          <w:rFonts w:eastAsia="SimSun" w:cs="B Mitra" w:hint="cs"/>
          <w:b/>
          <w:bCs/>
          <w:sz w:val="22"/>
          <w:szCs w:val="22"/>
          <w:rtl/>
        </w:rPr>
        <w:t>* مصوبه  اجلاس  شماره 1470 مورخ 15/8/1385</w:t>
      </w:r>
    </w:p>
    <w:p w:rsidR="00D5183B" w:rsidRPr="00C84432" w:rsidRDefault="00D5183B" w:rsidP="00D5183B">
      <w:pPr>
        <w:spacing w:line="288" w:lineRule="auto"/>
        <w:jc w:val="both"/>
        <w:rPr>
          <w:rFonts w:cs="B Traffic"/>
          <w:b/>
          <w:bCs/>
          <w:sz w:val="22"/>
          <w:szCs w:val="22"/>
          <w:rtl/>
        </w:rPr>
      </w:pPr>
      <w:r w:rsidRPr="00C84432">
        <w:rPr>
          <w:rFonts w:eastAsia="SimSun" w:cs="B Mitra" w:hint="cs"/>
          <w:b/>
          <w:bCs/>
          <w:spacing w:val="-4"/>
          <w:sz w:val="22"/>
          <w:szCs w:val="22"/>
          <w:rtl/>
        </w:rPr>
        <w:t xml:space="preserve">** </w:t>
      </w:r>
      <w:r w:rsidRPr="00C84432">
        <w:rPr>
          <w:rFonts w:ascii="Times New Roman Bold" w:eastAsia="SimSun" w:hAnsi="Times New Roman Bold" w:cs="B Mitra" w:hint="cs"/>
          <w:b/>
          <w:bCs/>
          <w:spacing w:val="-4"/>
          <w:sz w:val="22"/>
          <w:szCs w:val="22"/>
          <w:rtl/>
        </w:rPr>
        <w:t>مصوبات اجلاس شماره 1428 مورخ 6/9/1384 ،  شماره 1435مورخ 1/12/1384، شماره 1547 مورخ 18/4/1387</w:t>
      </w:r>
    </w:p>
    <w:p w:rsidR="00D5183B" w:rsidRPr="00C84432" w:rsidRDefault="00D5183B" w:rsidP="00D5183B">
      <w:pPr>
        <w:spacing w:line="288" w:lineRule="auto"/>
        <w:jc w:val="both"/>
        <w:rPr>
          <w:rFonts w:ascii="Times New Roman Bold" w:hAnsi="Times New Roman Bold" w:cs="Mitra"/>
          <w:b/>
          <w:bCs/>
          <w:spacing w:val="-4"/>
          <w:sz w:val="22"/>
          <w:szCs w:val="22"/>
          <w:rtl/>
        </w:rPr>
      </w:pPr>
      <w:r w:rsidRPr="00C84432">
        <w:rPr>
          <w:rFonts w:ascii="Times New Roman Bold" w:hAnsi="Times New Roman Bold" w:cs="Mitra" w:hint="cs"/>
          <w:b/>
          <w:bCs/>
          <w:spacing w:val="-4"/>
          <w:sz w:val="22"/>
          <w:szCs w:val="22"/>
          <w:rtl/>
        </w:rPr>
        <w:t xml:space="preserve">برای حمایت از ناوگان تجاری ملی به شناورهای تحت مالکیت شرکت کشتیرانی ج.ا.ا ، شركتهاي كشتيراني والفجر و جنوب </w:t>
      </w:r>
      <w:r w:rsidRPr="00C84432">
        <w:rPr>
          <w:rFonts w:cs="Times New Roman" w:hint="cs"/>
          <w:b/>
          <w:bCs/>
          <w:spacing w:val="-4"/>
          <w:sz w:val="22"/>
          <w:szCs w:val="22"/>
          <w:rtl/>
        </w:rPr>
        <w:t>–</w:t>
      </w:r>
      <w:r w:rsidRPr="00C84432">
        <w:rPr>
          <w:rFonts w:ascii="Times New Roman Bold" w:hAnsi="Times New Roman Bold" w:cs="Mitra" w:hint="cs"/>
          <w:b/>
          <w:bCs/>
          <w:spacing w:val="-4"/>
          <w:sz w:val="22"/>
          <w:szCs w:val="22"/>
          <w:rtl/>
        </w:rPr>
        <w:t xml:space="preserve"> خط ايران در مدت زمان اجرای این کتابچه  به شرح ذيل  تخفیف اعطاء می نمايد :</w:t>
      </w:r>
    </w:p>
    <w:p w:rsidR="00D5183B" w:rsidRPr="00E02615" w:rsidRDefault="00D5183B" w:rsidP="00D5183B">
      <w:pPr>
        <w:pStyle w:val="ListParagraph"/>
        <w:numPr>
          <w:ilvl w:val="0"/>
          <w:numId w:val="40"/>
        </w:numPr>
        <w:tabs>
          <w:tab w:val="left" w:pos="990"/>
        </w:tabs>
        <w:spacing w:line="288" w:lineRule="auto"/>
        <w:ind w:left="804" w:hanging="84"/>
        <w:jc w:val="both"/>
        <w:rPr>
          <w:rFonts w:ascii="Times New Roman Bold" w:hAnsi="Times New Roman Bold" w:cs="Mitra"/>
          <w:b/>
          <w:bCs/>
          <w:spacing w:val="-8"/>
          <w:sz w:val="22"/>
          <w:szCs w:val="22"/>
        </w:rPr>
      </w:pPr>
      <w:r w:rsidRPr="00E02615">
        <w:rPr>
          <w:rFonts w:cs="Mitra" w:hint="cs"/>
          <w:b/>
          <w:bCs/>
          <w:spacing w:val="-6"/>
          <w:sz w:val="22"/>
          <w:szCs w:val="22"/>
          <w:rtl/>
        </w:rPr>
        <w:t xml:space="preserve">5%  </w:t>
      </w:r>
      <w:r w:rsidR="001B02AE">
        <w:rPr>
          <w:rFonts w:cs="Mitra" w:hint="cs"/>
          <w:b/>
          <w:bCs/>
          <w:spacing w:val="-6"/>
          <w:sz w:val="22"/>
          <w:szCs w:val="22"/>
          <w:rtl/>
        </w:rPr>
        <w:t xml:space="preserve"> (پنج  درصد) </w:t>
      </w:r>
      <w:r w:rsidRPr="00E02615">
        <w:rPr>
          <w:rFonts w:cs="Mitra" w:hint="cs"/>
          <w:b/>
          <w:bCs/>
          <w:spacing w:val="-6"/>
          <w:sz w:val="22"/>
          <w:szCs w:val="22"/>
          <w:rtl/>
        </w:rPr>
        <w:t>تخفیف به کلیه ردیف های ستون اول تعرفه های جدول شماره یک کتابچه شامل کشتی های کانتینری و رو- رو  به استتثناء هزينه راهنمايي در ساعات غير اداري و  هزينه يدك كشي اعم از ساعات اداري و غير اداري.</w:t>
      </w:r>
    </w:p>
    <w:p w:rsidR="00D5183B" w:rsidRPr="00E02615" w:rsidRDefault="00D5183B" w:rsidP="00D5183B">
      <w:pPr>
        <w:pStyle w:val="ListParagraph"/>
        <w:numPr>
          <w:ilvl w:val="0"/>
          <w:numId w:val="40"/>
        </w:numPr>
        <w:tabs>
          <w:tab w:val="left" w:pos="990"/>
        </w:tabs>
        <w:spacing w:line="288" w:lineRule="auto"/>
        <w:ind w:left="804" w:hanging="84"/>
        <w:jc w:val="both"/>
        <w:rPr>
          <w:rFonts w:ascii="Times New Roman Bold" w:hAnsi="Times New Roman Bold" w:cs="Mitra"/>
          <w:b/>
          <w:bCs/>
          <w:spacing w:val="-8"/>
          <w:sz w:val="22"/>
          <w:szCs w:val="22"/>
        </w:rPr>
      </w:pPr>
      <w:r w:rsidRPr="00E02615">
        <w:rPr>
          <w:rFonts w:ascii="Times New Roman Bold" w:hAnsi="Times New Roman Bold" w:cs="Mitra" w:hint="cs"/>
          <w:b/>
          <w:bCs/>
          <w:spacing w:val="-8"/>
          <w:sz w:val="22"/>
          <w:szCs w:val="22"/>
          <w:rtl/>
        </w:rPr>
        <w:t xml:space="preserve">40% </w:t>
      </w:r>
      <w:r w:rsidR="001B02AE">
        <w:rPr>
          <w:rFonts w:ascii="Times New Roman Bold" w:hAnsi="Times New Roman Bold" w:cs="Mitra" w:hint="cs"/>
          <w:b/>
          <w:bCs/>
          <w:spacing w:val="-8"/>
          <w:sz w:val="22"/>
          <w:szCs w:val="22"/>
          <w:rtl/>
        </w:rPr>
        <w:t xml:space="preserve">( چهل درصد) </w:t>
      </w:r>
      <w:r w:rsidRPr="00E02615">
        <w:rPr>
          <w:rFonts w:ascii="Times New Roman Bold" w:hAnsi="Times New Roman Bold" w:cs="Mitra" w:hint="cs"/>
          <w:b/>
          <w:bCs/>
          <w:spacing w:val="-8"/>
          <w:sz w:val="22"/>
          <w:szCs w:val="22"/>
          <w:rtl/>
        </w:rPr>
        <w:t>تخفیف به کلیه ردیف های ستون دوم تعرفه های جدول شماره یک کتابچه شامل کشتی های غیر کانتینری/غیرنفتی</w:t>
      </w:r>
      <w:r w:rsidRPr="00E02615">
        <w:rPr>
          <w:rFonts w:cs="Mitra" w:hint="cs"/>
          <w:b/>
          <w:bCs/>
          <w:spacing w:val="-6"/>
          <w:sz w:val="22"/>
          <w:szCs w:val="22"/>
          <w:rtl/>
        </w:rPr>
        <w:t xml:space="preserve">  به استتثناء هزينه راهنمايي در ساعات غير اداري و  هزينه يدك كشي اعم از ساعات اداري و غيراداري</w:t>
      </w:r>
      <w:r w:rsidRPr="00E02615">
        <w:rPr>
          <w:rFonts w:ascii="Times New Roman Bold" w:hAnsi="Times New Roman Bold" w:cs="Mitra" w:hint="cs"/>
          <w:b/>
          <w:bCs/>
          <w:spacing w:val="-8"/>
          <w:sz w:val="22"/>
          <w:szCs w:val="22"/>
          <w:rtl/>
        </w:rPr>
        <w:t>.</w:t>
      </w:r>
    </w:p>
    <w:p w:rsidR="00D5183B" w:rsidRPr="00C84432" w:rsidRDefault="00D5183B" w:rsidP="00D5183B">
      <w:pPr>
        <w:spacing w:line="288" w:lineRule="auto"/>
        <w:jc w:val="both"/>
        <w:rPr>
          <w:rFonts w:cs="Mitra"/>
          <w:b/>
          <w:bCs/>
          <w:spacing w:val="-2"/>
          <w:sz w:val="22"/>
          <w:szCs w:val="22"/>
          <w:rtl/>
        </w:rPr>
      </w:pPr>
      <w:r w:rsidRPr="00C84432">
        <w:rPr>
          <w:rFonts w:cs="Mitra" w:hint="cs"/>
          <w:b/>
          <w:bCs/>
          <w:spacing w:val="-2"/>
          <w:sz w:val="22"/>
          <w:szCs w:val="22"/>
          <w:rtl/>
        </w:rPr>
        <w:t>توضیح آنکه تخفیفهای اعطایی به شرکتهای فوق الذکر تنها شامل ردیف های تعرفه ای مندرج در جدول شماره یک و همچنین بند 5 توضیحات جدول شماره 1 (موضوع هزینه توقف کنار اسکله خارج از نرم) می باشد. به بیان دیگر تخفیفات اعطایی برای شرکتهای فوق الذکر به جمع کل صورتحساب آنها اعمال نمی</w:t>
      </w:r>
      <w:r w:rsidRPr="00C84432">
        <w:rPr>
          <w:rFonts w:cs="Mitra"/>
          <w:b/>
          <w:bCs/>
          <w:spacing w:val="-2"/>
          <w:sz w:val="22"/>
          <w:szCs w:val="22"/>
          <w:rtl/>
        </w:rPr>
        <w:softHyphen/>
      </w:r>
      <w:r w:rsidRPr="00C84432">
        <w:rPr>
          <w:rFonts w:cs="Mitra" w:hint="cs"/>
          <w:b/>
          <w:bCs/>
          <w:spacing w:val="-2"/>
          <w:sz w:val="22"/>
          <w:szCs w:val="22"/>
          <w:rtl/>
        </w:rPr>
        <w:t>گردد، بلکه تنها به ردیف های تعرفه</w:t>
      </w:r>
      <w:r w:rsidRPr="00C84432">
        <w:rPr>
          <w:rFonts w:cs="Mitra"/>
          <w:b/>
          <w:bCs/>
          <w:spacing w:val="-2"/>
          <w:sz w:val="22"/>
          <w:szCs w:val="22"/>
          <w:rtl/>
        </w:rPr>
        <w:softHyphen/>
      </w:r>
      <w:r w:rsidRPr="00C84432">
        <w:rPr>
          <w:rFonts w:cs="Mitra" w:hint="cs"/>
          <w:b/>
          <w:bCs/>
          <w:spacing w:val="-2"/>
          <w:sz w:val="22"/>
          <w:szCs w:val="22"/>
          <w:rtl/>
        </w:rPr>
        <w:t>ای مندرج در جدول شماره 1 و بند 5 توضیحات جدول مذکور اعمال می گردد. ضمناً احراز مالکیت شناورهای مذکور به عهده معاونت امور دریایی(اداره کل امور دریایی) خواهد بود.</w:t>
      </w:r>
    </w:p>
    <w:p w:rsidR="00D5183B" w:rsidRPr="00464A7D" w:rsidRDefault="00D5183B" w:rsidP="00D5183B">
      <w:pPr>
        <w:pStyle w:val="ListParagraph"/>
        <w:spacing w:line="288" w:lineRule="auto"/>
        <w:ind w:left="95" w:firstLine="625"/>
        <w:jc w:val="both"/>
        <w:rPr>
          <w:rFonts w:cs="Mitra"/>
          <w:b/>
          <w:bCs/>
          <w:spacing w:val="-2"/>
          <w:sz w:val="22"/>
          <w:szCs w:val="22"/>
          <w:rtl/>
        </w:rPr>
      </w:pPr>
    </w:p>
    <w:p w:rsidR="00D5183B" w:rsidRPr="00E15C6F" w:rsidRDefault="00D5183B" w:rsidP="00D5183B">
      <w:pPr>
        <w:spacing w:line="312" w:lineRule="auto"/>
        <w:jc w:val="lowKashida"/>
        <w:rPr>
          <w:rFonts w:cs="B Traffic"/>
          <w:b/>
          <w:bCs/>
          <w:sz w:val="24"/>
          <w:szCs w:val="24"/>
          <w:rtl/>
          <w:lang w:bidi="fa-IR"/>
        </w:rPr>
      </w:pPr>
      <w:r w:rsidRPr="00E15C6F">
        <w:rPr>
          <w:rFonts w:cs="B Traffic" w:hint="cs"/>
          <w:b/>
          <w:bCs/>
          <w:sz w:val="24"/>
          <w:szCs w:val="24"/>
          <w:rtl/>
        </w:rPr>
        <w:t>توضيحات جدول شماره 1:</w:t>
      </w:r>
    </w:p>
    <w:p w:rsidR="00D5183B" w:rsidRPr="00E15C6F" w:rsidRDefault="00D5183B" w:rsidP="00D5183B">
      <w:pPr>
        <w:numPr>
          <w:ilvl w:val="0"/>
          <w:numId w:val="7"/>
        </w:numPr>
        <w:spacing w:line="312" w:lineRule="auto"/>
        <w:jc w:val="lowKashida"/>
        <w:rPr>
          <w:rFonts w:cs="B Mitra"/>
          <w:b/>
          <w:bCs/>
          <w:sz w:val="24"/>
          <w:szCs w:val="24"/>
        </w:rPr>
      </w:pPr>
      <w:r w:rsidRPr="00E15C6F">
        <w:rPr>
          <w:rFonts w:cs="B Mitra" w:hint="cs"/>
          <w:b/>
          <w:bCs/>
          <w:sz w:val="24"/>
          <w:szCs w:val="24"/>
          <w:rtl/>
        </w:rPr>
        <w:t xml:space="preserve">مبناي محاسبه براساس </w:t>
      </w:r>
      <w:r w:rsidRPr="00E15C6F">
        <w:rPr>
          <w:rFonts w:cs="B Koodak"/>
          <w:b/>
          <w:bCs/>
          <w:sz w:val="24"/>
          <w:szCs w:val="24"/>
        </w:rPr>
        <w:t>GT</w:t>
      </w:r>
      <w:r w:rsidRPr="00E15C6F">
        <w:rPr>
          <w:rFonts w:cs="B Mitra" w:hint="cs"/>
          <w:b/>
          <w:bCs/>
          <w:sz w:val="24"/>
          <w:szCs w:val="24"/>
          <w:rtl/>
        </w:rPr>
        <w:t xml:space="preserve"> (تناژ ناخالص) شناور مي‌باشد در صورتی که تناژ ناخالص شناور بر اساس </w:t>
      </w:r>
      <w:r w:rsidRPr="00E15C6F">
        <w:rPr>
          <w:rFonts w:cs="B Mitra"/>
          <w:b/>
          <w:bCs/>
          <w:sz w:val="24"/>
          <w:szCs w:val="24"/>
        </w:rPr>
        <w:t>GRT</w:t>
      </w:r>
      <w:r w:rsidRPr="00E15C6F">
        <w:rPr>
          <w:rFonts w:cs="B Mitra" w:hint="cs"/>
          <w:b/>
          <w:bCs/>
          <w:sz w:val="24"/>
          <w:szCs w:val="24"/>
          <w:rtl/>
        </w:rPr>
        <w:t xml:space="preserve"> ثبت شده باشد  بر مبنای </w:t>
      </w:r>
      <w:r w:rsidRPr="00E15C6F">
        <w:rPr>
          <w:rFonts w:cs="B Mitra"/>
          <w:b/>
          <w:bCs/>
          <w:sz w:val="24"/>
          <w:szCs w:val="24"/>
        </w:rPr>
        <w:t>GRT</w:t>
      </w:r>
      <w:r>
        <w:rPr>
          <w:rFonts w:cs="B Mitra" w:hint="cs"/>
          <w:b/>
          <w:bCs/>
          <w:sz w:val="24"/>
          <w:szCs w:val="24"/>
          <w:rtl/>
        </w:rPr>
        <w:t xml:space="preserve"> </w:t>
      </w:r>
      <w:r w:rsidRPr="00E15C6F">
        <w:rPr>
          <w:rFonts w:cs="B Mitra" w:hint="cs"/>
          <w:b/>
          <w:bCs/>
          <w:sz w:val="24"/>
          <w:szCs w:val="24"/>
          <w:rtl/>
        </w:rPr>
        <w:t xml:space="preserve">و درصورتي كه يك شناور هم داراي </w:t>
      </w:r>
      <w:r w:rsidRPr="00E15C6F">
        <w:rPr>
          <w:rFonts w:cs="B Mitra"/>
          <w:b/>
          <w:bCs/>
          <w:sz w:val="24"/>
          <w:szCs w:val="24"/>
        </w:rPr>
        <w:t>GRT</w:t>
      </w:r>
      <w:r w:rsidRPr="00E15C6F">
        <w:rPr>
          <w:rFonts w:cs="B Mitra" w:hint="cs"/>
          <w:b/>
          <w:bCs/>
          <w:sz w:val="24"/>
          <w:szCs w:val="24"/>
          <w:rtl/>
        </w:rPr>
        <w:t xml:space="preserve"> و هم </w:t>
      </w:r>
      <w:r w:rsidRPr="00E15C6F">
        <w:rPr>
          <w:rFonts w:cs="B Mitra"/>
          <w:b/>
          <w:bCs/>
          <w:sz w:val="24"/>
          <w:szCs w:val="24"/>
        </w:rPr>
        <w:t>GT</w:t>
      </w:r>
      <w:r w:rsidRPr="00E15C6F">
        <w:rPr>
          <w:rFonts w:cs="B Mitra" w:hint="cs"/>
          <w:b/>
          <w:bCs/>
          <w:sz w:val="24"/>
          <w:szCs w:val="24"/>
          <w:rtl/>
        </w:rPr>
        <w:t xml:space="preserve"> باشد ملاك و مبناي محاسبه تناژ بالاتر خواهد بود.</w:t>
      </w:r>
    </w:p>
    <w:p w:rsidR="00D5183B" w:rsidRPr="00E15C6F" w:rsidRDefault="00D5183B" w:rsidP="00D5183B">
      <w:pPr>
        <w:numPr>
          <w:ilvl w:val="0"/>
          <w:numId w:val="7"/>
        </w:numPr>
        <w:spacing w:line="312" w:lineRule="auto"/>
        <w:jc w:val="lowKashida"/>
        <w:rPr>
          <w:rFonts w:cs="B Mitra"/>
          <w:b/>
          <w:bCs/>
          <w:sz w:val="24"/>
          <w:szCs w:val="24"/>
        </w:rPr>
      </w:pPr>
      <w:r w:rsidRPr="00E15C6F">
        <w:rPr>
          <w:rFonts w:cs="B Mitra" w:hint="cs"/>
          <w:b/>
          <w:bCs/>
          <w:sz w:val="24"/>
          <w:szCs w:val="24"/>
          <w:rtl/>
        </w:rPr>
        <w:t xml:space="preserve">اخذ هزينه يدك‌كشي در عمليات پهلودهي و جداسازي شناور به/از اسكله توأم با هزينه راهنمايي مي‌باشد و </w:t>
      </w:r>
      <w:r>
        <w:rPr>
          <w:rFonts w:cs="B Mitra" w:hint="cs"/>
          <w:b/>
          <w:bCs/>
          <w:sz w:val="24"/>
          <w:szCs w:val="24"/>
          <w:rtl/>
        </w:rPr>
        <w:t xml:space="preserve">      </w:t>
      </w:r>
      <w:r w:rsidRPr="00E15C6F">
        <w:rPr>
          <w:rFonts w:cs="B Mitra" w:hint="cs"/>
          <w:b/>
          <w:bCs/>
          <w:sz w:val="24"/>
          <w:szCs w:val="24"/>
          <w:rtl/>
        </w:rPr>
        <w:t>چنانچه در عمليات راهنمايي براي پهلودهي و جداسازي شناور از يدك‌كش استفاده نشود در هر صورت هزينه‌هاي يدك‌كشي محاسبه و وصول خواهد گرديد.</w:t>
      </w:r>
    </w:p>
    <w:p w:rsidR="00D5183B" w:rsidRDefault="00D5183B" w:rsidP="00D5183B">
      <w:pPr>
        <w:numPr>
          <w:ilvl w:val="0"/>
          <w:numId w:val="7"/>
        </w:numPr>
        <w:spacing w:line="312" w:lineRule="auto"/>
        <w:jc w:val="lowKashida"/>
        <w:rPr>
          <w:rFonts w:cs="B Mitra"/>
          <w:b/>
          <w:bCs/>
          <w:sz w:val="24"/>
          <w:szCs w:val="24"/>
        </w:rPr>
      </w:pPr>
      <w:r w:rsidRPr="00E15C6F">
        <w:rPr>
          <w:rFonts w:cs="B Mitra" w:hint="cs"/>
          <w:b/>
          <w:bCs/>
          <w:sz w:val="24"/>
          <w:szCs w:val="24"/>
          <w:rtl/>
        </w:rPr>
        <w:t xml:space="preserve">درصورتي كه كشتي فاقد نيروي محركه باشد هزينه يدك‌كشي </w:t>
      </w:r>
      <w:r w:rsidRPr="00103711">
        <w:rPr>
          <w:rFonts w:cs="B Mitra" w:hint="cs"/>
          <w:b/>
          <w:bCs/>
          <w:sz w:val="24"/>
          <w:szCs w:val="24"/>
          <w:u w:val="single"/>
          <w:rtl/>
        </w:rPr>
        <w:t>100%</w:t>
      </w:r>
      <w:r w:rsidRPr="00E15C6F">
        <w:rPr>
          <w:rFonts w:cs="B Mitra" w:hint="cs"/>
          <w:b/>
          <w:bCs/>
          <w:sz w:val="24"/>
          <w:szCs w:val="24"/>
          <w:rtl/>
        </w:rPr>
        <w:t xml:space="preserve"> افزايش مي‌يابد.</w:t>
      </w:r>
    </w:p>
    <w:p w:rsidR="00D5183B" w:rsidRDefault="00D5183B" w:rsidP="00D5183B">
      <w:pPr>
        <w:numPr>
          <w:ilvl w:val="0"/>
          <w:numId w:val="7"/>
        </w:numPr>
        <w:spacing w:line="312" w:lineRule="auto"/>
        <w:jc w:val="lowKashida"/>
        <w:rPr>
          <w:rFonts w:cs="B Mitra"/>
          <w:b/>
          <w:bCs/>
          <w:sz w:val="24"/>
          <w:szCs w:val="24"/>
        </w:rPr>
      </w:pPr>
      <w:r w:rsidRPr="00235ECA">
        <w:rPr>
          <w:rFonts w:cs="B Mitra" w:hint="cs"/>
          <w:b/>
          <w:bCs/>
          <w:sz w:val="24"/>
          <w:szCs w:val="24"/>
          <w:rtl/>
        </w:rPr>
        <w:t>براي انتقال راهنما به كشتي و شناور هيچگونه هزينه‌اي از بابت خدمات واحدهاي شناور (راهنمابر، قايق، يدك‌كشي و ...) وصول نخواهد شد.</w:t>
      </w:r>
    </w:p>
    <w:p w:rsidR="00D5183B" w:rsidRPr="00235ECA" w:rsidRDefault="00D5183B" w:rsidP="00D5183B">
      <w:pPr>
        <w:numPr>
          <w:ilvl w:val="0"/>
          <w:numId w:val="7"/>
        </w:numPr>
        <w:spacing w:line="312" w:lineRule="auto"/>
        <w:jc w:val="lowKashida"/>
        <w:rPr>
          <w:rFonts w:cs="B Mitra"/>
          <w:b/>
          <w:bCs/>
          <w:sz w:val="24"/>
          <w:szCs w:val="24"/>
        </w:rPr>
      </w:pPr>
      <w:r w:rsidRPr="00235ECA">
        <w:rPr>
          <w:rFonts w:cs="B Mitra" w:hint="cs"/>
          <w:b/>
          <w:bCs/>
          <w:sz w:val="24"/>
          <w:szCs w:val="24"/>
          <w:rtl/>
        </w:rPr>
        <w:t>هزینه توقف کنار اسکله بر مبناي نرم تخلیه و بارگیری مربوط به کشتی و طبق جدول ذیل محاسبه می شود :</w:t>
      </w:r>
    </w:p>
    <w:tbl>
      <w:tblPr>
        <w:tblStyle w:val="TableGrid"/>
        <w:bidiVisual/>
        <w:tblW w:w="10557" w:type="dxa"/>
        <w:jc w:val="center"/>
        <w:tblBorders>
          <w:top w:val="thinThickSmallGap" w:sz="18" w:space="0" w:color="auto"/>
          <w:left w:val="thickThinSmallGap" w:sz="18" w:space="0" w:color="auto"/>
          <w:bottom w:val="thickThinSmallGap" w:sz="18" w:space="0" w:color="auto"/>
          <w:right w:val="thinThickSmallGap" w:sz="18" w:space="0" w:color="auto"/>
        </w:tblBorders>
        <w:tblLook w:val="04A0"/>
      </w:tblPr>
      <w:tblGrid>
        <w:gridCol w:w="771"/>
        <w:gridCol w:w="3311"/>
        <w:gridCol w:w="2575"/>
        <w:gridCol w:w="1827"/>
        <w:gridCol w:w="2073"/>
      </w:tblGrid>
      <w:tr w:rsidR="00D5183B" w:rsidRPr="00E15C6F" w:rsidTr="00CA01C9">
        <w:trPr>
          <w:cantSplit/>
          <w:jc w:val="center"/>
        </w:trPr>
        <w:tc>
          <w:tcPr>
            <w:tcW w:w="771" w:type="dxa"/>
            <w:vMerge w:val="restart"/>
          </w:tcPr>
          <w:p w:rsidR="00D5183B" w:rsidRPr="00E15C6F" w:rsidRDefault="00D5183B" w:rsidP="00CA01C9">
            <w:pPr>
              <w:jc w:val="center"/>
              <w:rPr>
                <w:rFonts w:cs="Koodak"/>
                <w:b/>
                <w:bCs/>
                <w:sz w:val="14"/>
                <w:szCs w:val="14"/>
                <w:rtl/>
              </w:rPr>
            </w:pPr>
          </w:p>
          <w:p w:rsidR="00D5183B" w:rsidRPr="00E15C6F" w:rsidRDefault="00D5183B" w:rsidP="00CA01C9">
            <w:pPr>
              <w:jc w:val="center"/>
              <w:rPr>
                <w:rFonts w:cs="Koodak"/>
                <w:b/>
                <w:bCs/>
                <w:sz w:val="24"/>
                <w:szCs w:val="24"/>
                <w:rtl/>
              </w:rPr>
            </w:pPr>
            <w:r w:rsidRPr="00E15C6F">
              <w:rPr>
                <w:rFonts w:cs="Koodak" w:hint="cs"/>
                <w:b/>
                <w:bCs/>
                <w:sz w:val="24"/>
                <w:szCs w:val="24"/>
                <w:rtl/>
              </w:rPr>
              <w:t>ردیف</w:t>
            </w:r>
          </w:p>
        </w:tc>
        <w:tc>
          <w:tcPr>
            <w:tcW w:w="3311" w:type="dxa"/>
            <w:vMerge w:val="restart"/>
          </w:tcPr>
          <w:p w:rsidR="00D5183B" w:rsidRPr="00E15C6F" w:rsidRDefault="00D5183B" w:rsidP="00CA01C9">
            <w:pPr>
              <w:jc w:val="center"/>
              <w:rPr>
                <w:rFonts w:cs="Koodak"/>
                <w:b/>
                <w:bCs/>
                <w:sz w:val="14"/>
                <w:szCs w:val="14"/>
                <w:rtl/>
              </w:rPr>
            </w:pPr>
          </w:p>
          <w:p w:rsidR="00D5183B" w:rsidRPr="00E15C6F" w:rsidRDefault="00D5183B" w:rsidP="00CA01C9">
            <w:pPr>
              <w:jc w:val="center"/>
              <w:rPr>
                <w:rFonts w:cs="Koodak"/>
                <w:b/>
                <w:bCs/>
                <w:sz w:val="24"/>
                <w:szCs w:val="24"/>
                <w:rtl/>
              </w:rPr>
            </w:pPr>
            <w:r w:rsidRPr="00E15C6F">
              <w:rPr>
                <w:rFonts w:cs="Koodak" w:hint="cs"/>
                <w:b/>
                <w:bCs/>
                <w:sz w:val="24"/>
                <w:szCs w:val="24"/>
                <w:rtl/>
              </w:rPr>
              <w:t>نوع کشتی</w:t>
            </w:r>
          </w:p>
        </w:tc>
        <w:tc>
          <w:tcPr>
            <w:tcW w:w="2575" w:type="dxa"/>
            <w:vMerge w:val="restart"/>
          </w:tcPr>
          <w:p w:rsidR="00D5183B" w:rsidRPr="00E15C6F" w:rsidRDefault="00D5183B" w:rsidP="00CA01C9">
            <w:pPr>
              <w:jc w:val="center"/>
              <w:rPr>
                <w:rFonts w:cs="Koodak"/>
                <w:b/>
                <w:bCs/>
                <w:sz w:val="8"/>
                <w:szCs w:val="8"/>
                <w:rtl/>
              </w:rPr>
            </w:pPr>
          </w:p>
          <w:p w:rsidR="00D5183B" w:rsidRPr="00E15C6F" w:rsidRDefault="00D5183B" w:rsidP="00CA01C9">
            <w:pPr>
              <w:jc w:val="center"/>
              <w:rPr>
                <w:rFonts w:cs="Koodak"/>
                <w:b/>
                <w:bCs/>
                <w:sz w:val="2"/>
                <w:szCs w:val="2"/>
                <w:rtl/>
              </w:rPr>
            </w:pPr>
          </w:p>
          <w:p w:rsidR="00D5183B" w:rsidRPr="00E15C6F" w:rsidRDefault="00D5183B" w:rsidP="00CA01C9">
            <w:pPr>
              <w:jc w:val="center"/>
              <w:rPr>
                <w:rFonts w:cs="Koodak"/>
                <w:b/>
                <w:bCs/>
                <w:sz w:val="24"/>
                <w:szCs w:val="24"/>
                <w:rtl/>
              </w:rPr>
            </w:pPr>
            <w:r w:rsidRPr="00E15C6F">
              <w:rPr>
                <w:rFonts w:cs="Koodak" w:hint="cs"/>
                <w:b/>
                <w:bCs/>
                <w:sz w:val="24"/>
                <w:szCs w:val="24"/>
                <w:rtl/>
              </w:rPr>
              <w:t>نرم</w:t>
            </w:r>
          </w:p>
          <w:p w:rsidR="00D5183B" w:rsidRPr="00E15C6F" w:rsidRDefault="00D5183B" w:rsidP="00CA01C9">
            <w:pPr>
              <w:jc w:val="center"/>
              <w:rPr>
                <w:rFonts w:cs="Koodak"/>
                <w:b/>
                <w:bCs/>
                <w:sz w:val="24"/>
                <w:szCs w:val="24"/>
                <w:rtl/>
                <w:lang w:bidi="fa-IR"/>
              </w:rPr>
            </w:pPr>
          </w:p>
        </w:tc>
        <w:tc>
          <w:tcPr>
            <w:tcW w:w="3900" w:type="dxa"/>
            <w:gridSpan w:val="2"/>
          </w:tcPr>
          <w:p w:rsidR="00D5183B" w:rsidRPr="00E15C6F" w:rsidRDefault="00D5183B" w:rsidP="00CA01C9">
            <w:pPr>
              <w:jc w:val="center"/>
              <w:rPr>
                <w:rFonts w:cs="Koodak"/>
                <w:b/>
                <w:bCs/>
                <w:sz w:val="24"/>
                <w:szCs w:val="24"/>
                <w:rtl/>
              </w:rPr>
            </w:pPr>
            <w:r w:rsidRPr="00E15C6F">
              <w:rPr>
                <w:rFonts w:cs="Koodak" w:hint="cs"/>
                <w:b/>
                <w:bCs/>
                <w:sz w:val="24"/>
                <w:szCs w:val="24"/>
                <w:rtl/>
              </w:rPr>
              <w:t>مازاد بر نرم</w:t>
            </w:r>
          </w:p>
        </w:tc>
      </w:tr>
      <w:tr w:rsidR="00D5183B" w:rsidRPr="00E15C6F" w:rsidTr="00CA01C9">
        <w:trPr>
          <w:cantSplit/>
          <w:trHeight w:val="533"/>
          <w:jc w:val="center"/>
        </w:trPr>
        <w:tc>
          <w:tcPr>
            <w:tcW w:w="771" w:type="dxa"/>
            <w:vMerge/>
          </w:tcPr>
          <w:p w:rsidR="00D5183B" w:rsidRPr="00E15C6F" w:rsidRDefault="00D5183B" w:rsidP="00CA01C9">
            <w:pPr>
              <w:jc w:val="lowKashida"/>
              <w:rPr>
                <w:rFonts w:cs="Koodak"/>
                <w:b/>
                <w:bCs/>
                <w:sz w:val="24"/>
                <w:szCs w:val="24"/>
                <w:rtl/>
              </w:rPr>
            </w:pPr>
          </w:p>
        </w:tc>
        <w:tc>
          <w:tcPr>
            <w:tcW w:w="3311" w:type="dxa"/>
            <w:vMerge/>
          </w:tcPr>
          <w:p w:rsidR="00D5183B" w:rsidRPr="00E15C6F" w:rsidRDefault="00D5183B" w:rsidP="00CA01C9">
            <w:pPr>
              <w:jc w:val="lowKashida"/>
              <w:rPr>
                <w:rFonts w:cs="Koodak"/>
                <w:b/>
                <w:bCs/>
                <w:sz w:val="24"/>
                <w:szCs w:val="24"/>
                <w:rtl/>
              </w:rPr>
            </w:pPr>
          </w:p>
        </w:tc>
        <w:tc>
          <w:tcPr>
            <w:tcW w:w="2575" w:type="dxa"/>
            <w:vMerge/>
          </w:tcPr>
          <w:p w:rsidR="00D5183B" w:rsidRPr="00E15C6F" w:rsidRDefault="00D5183B" w:rsidP="00CA01C9">
            <w:pPr>
              <w:jc w:val="lowKashida"/>
              <w:rPr>
                <w:rFonts w:cs="Koodak"/>
                <w:b/>
                <w:bCs/>
                <w:sz w:val="24"/>
                <w:szCs w:val="24"/>
                <w:rtl/>
              </w:rPr>
            </w:pPr>
          </w:p>
        </w:tc>
        <w:tc>
          <w:tcPr>
            <w:tcW w:w="1827" w:type="dxa"/>
          </w:tcPr>
          <w:p w:rsidR="00D5183B" w:rsidRPr="00E15C6F" w:rsidRDefault="00D5183B" w:rsidP="00CA01C9">
            <w:pPr>
              <w:jc w:val="center"/>
              <w:rPr>
                <w:rFonts w:cs="Koodak"/>
                <w:b/>
                <w:bCs/>
                <w:sz w:val="24"/>
                <w:szCs w:val="24"/>
                <w:rtl/>
              </w:rPr>
            </w:pPr>
            <w:r w:rsidRPr="00E15C6F">
              <w:rPr>
                <w:rFonts w:cs="Koodak" w:hint="cs"/>
                <w:b/>
                <w:bCs/>
                <w:sz w:val="24"/>
                <w:szCs w:val="24"/>
                <w:rtl/>
              </w:rPr>
              <w:t xml:space="preserve">هر روز مازاد بر نرم </w:t>
            </w:r>
          </w:p>
        </w:tc>
        <w:tc>
          <w:tcPr>
            <w:tcW w:w="2073" w:type="dxa"/>
          </w:tcPr>
          <w:p w:rsidR="00D5183B" w:rsidRPr="00E15C6F" w:rsidRDefault="00D5183B" w:rsidP="00CA01C9">
            <w:pPr>
              <w:jc w:val="center"/>
              <w:rPr>
                <w:rFonts w:cs="Koodak"/>
                <w:b/>
                <w:bCs/>
                <w:sz w:val="24"/>
                <w:szCs w:val="24"/>
                <w:rtl/>
              </w:rPr>
            </w:pPr>
            <w:r w:rsidRPr="00E15C6F">
              <w:rPr>
                <w:rFonts w:cs="Koodak" w:hint="cs"/>
                <w:b/>
                <w:bCs/>
                <w:sz w:val="24"/>
                <w:szCs w:val="24"/>
                <w:rtl/>
              </w:rPr>
              <w:t xml:space="preserve">هر ساعت مازاد بر نرم </w:t>
            </w:r>
          </w:p>
        </w:tc>
      </w:tr>
      <w:tr w:rsidR="00D5183B" w:rsidRPr="00E84AFA" w:rsidTr="00CA01C9">
        <w:trPr>
          <w:cantSplit/>
          <w:jc w:val="center"/>
        </w:trPr>
        <w:tc>
          <w:tcPr>
            <w:tcW w:w="771" w:type="dxa"/>
          </w:tcPr>
          <w:p w:rsidR="00D5183B" w:rsidRPr="00E84AFA" w:rsidRDefault="00D5183B" w:rsidP="00CA01C9">
            <w:pPr>
              <w:jc w:val="center"/>
              <w:rPr>
                <w:rFonts w:cs="B Mitra"/>
                <w:b/>
                <w:bCs/>
                <w:sz w:val="22"/>
                <w:szCs w:val="22"/>
                <w:rtl/>
              </w:rPr>
            </w:pPr>
            <w:r w:rsidRPr="00E84AFA">
              <w:rPr>
                <w:rFonts w:cs="B Mitra" w:hint="cs"/>
                <w:b/>
                <w:bCs/>
                <w:sz w:val="22"/>
                <w:szCs w:val="22"/>
                <w:rtl/>
              </w:rPr>
              <w:t>1</w:t>
            </w:r>
          </w:p>
        </w:tc>
        <w:tc>
          <w:tcPr>
            <w:tcW w:w="3311" w:type="dxa"/>
          </w:tcPr>
          <w:p w:rsidR="00D5183B" w:rsidRPr="00E84AFA" w:rsidRDefault="00D5183B" w:rsidP="00CA01C9">
            <w:pPr>
              <w:jc w:val="center"/>
              <w:rPr>
                <w:rFonts w:cs="B Mitra"/>
                <w:b/>
                <w:bCs/>
                <w:sz w:val="22"/>
                <w:szCs w:val="22"/>
                <w:rtl/>
              </w:rPr>
            </w:pPr>
            <w:r w:rsidRPr="00E84AFA">
              <w:rPr>
                <w:rFonts w:cs="B Mitra" w:hint="cs"/>
                <w:b/>
                <w:bCs/>
                <w:sz w:val="22"/>
                <w:szCs w:val="22"/>
                <w:rtl/>
              </w:rPr>
              <w:t xml:space="preserve">کانتینری/ رو </w:t>
            </w:r>
            <w:r w:rsidRPr="00E84AFA">
              <w:rPr>
                <w:rFonts w:hint="cs"/>
                <w:b/>
                <w:bCs/>
                <w:sz w:val="22"/>
                <w:szCs w:val="22"/>
                <w:rtl/>
              </w:rPr>
              <w:t>–</w:t>
            </w:r>
            <w:r w:rsidRPr="00E84AFA">
              <w:rPr>
                <w:rFonts w:cs="B Mitra" w:hint="cs"/>
                <w:b/>
                <w:bCs/>
                <w:sz w:val="22"/>
                <w:szCs w:val="22"/>
                <w:rtl/>
              </w:rPr>
              <w:t xml:space="preserve"> رو</w:t>
            </w:r>
          </w:p>
        </w:tc>
        <w:tc>
          <w:tcPr>
            <w:tcW w:w="2575" w:type="dxa"/>
          </w:tcPr>
          <w:p w:rsidR="00D5183B" w:rsidRPr="00E84AFA" w:rsidRDefault="00D5183B" w:rsidP="00CA01C9">
            <w:pPr>
              <w:jc w:val="center"/>
              <w:rPr>
                <w:rFonts w:cs="B Mitra"/>
                <w:b/>
                <w:bCs/>
                <w:sz w:val="22"/>
                <w:szCs w:val="22"/>
                <w:rtl/>
              </w:rPr>
            </w:pPr>
            <w:r w:rsidRPr="00E84AFA">
              <w:rPr>
                <w:rFonts w:cs="B Mitra"/>
                <w:b/>
                <w:bCs/>
                <w:spacing w:val="-6"/>
                <w:sz w:val="22"/>
                <w:szCs w:val="22"/>
              </w:rPr>
              <w:t>C/</w:t>
            </w:r>
            <w:r w:rsidRPr="00E84AFA">
              <w:rPr>
                <w:rFonts w:cs="B Koodak"/>
                <w:b/>
                <w:bCs/>
                <w:sz w:val="22"/>
                <w:szCs w:val="22"/>
              </w:rPr>
              <w:t xml:space="preserve"> GT</w:t>
            </w:r>
            <w:r w:rsidRPr="00E84AFA">
              <w:rPr>
                <w:rFonts w:cs="B Mitra" w:hint="cs"/>
                <w:b/>
                <w:bCs/>
                <w:sz w:val="22"/>
                <w:szCs w:val="22"/>
                <w:rtl/>
              </w:rPr>
              <w:t xml:space="preserve"> </w:t>
            </w:r>
            <w:r>
              <w:rPr>
                <w:rFonts w:cs="B Mitra" w:hint="cs"/>
                <w:b/>
                <w:bCs/>
                <w:sz w:val="22"/>
                <w:szCs w:val="22"/>
                <w:rtl/>
                <w:lang w:bidi="fa-IR"/>
              </w:rPr>
              <w:t xml:space="preserve"> 40/2</w:t>
            </w:r>
            <w:r w:rsidRPr="00E84AFA">
              <w:rPr>
                <w:rFonts w:cs="B Mitra" w:hint="cs"/>
                <w:b/>
                <w:bCs/>
                <w:sz w:val="22"/>
                <w:szCs w:val="22"/>
                <w:rtl/>
                <w:lang w:bidi="fa-IR"/>
              </w:rPr>
              <w:t xml:space="preserve">برای </w:t>
            </w:r>
            <w:r w:rsidRPr="00E84AFA">
              <w:rPr>
                <w:rFonts w:cs="B Mitra" w:hint="cs"/>
                <w:b/>
                <w:bCs/>
                <w:sz w:val="22"/>
                <w:szCs w:val="22"/>
                <w:rtl/>
              </w:rPr>
              <w:t>یک روز</w:t>
            </w:r>
          </w:p>
        </w:tc>
        <w:tc>
          <w:tcPr>
            <w:tcW w:w="1827" w:type="dxa"/>
          </w:tcPr>
          <w:p w:rsidR="00D5183B" w:rsidRPr="00E84AFA" w:rsidRDefault="00D5183B" w:rsidP="00CA01C9">
            <w:pPr>
              <w:jc w:val="center"/>
              <w:rPr>
                <w:rFonts w:cs="B Mitra"/>
                <w:b/>
                <w:bCs/>
                <w:sz w:val="22"/>
                <w:szCs w:val="22"/>
                <w:rtl/>
              </w:rPr>
            </w:pPr>
            <w:r w:rsidRPr="00E84AFA">
              <w:rPr>
                <w:rFonts w:cs="B Mitra"/>
                <w:b/>
                <w:bCs/>
                <w:spacing w:val="-6"/>
                <w:sz w:val="22"/>
                <w:szCs w:val="22"/>
              </w:rPr>
              <w:t>C/</w:t>
            </w:r>
            <w:r w:rsidRPr="00E84AFA">
              <w:rPr>
                <w:rFonts w:cs="B Koodak"/>
                <w:b/>
                <w:bCs/>
                <w:sz w:val="22"/>
                <w:szCs w:val="22"/>
              </w:rPr>
              <w:t xml:space="preserve"> GT</w:t>
            </w:r>
            <w:r w:rsidRPr="00E84AFA">
              <w:rPr>
                <w:rFonts w:cs="B Mitra" w:hint="cs"/>
                <w:b/>
                <w:bCs/>
                <w:sz w:val="22"/>
                <w:szCs w:val="22"/>
                <w:rtl/>
              </w:rPr>
              <w:t xml:space="preserve"> </w:t>
            </w:r>
            <w:r>
              <w:rPr>
                <w:rFonts w:cs="B Mitra" w:hint="cs"/>
                <w:b/>
                <w:bCs/>
                <w:sz w:val="22"/>
                <w:szCs w:val="22"/>
                <w:rtl/>
              </w:rPr>
              <w:t>6</w:t>
            </w:r>
            <w:r w:rsidRPr="00E84AFA">
              <w:rPr>
                <w:rFonts w:cs="B Mitra" w:hint="cs"/>
                <w:b/>
                <w:bCs/>
                <w:sz w:val="22"/>
                <w:szCs w:val="22"/>
                <w:rtl/>
              </w:rPr>
              <w:t>/</w:t>
            </w:r>
            <w:r>
              <w:rPr>
                <w:rFonts w:cs="B Mitra" w:hint="cs"/>
                <w:b/>
                <w:bCs/>
                <w:sz w:val="22"/>
                <w:szCs w:val="22"/>
                <w:rtl/>
              </w:rPr>
              <w:t>9</w:t>
            </w:r>
          </w:p>
        </w:tc>
        <w:tc>
          <w:tcPr>
            <w:tcW w:w="2073" w:type="dxa"/>
          </w:tcPr>
          <w:p w:rsidR="00D5183B" w:rsidRPr="00E84AFA" w:rsidRDefault="00D5183B" w:rsidP="00CA01C9">
            <w:pPr>
              <w:jc w:val="center"/>
              <w:rPr>
                <w:rFonts w:cs="B Mitra"/>
                <w:b/>
                <w:bCs/>
                <w:sz w:val="22"/>
                <w:szCs w:val="22"/>
                <w:rtl/>
                <w:lang w:bidi="fa-IR"/>
              </w:rPr>
            </w:pPr>
            <w:r w:rsidRPr="00E84AFA">
              <w:rPr>
                <w:rFonts w:cs="B Mitra"/>
                <w:b/>
                <w:bCs/>
                <w:spacing w:val="-6"/>
                <w:position w:val="-24"/>
                <w:sz w:val="22"/>
                <w:szCs w:val="22"/>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33pt" o:ole="">
                  <v:imagedata r:id="rId8" o:title=""/>
                </v:shape>
                <o:OLEObject Type="Embed" ProgID="Equation.3" ShapeID="_x0000_i1027" DrawAspect="Content" ObjectID="_1458405492" r:id="rId9"/>
              </w:object>
            </w:r>
            <w:r w:rsidRPr="00E84AFA">
              <w:rPr>
                <w:rFonts w:cs="B Mitra"/>
                <w:b/>
                <w:bCs/>
                <w:spacing w:val="-6"/>
                <w:sz w:val="22"/>
                <w:szCs w:val="22"/>
              </w:rPr>
              <w:t xml:space="preserve"> C/</w:t>
            </w:r>
            <w:r w:rsidRPr="00E84AFA">
              <w:rPr>
                <w:rFonts w:cs="B Koodak"/>
                <w:b/>
                <w:bCs/>
                <w:sz w:val="22"/>
                <w:szCs w:val="22"/>
              </w:rPr>
              <w:t xml:space="preserve"> GT</w:t>
            </w:r>
          </w:p>
        </w:tc>
      </w:tr>
      <w:tr w:rsidR="00D5183B" w:rsidRPr="00E84AFA" w:rsidTr="00CA01C9">
        <w:trPr>
          <w:cantSplit/>
          <w:jc w:val="center"/>
        </w:trPr>
        <w:tc>
          <w:tcPr>
            <w:tcW w:w="771" w:type="dxa"/>
          </w:tcPr>
          <w:p w:rsidR="00D5183B" w:rsidRPr="00E84AFA" w:rsidRDefault="00D5183B" w:rsidP="00CA01C9">
            <w:pPr>
              <w:jc w:val="center"/>
              <w:rPr>
                <w:rFonts w:cs="B Mitra"/>
                <w:b/>
                <w:bCs/>
                <w:sz w:val="22"/>
                <w:szCs w:val="22"/>
                <w:rtl/>
                <w:lang w:bidi="fa-IR"/>
              </w:rPr>
            </w:pPr>
            <w:r w:rsidRPr="00E84AFA">
              <w:rPr>
                <w:rFonts w:cs="B Mitra" w:hint="cs"/>
                <w:b/>
                <w:bCs/>
                <w:sz w:val="22"/>
                <w:szCs w:val="22"/>
                <w:rtl/>
              </w:rPr>
              <w:t>2</w:t>
            </w:r>
          </w:p>
        </w:tc>
        <w:tc>
          <w:tcPr>
            <w:tcW w:w="3311" w:type="dxa"/>
          </w:tcPr>
          <w:p w:rsidR="00D5183B" w:rsidRPr="00E84AFA" w:rsidRDefault="00D5183B" w:rsidP="00CA01C9">
            <w:pPr>
              <w:jc w:val="center"/>
              <w:rPr>
                <w:rFonts w:cs="B Mitra"/>
                <w:b/>
                <w:bCs/>
                <w:sz w:val="22"/>
                <w:szCs w:val="22"/>
                <w:rtl/>
              </w:rPr>
            </w:pPr>
            <w:r w:rsidRPr="00E84AFA">
              <w:rPr>
                <w:rFonts w:cs="B Mitra" w:hint="cs"/>
                <w:b/>
                <w:bCs/>
                <w:sz w:val="22"/>
                <w:szCs w:val="22"/>
                <w:rtl/>
              </w:rPr>
              <w:t>جنرال کارگو و صیادی</w:t>
            </w:r>
          </w:p>
        </w:tc>
        <w:tc>
          <w:tcPr>
            <w:tcW w:w="2575" w:type="dxa"/>
          </w:tcPr>
          <w:p w:rsidR="00D5183B" w:rsidRPr="00E84AFA" w:rsidRDefault="00D5183B" w:rsidP="00CA01C9">
            <w:pPr>
              <w:jc w:val="center"/>
              <w:rPr>
                <w:rFonts w:cs="B Mitra"/>
                <w:b/>
                <w:bCs/>
                <w:sz w:val="22"/>
                <w:szCs w:val="22"/>
                <w:rtl/>
              </w:rPr>
            </w:pPr>
            <w:r>
              <w:rPr>
                <w:rFonts w:cs="B Mitra"/>
                <w:b/>
                <w:bCs/>
                <w:spacing w:val="-6"/>
                <w:sz w:val="22"/>
                <w:szCs w:val="22"/>
              </w:rPr>
              <w:t xml:space="preserve"> </w:t>
            </w:r>
            <w:r w:rsidRPr="00E84AFA">
              <w:rPr>
                <w:rFonts w:cs="B Mitra"/>
                <w:b/>
                <w:bCs/>
                <w:spacing w:val="-6"/>
                <w:sz w:val="22"/>
                <w:szCs w:val="22"/>
              </w:rPr>
              <w:t>C/</w:t>
            </w:r>
            <w:r w:rsidRPr="00E84AFA">
              <w:rPr>
                <w:rFonts w:cs="B Koodak"/>
                <w:b/>
                <w:bCs/>
                <w:sz w:val="22"/>
                <w:szCs w:val="22"/>
              </w:rPr>
              <w:t xml:space="preserve"> GT</w:t>
            </w:r>
            <w:r>
              <w:rPr>
                <w:rFonts w:cs="B Mitra" w:hint="cs"/>
                <w:b/>
                <w:bCs/>
                <w:sz w:val="22"/>
                <w:szCs w:val="22"/>
                <w:rtl/>
                <w:lang w:bidi="fa-IR"/>
              </w:rPr>
              <w:t xml:space="preserve">80/4 </w:t>
            </w:r>
            <w:r w:rsidRPr="00E84AFA">
              <w:rPr>
                <w:rFonts w:cs="B Mitra" w:hint="cs"/>
                <w:b/>
                <w:bCs/>
                <w:sz w:val="22"/>
                <w:szCs w:val="22"/>
                <w:rtl/>
                <w:lang w:bidi="fa-IR"/>
              </w:rPr>
              <w:t xml:space="preserve">برای </w:t>
            </w:r>
            <w:r w:rsidRPr="00E84AFA">
              <w:rPr>
                <w:rFonts w:cs="B Mitra" w:hint="cs"/>
                <w:b/>
                <w:bCs/>
                <w:sz w:val="22"/>
                <w:szCs w:val="22"/>
                <w:rtl/>
              </w:rPr>
              <w:t>سه روز</w:t>
            </w:r>
          </w:p>
        </w:tc>
        <w:tc>
          <w:tcPr>
            <w:tcW w:w="1827" w:type="dxa"/>
          </w:tcPr>
          <w:p w:rsidR="00D5183B" w:rsidRPr="00E84AFA" w:rsidRDefault="00D5183B" w:rsidP="00CA01C9">
            <w:pPr>
              <w:jc w:val="center"/>
              <w:rPr>
                <w:rFonts w:cs="B Mitra"/>
                <w:b/>
                <w:bCs/>
                <w:sz w:val="22"/>
                <w:szCs w:val="22"/>
                <w:rtl/>
              </w:rPr>
            </w:pPr>
            <w:r w:rsidRPr="00E84AFA">
              <w:rPr>
                <w:rFonts w:cs="B Mitra"/>
                <w:b/>
                <w:bCs/>
                <w:spacing w:val="-6"/>
                <w:sz w:val="22"/>
                <w:szCs w:val="22"/>
              </w:rPr>
              <w:t>C/</w:t>
            </w:r>
            <w:r w:rsidRPr="00E84AFA">
              <w:rPr>
                <w:rFonts w:cs="B Koodak"/>
                <w:b/>
                <w:bCs/>
                <w:sz w:val="22"/>
                <w:szCs w:val="22"/>
              </w:rPr>
              <w:t xml:space="preserve"> GT</w:t>
            </w:r>
            <w:r w:rsidRPr="00E84AFA">
              <w:rPr>
                <w:rFonts w:cs="B Mitra" w:hint="cs"/>
                <w:b/>
                <w:bCs/>
                <w:sz w:val="22"/>
                <w:szCs w:val="22"/>
                <w:rtl/>
              </w:rPr>
              <w:t xml:space="preserve"> </w:t>
            </w:r>
            <w:r>
              <w:rPr>
                <w:rFonts w:cs="B Mitra" w:hint="cs"/>
                <w:b/>
                <w:bCs/>
                <w:sz w:val="22"/>
                <w:szCs w:val="22"/>
                <w:rtl/>
              </w:rPr>
              <w:t>18</w:t>
            </w:r>
            <w:r w:rsidRPr="00E84AFA">
              <w:rPr>
                <w:rFonts w:cs="B Mitra" w:hint="cs"/>
                <w:b/>
                <w:bCs/>
                <w:sz w:val="22"/>
                <w:szCs w:val="22"/>
                <w:rtl/>
              </w:rPr>
              <w:t>/</w:t>
            </w:r>
            <w:r>
              <w:rPr>
                <w:rFonts w:cs="B Mitra" w:hint="cs"/>
                <w:b/>
                <w:bCs/>
                <w:sz w:val="22"/>
                <w:szCs w:val="22"/>
                <w:rtl/>
              </w:rPr>
              <w:t>19</w:t>
            </w:r>
          </w:p>
        </w:tc>
        <w:tc>
          <w:tcPr>
            <w:tcW w:w="2073" w:type="dxa"/>
          </w:tcPr>
          <w:p w:rsidR="00D5183B" w:rsidRPr="00E84AFA" w:rsidRDefault="00D5183B" w:rsidP="00CA01C9">
            <w:pPr>
              <w:jc w:val="center"/>
              <w:rPr>
                <w:rFonts w:cs="B Mitra"/>
                <w:b/>
                <w:bCs/>
                <w:sz w:val="22"/>
                <w:szCs w:val="22"/>
                <w:rtl/>
                <w:lang w:bidi="fa-IR"/>
              </w:rPr>
            </w:pPr>
            <w:r w:rsidRPr="00E84AFA">
              <w:rPr>
                <w:rFonts w:cs="B Mitra"/>
                <w:b/>
                <w:bCs/>
                <w:spacing w:val="-6"/>
                <w:position w:val="-24"/>
                <w:sz w:val="22"/>
                <w:szCs w:val="22"/>
              </w:rPr>
              <w:object w:dxaOrig="680" w:dyaOrig="620">
                <v:shape id="_x0000_i1028" type="#_x0000_t75" style="width:37.5pt;height:33pt" o:ole="">
                  <v:imagedata r:id="rId10" o:title=""/>
                </v:shape>
                <o:OLEObject Type="Embed" ProgID="Equation.3" ShapeID="_x0000_i1028" DrawAspect="Content" ObjectID="_1458405493" r:id="rId11"/>
              </w:object>
            </w:r>
            <w:r w:rsidRPr="00E84AFA">
              <w:rPr>
                <w:rFonts w:cs="B Mitra"/>
                <w:b/>
                <w:bCs/>
                <w:spacing w:val="-6"/>
                <w:sz w:val="22"/>
                <w:szCs w:val="22"/>
              </w:rPr>
              <w:t xml:space="preserve"> C/</w:t>
            </w:r>
            <w:r w:rsidRPr="00E84AFA">
              <w:rPr>
                <w:rFonts w:cs="B Koodak"/>
                <w:b/>
                <w:bCs/>
                <w:sz w:val="22"/>
                <w:szCs w:val="22"/>
              </w:rPr>
              <w:t xml:space="preserve"> GT</w:t>
            </w:r>
          </w:p>
        </w:tc>
      </w:tr>
      <w:tr w:rsidR="00D5183B" w:rsidRPr="00E84AFA" w:rsidTr="00CA01C9">
        <w:trPr>
          <w:cantSplit/>
          <w:jc w:val="center"/>
        </w:trPr>
        <w:tc>
          <w:tcPr>
            <w:tcW w:w="771" w:type="dxa"/>
          </w:tcPr>
          <w:p w:rsidR="00D5183B" w:rsidRPr="00E84AFA" w:rsidRDefault="00D5183B" w:rsidP="00CA01C9">
            <w:pPr>
              <w:jc w:val="center"/>
              <w:rPr>
                <w:rFonts w:cs="B Mitra"/>
                <w:b/>
                <w:bCs/>
                <w:sz w:val="22"/>
                <w:szCs w:val="22"/>
                <w:rtl/>
              </w:rPr>
            </w:pPr>
            <w:r w:rsidRPr="00E84AFA">
              <w:rPr>
                <w:rFonts w:cs="B Mitra" w:hint="cs"/>
                <w:b/>
                <w:bCs/>
                <w:sz w:val="22"/>
                <w:szCs w:val="22"/>
                <w:rtl/>
              </w:rPr>
              <w:t>3</w:t>
            </w:r>
          </w:p>
        </w:tc>
        <w:tc>
          <w:tcPr>
            <w:tcW w:w="3311" w:type="dxa"/>
          </w:tcPr>
          <w:p w:rsidR="00D5183B" w:rsidRPr="00E84AFA" w:rsidRDefault="00D5183B" w:rsidP="00CA01C9">
            <w:pPr>
              <w:jc w:val="center"/>
              <w:rPr>
                <w:rFonts w:cs="B Mitra"/>
                <w:b/>
                <w:bCs/>
                <w:sz w:val="22"/>
                <w:szCs w:val="22"/>
                <w:rtl/>
              </w:rPr>
            </w:pPr>
            <w:r w:rsidRPr="00E84AFA">
              <w:rPr>
                <w:rFonts w:cs="B Mitra" w:hint="cs"/>
                <w:b/>
                <w:bCs/>
                <w:sz w:val="22"/>
                <w:szCs w:val="22"/>
                <w:rtl/>
              </w:rPr>
              <w:t>کشتی های فله بر</w:t>
            </w:r>
          </w:p>
        </w:tc>
        <w:tc>
          <w:tcPr>
            <w:tcW w:w="2575" w:type="dxa"/>
          </w:tcPr>
          <w:p w:rsidR="00D5183B" w:rsidRPr="00E84AFA" w:rsidRDefault="00D5183B" w:rsidP="00CA01C9">
            <w:pPr>
              <w:jc w:val="center"/>
              <w:rPr>
                <w:rFonts w:cs="B Mitra"/>
                <w:b/>
                <w:bCs/>
                <w:sz w:val="22"/>
                <w:szCs w:val="22"/>
                <w:rtl/>
              </w:rPr>
            </w:pPr>
            <w:r w:rsidRPr="00E84AFA">
              <w:rPr>
                <w:rFonts w:cs="B Mitra"/>
                <w:b/>
                <w:bCs/>
                <w:spacing w:val="-6"/>
                <w:sz w:val="22"/>
                <w:szCs w:val="22"/>
              </w:rPr>
              <w:t>C/</w:t>
            </w:r>
            <w:r w:rsidRPr="00E84AFA">
              <w:rPr>
                <w:rFonts w:cs="B Koodak"/>
                <w:b/>
                <w:bCs/>
                <w:sz w:val="22"/>
                <w:szCs w:val="22"/>
              </w:rPr>
              <w:t xml:space="preserve"> GT</w:t>
            </w:r>
            <w:r>
              <w:rPr>
                <w:rFonts w:cs="B Mitra" w:hint="cs"/>
                <w:b/>
                <w:bCs/>
                <w:sz w:val="22"/>
                <w:szCs w:val="22"/>
                <w:rtl/>
                <w:lang w:bidi="fa-IR"/>
              </w:rPr>
              <w:t xml:space="preserve"> 80/4</w:t>
            </w:r>
            <w:r w:rsidRPr="00E84AFA">
              <w:rPr>
                <w:rFonts w:cs="B Mitra" w:hint="cs"/>
                <w:b/>
                <w:bCs/>
                <w:sz w:val="22"/>
                <w:szCs w:val="22"/>
                <w:rtl/>
                <w:lang w:bidi="fa-IR"/>
              </w:rPr>
              <w:t xml:space="preserve"> برای </w:t>
            </w:r>
            <w:r w:rsidRPr="00E84AFA">
              <w:rPr>
                <w:rFonts w:cs="B Mitra" w:hint="cs"/>
                <w:b/>
                <w:bCs/>
                <w:sz w:val="22"/>
                <w:szCs w:val="22"/>
                <w:rtl/>
              </w:rPr>
              <w:t>پنج روز</w:t>
            </w:r>
          </w:p>
        </w:tc>
        <w:tc>
          <w:tcPr>
            <w:tcW w:w="1827" w:type="dxa"/>
          </w:tcPr>
          <w:p w:rsidR="00D5183B" w:rsidRPr="00E84AFA" w:rsidRDefault="00D5183B" w:rsidP="00CA01C9">
            <w:pPr>
              <w:jc w:val="center"/>
              <w:rPr>
                <w:rFonts w:cs="B Mitra"/>
                <w:b/>
                <w:bCs/>
                <w:sz w:val="22"/>
                <w:szCs w:val="22"/>
                <w:rtl/>
              </w:rPr>
            </w:pPr>
            <w:r w:rsidRPr="00E84AFA">
              <w:rPr>
                <w:rFonts w:cs="B Mitra"/>
                <w:b/>
                <w:bCs/>
                <w:spacing w:val="-6"/>
                <w:sz w:val="22"/>
                <w:szCs w:val="22"/>
              </w:rPr>
              <w:t>C/</w:t>
            </w:r>
            <w:r w:rsidRPr="00E84AFA">
              <w:rPr>
                <w:rFonts w:cs="B Koodak"/>
                <w:b/>
                <w:bCs/>
                <w:sz w:val="22"/>
                <w:szCs w:val="22"/>
              </w:rPr>
              <w:t xml:space="preserve"> GT</w:t>
            </w:r>
            <w:r w:rsidRPr="00E84AFA">
              <w:rPr>
                <w:rFonts w:cs="B Mitra" w:hint="cs"/>
                <w:b/>
                <w:bCs/>
                <w:sz w:val="22"/>
                <w:szCs w:val="22"/>
                <w:rtl/>
              </w:rPr>
              <w:t xml:space="preserve"> </w:t>
            </w:r>
            <w:r>
              <w:rPr>
                <w:rFonts w:cs="B Mitra" w:hint="cs"/>
                <w:b/>
                <w:bCs/>
                <w:sz w:val="22"/>
                <w:szCs w:val="22"/>
                <w:rtl/>
              </w:rPr>
              <w:t>18</w:t>
            </w:r>
            <w:r w:rsidRPr="00E84AFA">
              <w:rPr>
                <w:rFonts w:cs="B Mitra" w:hint="cs"/>
                <w:b/>
                <w:bCs/>
                <w:sz w:val="22"/>
                <w:szCs w:val="22"/>
                <w:rtl/>
              </w:rPr>
              <w:t>/</w:t>
            </w:r>
            <w:r>
              <w:rPr>
                <w:rFonts w:cs="B Mitra" w:hint="cs"/>
                <w:b/>
                <w:bCs/>
                <w:sz w:val="22"/>
                <w:szCs w:val="22"/>
                <w:rtl/>
              </w:rPr>
              <w:t>19</w:t>
            </w:r>
          </w:p>
        </w:tc>
        <w:tc>
          <w:tcPr>
            <w:tcW w:w="2073" w:type="dxa"/>
          </w:tcPr>
          <w:p w:rsidR="00D5183B" w:rsidRPr="00E84AFA" w:rsidRDefault="00D5183B" w:rsidP="00CA01C9">
            <w:pPr>
              <w:jc w:val="center"/>
              <w:rPr>
                <w:rFonts w:cs="B Mitra"/>
                <w:b/>
                <w:bCs/>
                <w:sz w:val="22"/>
                <w:szCs w:val="22"/>
                <w:rtl/>
                <w:lang w:bidi="fa-IR"/>
              </w:rPr>
            </w:pPr>
            <w:r w:rsidRPr="00E84AFA">
              <w:rPr>
                <w:position w:val="-24"/>
                <w:sz w:val="22"/>
                <w:szCs w:val="22"/>
              </w:rPr>
              <w:object w:dxaOrig="680" w:dyaOrig="620">
                <v:shape id="_x0000_i1029" type="#_x0000_t75" style="width:33pt;height:33pt" o:ole="">
                  <v:imagedata r:id="rId12" o:title=""/>
                </v:shape>
                <o:OLEObject Type="Embed" ProgID="Equation.3" ShapeID="_x0000_i1029" DrawAspect="Content" ObjectID="_1458405494" r:id="rId13"/>
              </w:object>
            </w:r>
            <w:r w:rsidRPr="00E84AFA">
              <w:rPr>
                <w:rFonts w:cs="B Mitra"/>
                <w:b/>
                <w:bCs/>
                <w:spacing w:val="-6"/>
                <w:sz w:val="22"/>
                <w:szCs w:val="22"/>
              </w:rPr>
              <w:t>C/</w:t>
            </w:r>
            <w:r w:rsidRPr="00E84AFA">
              <w:rPr>
                <w:rFonts w:cs="B Koodak"/>
                <w:b/>
                <w:bCs/>
                <w:sz w:val="22"/>
                <w:szCs w:val="22"/>
              </w:rPr>
              <w:t xml:space="preserve"> GT</w:t>
            </w:r>
          </w:p>
        </w:tc>
      </w:tr>
      <w:tr w:rsidR="00D5183B" w:rsidRPr="003558FB" w:rsidTr="00CA01C9">
        <w:trPr>
          <w:cantSplit/>
          <w:jc w:val="center"/>
        </w:trPr>
        <w:tc>
          <w:tcPr>
            <w:tcW w:w="771" w:type="dxa"/>
          </w:tcPr>
          <w:p w:rsidR="00D5183B" w:rsidRPr="00E84AFA" w:rsidRDefault="00D5183B" w:rsidP="00CA01C9">
            <w:pPr>
              <w:jc w:val="center"/>
              <w:rPr>
                <w:rFonts w:cs="B Mitra"/>
                <w:b/>
                <w:bCs/>
                <w:sz w:val="22"/>
                <w:szCs w:val="22"/>
                <w:rtl/>
                <w:lang w:bidi="fa-IR"/>
              </w:rPr>
            </w:pPr>
            <w:r>
              <w:rPr>
                <w:rFonts w:cs="B Mitra" w:hint="cs"/>
                <w:b/>
                <w:bCs/>
                <w:sz w:val="22"/>
                <w:szCs w:val="22"/>
                <w:rtl/>
                <w:lang w:bidi="fa-IR"/>
              </w:rPr>
              <w:t>4</w:t>
            </w:r>
          </w:p>
        </w:tc>
        <w:tc>
          <w:tcPr>
            <w:tcW w:w="3311" w:type="dxa"/>
          </w:tcPr>
          <w:p w:rsidR="00D5183B" w:rsidRPr="003558FB" w:rsidRDefault="00D5183B" w:rsidP="00CA01C9">
            <w:pPr>
              <w:jc w:val="center"/>
              <w:rPr>
                <w:rFonts w:cs="B Mitra"/>
                <w:b/>
                <w:bCs/>
                <w:color w:val="000000" w:themeColor="text1"/>
                <w:sz w:val="22"/>
                <w:szCs w:val="22"/>
                <w:rtl/>
              </w:rPr>
            </w:pPr>
            <w:r w:rsidRPr="003558FB">
              <w:rPr>
                <w:rFonts w:cs="B Mitra" w:hint="cs"/>
                <w:b/>
                <w:bCs/>
                <w:color w:val="000000" w:themeColor="text1"/>
                <w:sz w:val="22"/>
                <w:szCs w:val="22"/>
                <w:rtl/>
              </w:rPr>
              <w:t>کشتی های مسافری</w:t>
            </w:r>
            <w:r>
              <w:rPr>
                <w:rFonts w:cs="B Mitra" w:hint="cs"/>
                <w:b/>
                <w:bCs/>
                <w:color w:val="000000" w:themeColor="text1"/>
                <w:sz w:val="22"/>
                <w:szCs w:val="22"/>
                <w:rtl/>
              </w:rPr>
              <w:t xml:space="preserve"> و بار- مسافر</w:t>
            </w:r>
          </w:p>
        </w:tc>
        <w:tc>
          <w:tcPr>
            <w:tcW w:w="2575" w:type="dxa"/>
          </w:tcPr>
          <w:p w:rsidR="00D5183B" w:rsidRPr="003558FB" w:rsidRDefault="00D5183B" w:rsidP="00CA01C9">
            <w:pPr>
              <w:jc w:val="center"/>
              <w:rPr>
                <w:rFonts w:cs="B Mitra"/>
                <w:b/>
                <w:bCs/>
                <w:color w:val="000000" w:themeColor="text1"/>
                <w:spacing w:val="-6"/>
                <w:sz w:val="22"/>
                <w:szCs w:val="22"/>
              </w:rPr>
            </w:pPr>
            <w:r w:rsidRPr="003558FB">
              <w:rPr>
                <w:rFonts w:cs="B Mitra"/>
                <w:b/>
                <w:bCs/>
                <w:color w:val="000000" w:themeColor="text1"/>
                <w:spacing w:val="-6"/>
                <w:sz w:val="22"/>
                <w:szCs w:val="22"/>
              </w:rPr>
              <w:t xml:space="preserve">C/ GT </w:t>
            </w:r>
            <w:r w:rsidRPr="003558FB">
              <w:rPr>
                <w:rFonts w:cs="B Mitra" w:hint="cs"/>
                <w:b/>
                <w:bCs/>
                <w:color w:val="000000" w:themeColor="text1"/>
                <w:spacing w:val="-6"/>
                <w:sz w:val="22"/>
                <w:szCs w:val="22"/>
                <w:rtl/>
              </w:rPr>
              <w:t xml:space="preserve"> </w:t>
            </w:r>
            <w:r>
              <w:rPr>
                <w:rFonts w:cs="B Mitra" w:hint="cs"/>
                <w:b/>
                <w:bCs/>
                <w:color w:val="000000" w:themeColor="text1"/>
                <w:spacing w:val="-6"/>
                <w:sz w:val="22"/>
                <w:szCs w:val="22"/>
                <w:rtl/>
              </w:rPr>
              <w:t xml:space="preserve">40/2 </w:t>
            </w:r>
            <w:r w:rsidRPr="003558FB">
              <w:rPr>
                <w:rFonts w:cs="B Mitra" w:hint="cs"/>
                <w:b/>
                <w:bCs/>
                <w:color w:val="000000" w:themeColor="text1"/>
                <w:spacing w:val="-6"/>
                <w:sz w:val="22"/>
                <w:szCs w:val="22"/>
                <w:rtl/>
              </w:rPr>
              <w:t>برای سه روز</w:t>
            </w:r>
          </w:p>
        </w:tc>
        <w:tc>
          <w:tcPr>
            <w:tcW w:w="1827" w:type="dxa"/>
          </w:tcPr>
          <w:p w:rsidR="00D5183B" w:rsidRPr="003558FB" w:rsidRDefault="00D5183B" w:rsidP="00CA01C9">
            <w:pPr>
              <w:jc w:val="center"/>
              <w:rPr>
                <w:rFonts w:cs="B Mitra"/>
                <w:b/>
                <w:bCs/>
                <w:color w:val="000000" w:themeColor="text1"/>
                <w:spacing w:val="-6"/>
                <w:sz w:val="22"/>
                <w:szCs w:val="22"/>
                <w:rtl/>
                <w:lang w:bidi="fa-IR"/>
              </w:rPr>
            </w:pPr>
            <w:r w:rsidRPr="003558FB">
              <w:rPr>
                <w:rFonts w:cs="B Mitra"/>
                <w:b/>
                <w:bCs/>
                <w:color w:val="000000" w:themeColor="text1"/>
                <w:spacing w:val="-6"/>
                <w:sz w:val="22"/>
                <w:szCs w:val="22"/>
              </w:rPr>
              <w:t xml:space="preserve"> </w:t>
            </w:r>
            <w:r w:rsidRPr="003558FB">
              <w:rPr>
                <w:rFonts w:cs="B Mitra" w:hint="cs"/>
                <w:b/>
                <w:bCs/>
                <w:color w:val="000000" w:themeColor="text1"/>
                <w:spacing w:val="-6"/>
                <w:sz w:val="22"/>
                <w:szCs w:val="22"/>
                <w:rtl/>
                <w:lang w:bidi="fa-IR"/>
              </w:rPr>
              <w:t xml:space="preserve"> </w:t>
            </w:r>
            <w:r w:rsidRPr="003558FB">
              <w:rPr>
                <w:rFonts w:cs="B Mitra"/>
                <w:b/>
                <w:bCs/>
                <w:color w:val="000000" w:themeColor="text1"/>
                <w:spacing w:val="-6"/>
                <w:sz w:val="22"/>
                <w:szCs w:val="22"/>
              </w:rPr>
              <w:t xml:space="preserve">  C/</w:t>
            </w:r>
            <w:r w:rsidRPr="003558FB">
              <w:rPr>
                <w:rFonts w:cs="B Koodak"/>
                <w:b/>
                <w:bCs/>
                <w:color w:val="000000" w:themeColor="text1"/>
                <w:sz w:val="22"/>
                <w:szCs w:val="22"/>
              </w:rPr>
              <w:t xml:space="preserve"> GT</w:t>
            </w:r>
            <w:r>
              <w:rPr>
                <w:rFonts w:cs="B Mitra" w:hint="cs"/>
                <w:b/>
                <w:bCs/>
                <w:color w:val="000000" w:themeColor="text1"/>
                <w:spacing w:val="-6"/>
                <w:sz w:val="22"/>
                <w:szCs w:val="22"/>
                <w:rtl/>
                <w:lang w:bidi="fa-IR"/>
              </w:rPr>
              <w:t>6/9</w:t>
            </w:r>
          </w:p>
        </w:tc>
        <w:tc>
          <w:tcPr>
            <w:tcW w:w="2073" w:type="dxa"/>
          </w:tcPr>
          <w:p w:rsidR="00D5183B" w:rsidRPr="003558FB" w:rsidRDefault="00D5183B" w:rsidP="00CA01C9">
            <w:pPr>
              <w:jc w:val="center"/>
              <w:rPr>
                <w:color w:val="000000" w:themeColor="text1"/>
                <w:position w:val="-24"/>
                <w:sz w:val="22"/>
                <w:szCs w:val="22"/>
                <w:rtl/>
                <w:lang w:bidi="fa-IR"/>
              </w:rPr>
            </w:pPr>
            <w:r w:rsidRPr="00E84AFA">
              <w:rPr>
                <w:rFonts w:cs="B Mitra"/>
                <w:b/>
                <w:bCs/>
                <w:spacing w:val="-6"/>
                <w:position w:val="-24"/>
                <w:sz w:val="22"/>
                <w:szCs w:val="22"/>
              </w:rPr>
              <w:object w:dxaOrig="440" w:dyaOrig="620">
                <v:shape id="_x0000_i1030" type="#_x0000_t75" style="width:25.5pt;height:33pt" o:ole="">
                  <v:imagedata r:id="rId14" o:title=""/>
                </v:shape>
                <o:OLEObject Type="Embed" ProgID="Equation.3" ShapeID="_x0000_i1030" DrawAspect="Content" ObjectID="_1458405495" r:id="rId15"/>
              </w:object>
            </w:r>
            <w:r w:rsidRPr="003558FB">
              <w:rPr>
                <w:rFonts w:cs="B Mitra"/>
                <w:b/>
                <w:bCs/>
                <w:color w:val="000000" w:themeColor="text1"/>
                <w:spacing w:val="-6"/>
                <w:sz w:val="22"/>
                <w:szCs w:val="22"/>
              </w:rPr>
              <w:t>C/</w:t>
            </w:r>
            <w:r w:rsidRPr="003558FB">
              <w:rPr>
                <w:rFonts w:cs="B Koodak"/>
                <w:b/>
                <w:bCs/>
                <w:color w:val="000000" w:themeColor="text1"/>
                <w:sz w:val="22"/>
                <w:szCs w:val="22"/>
              </w:rPr>
              <w:t xml:space="preserve"> GT</w:t>
            </w:r>
          </w:p>
        </w:tc>
      </w:tr>
      <w:tr w:rsidR="00D5183B" w:rsidRPr="00E84AFA" w:rsidTr="00CA01C9">
        <w:trPr>
          <w:cantSplit/>
          <w:jc w:val="center"/>
        </w:trPr>
        <w:tc>
          <w:tcPr>
            <w:tcW w:w="771" w:type="dxa"/>
          </w:tcPr>
          <w:p w:rsidR="00D5183B" w:rsidRPr="00E84AFA" w:rsidRDefault="00D5183B" w:rsidP="00CA01C9">
            <w:pPr>
              <w:jc w:val="center"/>
              <w:rPr>
                <w:rFonts w:cs="B Mitra"/>
                <w:b/>
                <w:bCs/>
                <w:sz w:val="22"/>
                <w:szCs w:val="22"/>
                <w:rtl/>
              </w:rPr>
            </w:pPr>
            <w:r>
              <w:rPr>
                <w:rFonts w:cs="B Mitra" w:hint="cs"/>
                <w:b/>
                <w:bCs/>
                <w:sz w:val="22"/>
                <w:szCs w:val="22"/>
                <w:rtl/>
              </w:rPr>
              <w:t>5</w:t>
            </w:r>
          </w:p>
        </w:tc>
        <w:tc>
          <w:tcPr>
            <w:tcW w:w="3311" w:type="dxa"/>
          </w:tcPr>
          <w:p w:rsidR="00D5183B" w:rsidRPr="00E84AFA" w:rsidRDefault="00D5183B" w:rsidP="00CA01C9">
            <w:pPr>
              <w:jc w:val="center"/>
              <w:rPr>
                <w:rFonts w:cs="B Mitra"/>
                <w:b/>
                <w:bCs/>
                <w:sz w:val="22"/>
                <w:szCs w:val="22"/>
                <w:rtl/>
              </w:rPr>
            </w:pPr>
            <w:r w:rsidRPr="00E84AFA">
              <w:rPr>
                <w:rFonts w:cs="B Mitra" w:hint="cs"/>
                <w:b/>
                <w:bCs/>
                <w:spacing w:val="-6"/>
                <w:sz w:val="22"/>
                <w:szCs w:val="22"/>
                <w:rtl/>
              </w:rPr>
              <w:t xml:space="preserve">شناورهاي زير 1500 </w:t>
            </w:r>
            <w:r w:rsidRPr="00E84AFA">
              <w:rPr>
                <w:rFonts w:cs="B Mitra"/>
                <w:b/>
                <w:bCs/>
                <w:spacing w:val="-6"/>
                <w:sz w:val="22"/>
                <w:szCs w:val="22"/>
              </w:rPr>
              <w:t xml:space="preserve"> </w:t>
            </w:r>
            <w:r w:rsidRPr="00E84AFA">
              <w:rPr>
                <w:rFonts w:cs="B Koodak"/>
                <w:b/>
                <w:bCs/>
                <w:sz w:val="22"/>
                <w:szCs w:val="22"/>
              </w:rPr>
              <w:t>GT</w:t>
            </w:r>
            <w:r w:rsidRPr="00E84AFA">
              <w:rPr>
                <w:rFonts w:cs="B Mitra" w:hint="cs"/>
                <w:b/>
                <w:bCs/>
                <w:spacing w:val="-6"/>
                <w:sz w:val="22"/>
                <w:szCs w:val="22"/>
                <w:rtl/>
              </w:rPr>
              <w:t xml:space="preserve"> و شناورهای تحقیقاتی، خدماتی و یدک</w:t>
            </w:r>
            <w:r w:rsidRPr="00E84AFA">
              <w:rPr>
                <w:rFonts w:cs="B Mitra" w:hint="cs"/>
                <w:b/>
                <w:bCs/>
                <w:spacing w:val="-6"/>
                <w:sz w:val="22"/>
                <w:szCs w:val="22"/>
                <w:rtl/>
              </w:rPr>
              <w:softHyphen/>
              <w:t>کش</w:t>
            </w:r>
          </w:p>
        </w:tc>
        <w:tc>
          <w:tcPr>
            <w:tcW w:w="2575" w:type="dxa"/>
          </w:tcPr>
          <w:p w:rsidR="00D5183B" w:rsidRPr="003558FB" w:rsidRDefault="00D5183B" w:rsidP="00CA01C9">
            <w:pPr>
              <w:jc w:val="center"/>
              <w:rPr>
                <w:rFonts w:cs="B Mitra"/>
                <w:b/>
                <w:bCs/>
                <w:color w:val="000000" w:themeColor="text1"/>
                <w:spacing w:val="-6"/>
                <w:sz w:val="22"/>
                <w:szCs w:val="22"/>
                <w:rtl/>
              </w:rPr>
            </w:pPr>
            <w:r w:rsidRPr="003558FB">
              <w:rPr>
                <w:rFonts w:cs="B Mitra"/>
                <w:b/>
                <w:bCs/>
                <w:color w:val="000000" w:themeColor="text1"/>
                <w:spacing w:val="-6"/>
                <w:sz w:val="22"/>
                <w:szCs w:val="22"/>
              </w:rPr>
              <w:t>C/ GT</w:t>
            </w:r>
            <w:r w:rsidRPr="003558FB">
              <w:rPr>
                <w:rFonts w:cs="B Mitra" w:hint="cs"/>
                <w:b/>
                <w:bCs/>
                <w:color w:val="000000" w:themeColor="text1"/>
                <w:spacing w:val="-6"/>
                <w:sz w:val="22"/>
                <w:szCs w:val="22"/>
                <w:rtl/>
              </w:rPr>
              <w:t xml:space="preserve"> </w:t>
            </w:r>
            <w:r>
              <w:rPr>
                <w:rFonts w:cs="B Mitra" w:hint="cs"/>
                <w:b/>
                <w:bCs/>
                <w:color w:val="000000" w:themeColor="text1"/>
                <w:spacing w:val="-6"/>
                <w:sz w:val="22"/>
                <w:szCs w:val="22"/>
                <w:rtl/>
              </w:rPr>
              <w:t>67/0</w:t>
            </w:r>
            <w:r w:rsidRPr="003558FB">
              <w:rPr>
                <w:rFonts w:cs="B Mitra" w:hint="cs"/>
                <w:b/>
                <w:bCs/>
                <w:color w:val="000000" w:themeColor="text1"/>
                <w:spacing w:val="-6"/>
                <w:sz w:val="22"/>
                <w:szCs w:val="22"/>
                <w:rtl/>
              </w:rPr>
              <w:t xml:space="preserve"> برای یک روز</w:t>
            </w:r>
          </w:p>
        </w:tc>
        <w:tc>
          <w:tcPr>
            <w:tcW w:w="1827" w:type="dxa"/>
          </w:tcPr>
          <w:p w:rsidR="00D5183B" w:rsidRPr="00E84AFA" w:rsidRDefault="00D5183B" w:rsidP="00CA01C9">
            <w:pPr>
              <w:jc w:val="center"/>
              <w:rPr>
                <w:rFonts w:cs="B Mitra"/>
                <w:b/>
                <w:bCs/>
                <w:sz w:val="22"/>
                <w:szCs w:val="22"/>
                <w:rtl/>
                <w:lang w:bidi="fa-IR"/>
              </w:rPr>
            </w:pPr>
            <w:r w:rsidRPr="00E84AFA">
              <w:rPr>
                <w:rFonts w:cs="B Mitra"/>
                <w:b/>
                <w:bCs/>
                <w:spacing w:val="-6"/>
                <w:sz w:val="22"/>
                <w:szCs w:val="22"/>
              </w:rPr>
              <w:t>C/</w:t>
            </w:r>
            <w:r w:rsidRPr="00E84AFA">
              <w:rPr>
                <w:rFonts w:cs="B Koodak"/>
                <w:b/>
                <w:bCs/>
                <w:sz w:val="22"/>
                <w:szCs w:val="22"/>
              </w:rPr>
              <w:t xml:space="preserve"> GT</w:t>
            </w:r>
            <w:r w:rsidRPr="00E84AFA">
              <w:rPr>
                <w:rFonts w:cs="B Mitra" w:hint="cs"/>
                <w:b/>
                <w:bCs/>
                <w:sz w:val="22"/>
                <w:szCs w:val="22"/>
                <w:rtl/>
              </w:rPr>
              <w:t xml:space="preserve"> </w:t>
            </w:r>
            <w:r>
              <w:rPr>
                <w:rFonts w:cs="B Mitra" w:hint="cs"/>
                <w:b/>
                <w:bCs/>
                <w:sz w:val="22"/>
                <w:szCs w:val="22"/>
                <w:rtl/>
              </w:rPr>
              <w:t>66</w:t>
            </w:r>
            <w:r w:rsidRPr="00E84AFA">
              <w:rPr>
                <w:rFonts w:cs="B Mitra" w:hint="cs"/>
                <w:b/>
                <w:bCs/>
                <w:sz w:val="22"/>
                <w:szCs w:val="22"/>
                <w:rtl/>
              </w:rPr>
              <w:t>/2</w:t>
            </w:r>
          </w:p>
        </w:tc>
        <w:tc>
          <w:tcPr>
            <w:tcW w:w="2073" w:type="dxa"/>
          </w:tcPr>
          <w:p w:rsidR="00D5183B" w:rsidRPr="00E84AFA" w:rsidRDefault="00D5183B" w:rsidP="00CA01C9">
            <w:pPr>
              <w:jc w:val="center"/>
              <w:rPr>
                <w:rFonts w:cs="B Mitra"/>
                <w:b/>
                <w:bCs/>
                <w:spacing w:val="-6"/>
                <w:position w:val="-24"/>
                <w:sz w:val="22"/>
                <w:szCs w:val="22"/>
              </w:rPr>
            </w:pPr>
            <w:r w:rsidRPr="00E84AFA">
              <w:rPr>
                <w:rFonts w:cs="B Mitra"/>
                <w:b/>
                <w:bCs/>
                <w:spacing w:val="-6"/>
                <w:position w:val="-24"/>
                <w:sz w:val="22"/>
                <w:szCs w:val="22"/>
              </w:rPr>
              <w:object w:dxaOrig="580" w:dyaOrig="620">
                <v:shape id="_x0000_i1031" type="#_x0000_t75" style="width:30pt;height:33pt" o:ole="">
                  <v:imagedata r:id="rId16" o:title=""/>
                </v:shape>
                <o:OLEObject Type="Embed" ProgID="Equation.3" ShapeID="_x0000_i1031" DrawAspect="Content" ObjectID="_1458405496" r:id="rId17"/>
              </w:object>
            </w:r>
            <w:r w:rsidRPr="00E84AFA">
              <w:rPr>
                <w:rFonts w:cs="B Mitra"/>
                <w:b/>
                <w:bCs/>
                <w:spacing w:val="-6"/>
                <w:sz w:val="22"/>
                <w:szCs w:val="22"/>
              </w:rPr>
              <w:t>C/</w:t>
            </w:r>
            <w:r w:rsidRPr="00E84AFA">
              <w:rPr>
                <w:rFonts w:cs="B Koodak"/>
                <w:b/>
                <w:bCs/>
                <w:sz w:val="22"/>
                <w:szCs w:val="22"/>
              </w:rPr>
              <w:t xml:space="preserve"> GT</w:t>
            </w:r>
          </w:p>
        </w:tc>
      </w:tr>
    </w:tbl>
    <w:p w:rsidR="00D5183B" w:rsidRPr="00E15C6F" w:rsidRDefault="00D5183B" w:rsidP="00D5183B">
      <w:pPr>
        <w:spacing w:line="360" w:lineRule="auto"/>
        <w:jc w:val="lowKashida"/>
        <w:rPr>
          <w:rFonts w:cs="B Mitra"/>
          <w:b/>
          <w:bCs/>
          <w:sz w:val="12"/>
          <w:szCs w:val="12"/>
          <w:rtl/>
          <w:lang w:bidi="fa-IR"/>
        </w:rPr>
      </w:pPr>
    </w:p>
    <w:p w:rsidR="00D5183B" w:rsidRPr="00E15C6F" w:rsidRDefault="00D5183B" w:rsidP="00D5183B">
      <w:pPr>
        <w:numPr>
          <w:ilvl w:val="0"/>
          <w:numId w:val="7"/>
        </w:numPr>
        <w:spacing w:line="360" w:lineRule="auto"/>
        <w:jc w:val="lowKashida"/>
        <w:rPr>
          <w:rFonts w:cs="B Mitra"/>
          <w:b/>
          <w:bCs/>
          <w:sz w:val="24"/>
          <w:szCs w:val="24"/>
        </w:rPr>
      </w:pPr>
      <w:r w:rsidRPr="00E15C6F">
        <w:rPr>
          <w:rFonts w:cs="B Mitra" w:hint="cs"/>
          <w:b/>
          <w:bCs/>
          <w:sz w:val="24"/>
          <w:szCs w:val="24"/>
          <w:rtl/>
        </w:rPr>
        <w:t xml:space="preserve">هزينه جابجايي (شيفتينگ) </w:t>
      </w:r>
      <w:r w:rsidRPr="003558FB">
        <w:rPr>
          <w:rFonts w:cs="B Mitra" w:hint="cs"/>
          <w:b/>
          <w:bCs/>
          <w:sz w:val="24"/>
          <w:szCs w:val="24"/>
          <w:rtl/>
        </w:rPr>
        <w:t>در اسکله</w:t>
      </w:r>
      <w:r>
        <w:rPr>
          <w:rFonts w:cs="B Mitra" w:hint="cs"/>
          <w:b/>
          <w:bCs/>
          <w:sz w:val="24"/>
          <w:szCs w:val="24"/>
          <w:rtl/>
        </w:rPr>
        <w:t xml:space="preserve"> </w:t>
      </w:r>
      <w:r w:rsidRPr="00E15C6F">
        <w:rPr>
          <w:rFonts w:cs="B Mitra" w:hint="cs"/>
          <w:b/>
          <w:bCs/>
          <w:sz w:val="24"/>
          <w:szCs w:val="24"/>
          <w:rtl/>
        </w:rPr>
        <w:t xml:space="preserve">با استفاده از راهنما </w:t>
      </w:r>
      <w:r>
        <w:rPr>
          <w:rFonts w:cs="B Mitra" w:hint="cs"/>
          <w:b/>
          <w:bCs/>
          <w:sz w:val="24"/>
          <w:szCs w:val="24"/>
          <w:u w:val="single"/>
          <w:rtl/>
        </w:rPr>
        <w:t xml:space="preserve">8 </w:t>
      </w:r>
      <w:r w:rsidRPr="003558FB">
        <w:rPr>
          <w:rFonts w:cs="B Mitra" w:hint="cs"/>
          <w:b/>
          <w:bCs/>
          <w:sz w:val="24"/>
          <w:szCs w:val="24"/>
          <w:u w:val="single"/>
          <w:rtl/>
        </w:rPr>
        <w:t xml:space="preserve"> </w:t>
      </w:r>
      <w:r>
        <w:rPr>
          <w:rFonts w:cs="B Mitra" w:hint="cs"/>
          <w:b/>
          <w:bCs/>
          <w:sz w:val="24"/>
          <w:szCs w:val="24"/>
          <w:u w:val="single"/>
          <w:rtl/>
        </w:rPr>
        <w:t xml:space="preserve"> </w:t>
      </w:r>
      <w:r w:rsidRPr="003558FB">
        <w:rPr>
          <w:rFonts w:cs="B Mitra" w:hint="cs"/>
          <w:b/>
          <w:bCs/>
          <w:sz w:val="24"/>
          <w:szCs w:val="24"/>
          <w:u w:val="single"/>
          <w:rtl/>
        </w:rPr>
        <w:t>سنت</w:t>
      </w:r>
      <w:r>
        <w:rPr>
          <w:rFonts w:cs="B Mitra" w:hint="cs"/>
          <w:b/>
          <w:bCs/>
          <w:sz w:val="24"/>
          <w:szCs w:val="24"/>
          <w:rtl/>
        </w:rPr>
        <w:t xml:space="preserve"> </w:t>
      </w:r>
      <w:r w:rsidRPr="00F85514">
        <w:rPr>
          <w:rFonts w:cs="B Mitra" w:hint="cs"/>
          <w:b/>
          <w:bCs/>
          <w:sz w:val="24"/>
          <w:szCs w:val="24"/>
          <w:rtl/>
        </w:rPr>
        <w:t xml:space="preserve"> </w:t>
      </w:r>
      <w:r w:rsidRPr="00E15C6F">
        <w:rPr>
          <w:rFonts w:cs="B Mitra" w:hint="cs"/>
          <w:b/>
          <w:bCs/>
          <w:sz w:val="24"/>
          <w:szCs w:val="24"/>
          <w:rtl/>
        </w:rPr>
        <w:t xml:space="preserve">براي هر </w:t>
      </w:r>
      <w:r w:rsidRPr="00E15C6F">
        <w:rPr>
          <w:rFonts w:cs="B Koodak"/>
          <w:b/>
          <w:bCs/>
          <w:sz w:val="24"/>
          <w:szCs w:val="24"/>
        </w:rPr>
        <w:t>GT</w:t>
      </w:r>
      <w:r w:rsidRPr="00E15C6F">
        <w:rPr>
          <w:rFonts w:cs="B Mitra" w:hint="cs"/>
          <w:b/>
          <w:bCs/>
          <w:sz w:val="24"/>
          <w:szCs w:val="24"/>
          <w:rtl/>
        </w:rPr>
        <w:t xml:space="preserve"> ، با استفاده از طناب كشتي </w:t>
      </w:r>
      <w:r>
        <w:rPr>
          <w:rFonts w:cs="B Mitra" w:hint="cs"/>
          <w:b/>
          <w:bCs/>
          <w:sz w:val="24"/>
          <w:szCs w:val="24"/>
          <w:u w:val="single"/>
          <w:rtl/>
        </w:rPr>
        <w:t xml:space="preserve">3/3 </w:t>
      </w:r>
      <w:r w:rsidRPr="005537F9">
        <w:rPr>
          <w:rFonts w:cs="B Mitra" w:hint="cs"/>
          <w:b/>
          <w:bCs/>
          <w:sz w:val="24"/>
          <w:szCs w:val="24"/>
          <w:u w:val="single"/>
          <w:rtl/>
        </w:rPr>
        <w:t xml:space="preserve">سنت </w:t>
      </w:r>
      <w:r w:rsidRPr="00E15C6F">
        <w:rPr>
          <w:rFonts w:cs="B Mitra" w:hint="cs"/>
          <w:b/>
          <w:bCs/>
          <w:sz w:val="24"/>
          <w:szCs w:val="24"/>
          <w:rtl/>
        </w:rPr>
        <w:t xml:space="preserve">براي هر </w:t>
      </w:r>
      <w:r w:rsidRPr="00E15C6F">
        <w:rPr>
          <w:rFonts w:cs="B Koodak"/>
          <w:b/>
          <w:bCs/>
          <w:sz w:val="24"/>
          <w:szCs w:val="24"/>
        </w:rPr>
        <w:t>GT</w:t>
      </w:r>
      <w:r w:rsidRPr="00E15C6F">
        <w:rPr>
          <w:rFonts w:cs="B Mitra" w:hint="cs"/>
          <w:b/>
          <w:bCs/>
          <w:sz w:val="24"/>
          <w:szCs w:val="24"/>
          <w:rtl/>
        </w:rPr>
        <w:t xml:space="preserve"> و درصورت انجام يدك‌كشي هزينه مربوطه براساس جدول شماره يك قابل محاسبه و اخذ مي‌باشد.</w:t>
      </w:r>
    </w:p>
    <w:p w:rsidR="00D5183B" w:rsidRPr="00E02615" w:rsidRDefault="00D5183B" w:rsidP="00D5183B">
      <w:pPr>
        <w:spacing w:line="360" w:lineRule="auto"/>
        <w:ind w:left="142"/>
        <w:jc w:val="lowKashida"/>
        <w:rPr>
          <w:rFonts w:cs="B Mitra"/>
          <w:b/>
          <w:bCs/>
          <w:sz w:val="24"/>
          <w:szCs w:val="24"/>
          <w:rtl/>
        </w:rPr>
      </w:pPr>
      <w:r w:rsidRPr="005537F9">
        <w:rPr>
          <w:rFonts w:cs="B Traffic" w:hint="cs"/>
          <w:b/>
          <w:bCs/>
          <w:spacing w:val="-6"/>
          <w:sz w:val="24"/>
          <w:szCs w:val="24"/>
          <w:rtl/>
        </w:rPr>
        <w:t>تبصره 1</w:t>
      </w:r>
      <w:r>
        <w:rPr>
          <w:rFonts w:cs="B Traffic" w:hint="cs"/>
          <w:b/>
          <w:bCs/>
          <w:spacing w:val="-6"/>
          <w:sz w:val="24"/>
          <w:szCs w:val="24"/>
          <w:rtl/>
        </w:rPr>
        <w:t xml:space="preserve">- </w:t>
      </w:r>
      <w:r w:rsidRPr="00E02615">
        <w:rPr>
          <w:rFonts w:cs="B Mitra" w:hint="cs"/>
          <w:b/>
          <w:bCs/>
          <w:sz w:val="24"/>
          <w:szCs w:val="24"/>
          <w:rtl/>
        </w:rPr>
        <w:t xml:space="preserve">در صورت جابجایی شناور از اسکله به لنگرگاه و بالعکس (كه مجموعا يك عمليات شيفتينگ محسوب مي شود)، هزینه های خدمات راهنمایی و یدک کشی مطابق </w:t>
      </w:r>
      <w:r w:rsidRPr="00E02615">
        <w:rPr>
          <w:rFonts w:cs="B Mitra" w:hint="cs"/>
          <w:b/>
          <w:bCs/>
          <w:sz w:val="24"/>
          <w:szCs w:val="24"/>
          <w:u w:val="single"/>
          <w:rtl/>
        </w:rPr>
        <w:t>جدول شماره 1</w:t>
      </w:r>
      <w:r w:rsidRPr="00E02615">
        <w:rPr>
          <w:rFonts w:cs="B Mitra" w:hint="cs"/>
          <w:b/>
          <w:bCs/>
          <w:sz w:val="24"/>
          <w:szCs w:val="24"/>
          <w:rtl/>
        </w:rPr>
        <w:t xml:space="preserve">  محاسبه و اخذ می گردد.</w:t>
      </w:r>
    </w:p>
    <w:p w:rsidR="00D5183B" w:rsidRDefault="00D5183B" w:rsidP="00D5183B">
      <w:pPr>
        <w:spacing w:line="360" w:lineRule="auto"/>
        <w:ind w:firstLine="139"/>
        <w:jc w:val="lowKashida"/>
        <w:rPr>
          <w:rFonts w:cs="B Mitra"/>
          <w:b/>
          <w:bCs/>
          <w:spacing w:val="-6"/>
          <w:sz w:val="24"/>
          <w:szCs w:val="24"/>
          <w:rtl/>
        </w:rPr>
      </w:pPr>
      <w:r w:rsidRPr="00E15C6F">
        <w:rPr>
          <w:rFonts w:cs="B Traffic" w:hint="cs"/>
          <w:b/>
          <w:bCs/>
          <w:spacing w:val="-6"/>
          <w:sz w:val="24"/>
          <w:szCs w:val="24"/>
          <w:rtl/>
        </w:rPr>
        <w:t>تبصره 2-</w:t>
      </w:r>
      <w:r w:rsidRPr="00E15C6F">
        <w:rPr>
          <w:rFonts w:hint="cs"/>
          <w:b/>
          <w:bCs/>
          <w:spacing w:val="-6"/>
          <w:sz w:val="24"/>
          <w:szCs w:val="24"/>
          <w:rtl/>
        </w:rPr>
        <w:t xml:space="preserve"> </w:t>
      </w:r>
      <w:r w:rsidRPr="00E15C6F">
        <w:rPr>
          <w:rFonts w:cs="B Mitra" w:hint="cs"/>
          <w:b/>
          <w:bCs/>
          <w:spacing w:val="-6"/>
          <w:sz w:val="24"/>
          <w:szCs w:val="24"/>
          <w:rtl/>
        </w:rPr>
        <w:t>درصورتي كه عمليات جابجايي (شيفتينگ) براساس مقتضيات اداري باشد هزينه‌اي دريافت نخواهد شد.</w:t>
      </w:r>
    </w:p>
    <w:p w:rsidR="00D5183B" w:rsidRPr="00E15C6F" w:rsidRDefault="00D5183B" w:rsidP="00D5183B">
      <w:pPr>
        <w:numPr>
          <w:ilvl w:val="0"/>
          <w:numId w:val="7"/>
        </w:numPr>
        <w:spacing w:line="360" w:lineRule="auto"/>
        <w:ind w:left="139" w:firstLine="0"/>
        <w:jc w:val="lowKashida"/>
        <w:rPr>
          <w:rFonts w:cs="B Mitra"/>
          <w:b/>
          <w:bCs/>
          <w:sz w:val="24"/>
          <w:szCs w:val="24"/>
        </w:rPr>
      </w:pPr>
      <w:r w:rsidRPr="00E15C6F">
        <w:rPr>
          <w:rFonts w:cs="B Mitra" w:hint="cs"/>
          <w:b/>
          <w:bCs/>
          <w:sz w:val="24"/>
          <w:szCs w:val="24"/>
          <w:rtl/>
        </w:rPr>
        <w:t>از كشتي‌ها و يا شناورهايي كه طي يك سفر به بنادر جمهوري اسلامي ايران تردد نمايند اگر چه کشتی در چند بندر پهلو بگیرد تا زمان ترک آخرین بندر ، فقط يك مرتبه و صرفاً در زمان ورود و در اولين بندر عوارض فانوس دريايي وصول مي‌گردد.</w:t>
      </w:r>
    </w:p>
    <w:p w:rsidR="00D5183B" w:rsidRPr="00E15C6F" w:rsidRDefault="00D5183B" w:rsidP="00D5183B">
      <w:pPr>
        <w:numPr>
          <w:ilvl w:val="0"/>
          <w:numId w:val="7"/>
        </w:numPr>
        <w:spacing w:line="360" w:lineRule="auto"/>
        <w:ind w:left="139" w:firstLine="0"/>
        <w:jc w:val="lowKashida"/>
        <w:rPr>
          <w:rFonts w:cs="B Mitra"/>
          <w:b/>
          <w:bCs/>
          <w:sz w:val="24"/>
          <w:szCs w:val="24"/>
        </w:rPr>
      </w:pPr>
      <w:r w:rsidRPr="00E15C6F">
        <w:rPr>
          <w:rFonts w:cs="B Mitra" w:hint="cs"/>
          <w:b/>
          <w:bCs/>
          <w:sz w:val="24"/>
          <w:szCs w:val="24"/>
          <w:rtl/>
        </w:rPr>
        <w:t xml:space="preserve">كليه شناورها و كشتي‌هايي كه در بنادر به مورينگ‌بويه و يا به صورت دوبله </w:t>
      </w:r>
      <w:r w:rsidRPr="00E15C6F">
        <w:rPr>
          <w:rFonts w:cs="B Mitra"/>
          <w:b/>
          <w:bCs/>
          <w:sz w:val="24"/>
          <w:szCs w:val="24"/>
        </w:rPr>
        <w:t>(Double Bank)</w:t>
      </w:r>
      <w:r w:rsidRPr="00E15C6F">
        <w:rPr>
          <w:rFonts w:cs="B Mitra" w:hint="cs"/>
          <w:b/>
          <w:bCs/>
          <w:sz w:val="24"/>
          <w:szCs w:val="24"/>
          <w:rtl/>
        </w:rPr>
        <w:t xml:space="preserve"> به شناور يا كشتي ديگري جهت انجام عمليات تخليه و بارگيري پهلو داده شوند مشمول كليه رديفهاي تعرفه‌اي جدول شماره يك حقوق، عوارض و هزينه‌هاي بندري خواهند بود.</w:t>
      </w:r>
    </w:p>
    <w:p w:rsidR="00D5183B" w:rsidRPr="00E15C6F" w:rsidRDefault="00D5183B" w:rsidP="00D5183B">
      <w:pPr>
        <w:numPr>
          <w:ilvl w:val="0"/>
          <w:numId w:val="7"/>
        </w:numPr>
        <w:spacing w:line="360" w:lineRule="auto"/>
        <w:ind w:left="139" w:firstLine="0"/>
        <w:jc w:val="lowKashida"/>
        <w:rPr>
          <w:rFonts w:cs="B Mitra"/>
          <w:b/>
          <w:bCs/>
          <w:sz w:val="24"/>
          <w:szCs w:val="24"/>
        </w:rPr>
      </w:pPr>
      <w:r w:rsidRPr="00E15C6F">
        <w:rPr>
          <w:rFonts w:cs="B Mitra" w:hint="cs"/>
          <w:b/>
          <w:bCs/>
          <w:sz w:val="24"/>
          <w:szCs w:val="24"/>
          <w:rtl/>
        </w:rPr>
        <w:t xml:space="preserve">از واحدهاي شناور مختلط (يدک کشهايي  كه واحد شناور ديگري را يدك مي‌كشند) حقوق، عوارض و هزينه‌هاي بندري براساس مجموع </w:t>
      </w:r>
      <w:r w:rsidRPr="00E15C6F">
        <w:rPr>
          <w:rFonts w:cs="B Koodak"/>
          <w:b/>
          <w:bCs/>
          <w:sz w:val="24"/>
          <w:szCs w:val="24"/>
        </w:rPr>
        <w:t>GT</w:t>
      </w:r>
      <w:r w:rsidRPr="00E15C6F">
        <w:rPr>
          <w:rFonts w:cs="B Mitra" w:hint="cs"/>
          <w:b/>
          <w:bCs/>
          <w:sz w:val="24"/>
          <w:szCs w:val="24"/>
          <w:rtl/>
        </w:rPr>
        <w:t xml:space="preserve"> شناورهاي مذكور محاسبه و اخذ خواهد شد.</w:t>
      </w:r>
      <w:r w:rsidR="00827430">
        <w:rPr>
          <w:rFonts w:cs="B Mitra" w:hint="cs"/>
          <w:b/>
          <w:bCs/>
          <w:sz w:val="24"/>
          <w:szCs w:val="24"/>
          <w:rtl/>
        </w:rPr>
        <w:t xml:space="preserve"> چنانچه يكي از شناور هاي مربوطه ،خارجي (پرچم خارجي) باشد مبناي محاسبه براي هر دو شناور ،تعرفه هاي مترتب بر شناور خا</w:t>
      </w:r>
      <w:r w:rsidR="00260FCC">
        <w:rPr>
          <w:rFonts w:cs="B Mitra" w:hint="cs"/>
          <w:b/>
          <w:bCs/>
          <w:sz w:val="24"/>
          <w:szCs w:val="24"/>
          <w:rtl/>
        </w:rPr>
        <w:t>ر</w:t>
      </w:r>
      <w:r w:rsidR="00827430">
        <w:rPr>
          <w:rFonts w:cs="B Mitra" w:hint="cs"/>
          <w:b/>
          <w:bCs/>
          <w:sz w:val="24"/>
          <w:szCs w:val="24"/>
          <w:rtl/>
        </w:rPr>
        <w:t>جي خواهد بود. (مصوبه 1735 مورخ 13/3/1392)</w:t>
      </w:r>
    </w:p>
    <w:p w:rsidR="00D5183B" w:rsidRPr="00E15C6F" w:rsidRDefault="00D5183B" w:rsidP="00D5183B">
      <w:pPr>
        <w:numPr>
          <w:ilvl w:val="0"/>
          <w:numId w:val="7"/>
        </w:numPr>
        <w:tabs>
          <w:tab w:val="clear" w:pos="425"/>
          <w:tab w:val="num" w:pos="565"/>
        </w:tabs>
        <w:spacing w:line="360" w:lineRule="auto"/>
        <w:ind w:left="139" w:firstLine="0"/>
        <w:jc w:val="lowKashida"/>
        <w:rPr>
          <w:rFonts w:cs="B Mitra"/>
          <w:b/>
          <w:bCs/>
          <w:sz w:val="24"/>
          <w:szCs w:val="24"/>
        </w:rPr>
      </w:pPr>
      <w:r w:rsidRPr="00E15C6F">
        <w:rPr>
          <w:rFonts w:cs="B Mitra" w:hint="cs"/>
          <w:b/>
          <w:bCs/>
          <w:sz w:val="24"/>
          <w:szCs w:val="24"/>
          <w:rtl/>
        </w:rPr>
        <w:t xml:space="preserve">درصورت انجام خدمات جمع‌آوري زباله در لنگرگاه و يا بصورت توأم در اسكله و لنگرگاه تعرفه مربوطه (هزينه جمع‌آوري زباله) فقط يكبار و به ميزان </w:t>
      </w:r>
      <w:r w:rsidRPr="00103711">
        <w:rPr>
          <w:rFonts w:cs="B Mitra" w:hint="cs"/>
          <w:b/>
          <w:bCs/>
          <w:sz w:val="24"/>
          <w:szCs w:val="24"/>
          <w:u w:val="single"/>
          <w:rtl/>
        </w:rPr>
        <w:t>2 برابر</w:t>
      </w:r>
      <w:r w:rsidRPr="00E15C6F">
        <w:rPr>
          <w:rFonts w:cs="B Mitra" w:hint="cs"/>
          <w:b/>
          <w:bCs/>
          <w:sz w:val="24"/>
          <w:szCs w:val="24"/>
          <w:rtl/>
        </w:rPr>
        <w:t xml:space="preserve"> وصول خواهد شد.</w:t>
      </w:r>
    </w:p>
    <w:p w:rsidR="00D5183B" w:rsidRPr="00E15C6F" w:rsidRDefault="00D5183B" w:rsidP="00D5183B">
      <w:pPr>
        <w:numPr>
          <w:ilvl w:val="0"/>
          <w:numId w:val="7"/>
        </w:numPr>
        <w:tabs>
          <w:tab w:val="clear" w:pos="425"/>
          <w:tab w:val="num" w:pos="565"/>
        </w:tabs>
        <w:spacing w:line="360" w:lineRule="auto"/>
        <w:ind w:left="139" w:firstLine="0"/>
        <w:jc w:val="lowKashida"/>
        <w:rPr>
          <w:rFonts w:cs="B Mitra"/>
          <w:b/>
          <w:bCs/>
          <w:sz w:val="24"/>
          <w:szCs w:val="24"/>
        </w:rPr>
      </w:pPr>
      <w:r w:rsidRPr="00E15C6F">
        <w:rPr>
          <w:rFonts w:cs="B Mitra" w:hint="cs"/>
          <w:b/>
          <w:bCs/>
          <w:sz w:val="24"/>
          <w:szCs w:val="24"/>
          <w:rtl/>
        </w:rPr>
        <w:t xml:space="preserve">كشتي‌هايي كه جهت تخليه كالا در كنار اسكله متوقف بوده و قصد بارگيري كالاي صادراتي را دارند درصورتي مي‌توانند براي بارگيري در كنار اسكله بمانند كه نمايندگان آنها تا </w:t>
      </w:r>
      <w:r w:rsidRPr="00103711">
        <w:rPr>
          <w:rFonts w:cs="B Mitra" w:hint="cs"/>
          <w:b/>
          <w:bCs/>
          <w:sz w:val="24"/>
          <w:szCs w:val="24"/>
          <w:u w:val="single"/>
          <w:rtl/>
        </w:rPr>
        <w:t xml:space="preserve">12 </w:t>
      </w:r>
      <w:r w:rsidRPr="00E15C6F">
        <w:rPr>
          <w:rFonts w:cs="B Mitra" w:hint="cs"/>
          <w:b/>
          <w:bCs/>
          <w:sz w:val="24"/>
          <w:szCs w:val="24"/>
          <w:rtl/>
        </w:rPr>
        <w:t>ساعت قبل از پايان تخليه محمولات وارداتي، از بندر درخواست بارگيري كالاي صادراتي بر روي همان كشتي را نمايند. اين امر منوط به آن مي‌باشد كه كالاي صادراتي در بندر آماده بوده و بارگيري بلافاصله انجام پذيرد. در غير اينصورت كشتي از اسكله جدا گرديده و هزينه‌هاي مربوطه وصول خواهد گرديد.</w:t>
      </w:r>
    </w:p>
    <w:p w:rsidR="00D5183B" w:rsidRPr="00E15C6F" w:rsidRDefault="00D5183B" w:rsidP="00D5183B">
      <w:pPr>
        <w:spacing w:line="360" w:lineRule="auto"/>
        <w:ind w:left="142"/>
        <w:jc w:val="lowKashida"/>
        <w:rPr>
          <w:rFonts w:cs="B Mitra"/>
          <w:b/>
          <w:bCs/>
          <w:sz w:val="4"/>
          <w:szCs w:val="4"/>
          <w:rtl/>
        </w:rPr>
      </w:pPr>
      <w:r w:rsidRPr="00E15C6F">
        <w:rPr>
          <w:rFonts w:cs="B Traffic" w:hint="cs"/>
          <w:b/>
          <w:bCs/>
          <w:sz w:val="24"/>
          <w:szCs w:val="24"/>
          <w:rtl/>
        </w:rPr>
        <w:t>تبصره : مبناء محاسبه زمان توقف کنار اسکله عبارت از زمان پهلوگیری شناور به اسکه تا زمان جداسازی آن می باشد.</w:t>
      </w:r>
    </w:p>
    <w:p w:rsidR="00D5183B" w:rsidRPr="00E15C6F" w:rsidRDefault="00D5183B" w:rsidP="00D5183B">
      <w:pPr>
        <w:numPr>
          <w:ilvl w:val="0"/>
          <w:numId w:val="7"/>
        </w:numPr>
        <w:tabs>
          <w:tab w:val="clear" w:pos="425"/>
          <w:tab w:val="num" w:pos="565"/>
        </w:tabs>
        <w:spacing w:line="360" w:lineRule="auto"/>
        <w:ind w:left="139" w:firstLine="0"/>
        <w:jc w:val="both"/>
        <w:rPr>
          <w:rFonts w:cs="B Mitra"/>
          <w:b/>
          <w:bCs/>
          <w:spacing w:val="-2"/>
          <w:sz w:val="24"/>
          <w:szCs w:val="24"/>
        </w:rPr>
      </w:pPr>
      <w:r w:rsidRPr="00E15C6F">
        <w:rPr>
          <w:rFonts w:cs="B Mitra" w:hint="cs"/>
          <w:b/>
          <w:bCs/>
          <w:spacing w:val="-2"/>
          <w:sz w:val="24"/>
          <w:szCs w:val="24"/>
          <w:rtl/>
        </w:rPr>
        <w:t xml:space="preserve">چنانچه بندر آمادگي پهلودهي كشتي يا شناوري را به اسكله بعد از دريافت </w:t>
      </w:r>
      <w:r w:rsidRPr="00E15C6F">
        <w:rPr>
          <w:rFonts w:cs="B Mitra"/>
          <w:b/>
          <w:bCs/>
          <w:spacing w:val="-2"/>
          <w:sz w:val="24"/>
          <w:szCs w:val="24"/>
        </w:rPr>
        <w:t>N.O.R</w:t>
      </w:r>
      <w:r w:rsidRPr="00E15C6F">
        <w:rPr>
          <w:rFonts w:cs="B Mitra" w:hint="cs"/>
          <w:b/>
          <w:bCs/>
          <w:spacing w:val="-2"/>
          <w:sz w:val="24"/>
          <w:szCs w:val="24"/>
          <w:rtl/>
        </w:rPr>
        <w:t xml:space="preserve"> كشتي، اعلام نمايد و كشتي يا شناور مذكور بنا به هر دليلي از اين امر امتناع ورزد بابت هر ساعت تأخير پس از يك ساعت از اعلام آمادگي بندر مبلغ</w:t>
      </w:r>
      <w:r w:rsidRPr="00C60FC0">
        <w:rPr>
          <w:rFonts w:cs="B Mitra" w:hint="cs"/>
          <w:b/>
          <w:bCs/>
          <w:color w:val="000000" w:themeColor="text1"/>
          <w:spacing w:val="-2"/>
          <w:sz w:val="24"/>
          <w:szCs w:val="24"/>
          <w:rtl/>
        </w:rPr>
        <w:t xml:space="preserve"> </w:t>
      </w:r>
      <w:r w:rsidRPr="00C60FC0">
        <w:rPr>
          <w:rFonts w:cs="B Mitra" w:hint="cs"/>
          <w:b/>
          <w:bCs/>
          <w:color w:val="000000" w:themeColor="text1"/>
          <w:spacing w:val="-2"/>
          <w:sz w:val="24"/>
          <w:szCs w:val="24"/>
          <w:u w:val="single"/>
          <w:rtl/>
        </w:rPr>
        <w:t>968 دلار</w:t>
      </w:r>
      <w:r w:rsidRPr="00C60FC0">
        <w:rPr>
          <w:rFonts w:cs="B Mitra" w:hint="cs"/>
          <w:b/>
          <w:bCs/>
          <w:color w:val="000000" w:themeColor="text1"/>
          <w:spacing w:val="-2"/>
          <w:sz w:val="24"/>
          <w:szCs w:val="24"/>
          <w:rtl/>
        </w:rPr>
        <w:t xml:space="preserve"> </w:t>
      </w:r>
      <w:r w:rsidRPr="00E15C6F">
        <w:rPr>
          <w:rFonts w:cs="B Mitra" w:hint="cs"/>
          <w:b/>
          <w:bCs/>
          <w:spacing w:val="-2"/>
          <w:sz w:val="24"/>
          <w:szCs w:val="24"/>
          <w:rtl/>
        </w:rPr>
        <w:t>تا زمان اعلام انصراف كشتي و درج در دفتر ثبت وقايع قابل محاسبه و وصول مي‌باشد.</w:t>
      </w:r>
    </w:p>
    <w:p w:rsidR="00D5183B" w:rsidRPr="00E15C6F" w:rsidRDefault="00D5183B" w:rsidP="00D5183B">
      <w:pPr>
        <w:pStyle w:val="ListParagraph"/>
        <w:numPr>
          <w:ilvl w:val="0"/>
          <w:numId w:val="7"/>
        </w:numPr>
        <w:tabs>
          <w:tab w:val="clear" w:pos="425"/>
          <w:tab w:val="num" w:pos="565"/>
        </w:tabs>
        <w:spacing w:line="360" w:lineRule="auto"/>
        <w:ind w:left="139" w:firstLine="3"/>
        <w:jc w:val="both"/>
        <w:rPr>
          <w:rFonts w:cs="B Mitra"/>
          <w:b/>
          <w:bCs/>
          <w:sz w:val="24"/>
          <w:szCs w:val="24"/>
        </w:rPr>
      </w:pPr>
      <w:r w:rsidRPr="00E15C6F">
        <w:rPr>
          <w:rFonts w:cs="B Mitra" w:hint="cs"/>
          <w:b/>
          <w:bCs/>
          <w:sz w:val="24"/>
          <w:szCs w:val="24"/>
          <w:rtl/>
        </w:rPr>
        <w:t>عدم بكارگيري راهنما در كشتي‌هاي مسافري (به جز كشتي‌هاي بار و مسافر)، شناورهاي خدماتي مانند يدك‌كش‌ها، لايروبها، شناورهاي جمع‌آوري آلودگي نفتي، شناورهاي سوخت‌رسان و آبرسان فقط در صورت داشتن يکي از شرايط ذيل‌، مشروط به ارائه تعهد پذيرش كليه مسئوليتها از سوي شركتهاي كشتيراني مربوطه و همچنين هماهنگي با برج كنترل مجاز مي‌باشد براي اينگونه شناورها هزينه راهنمايي محاسبه نمي گردد.</w:t>
      </w:r>
    </w:p>
    <w:p w:rsidR="00D5183B" w:rsidRDefault="00D5183B" w:rsidP="00D5183B">
      <w:pPr>
        <w:spacing w:line="360" w:lineRule="auto"/>
        <w:jc w:val="lowKashida"/>
        <w:rPr>
          <w:rFonts w:cs="B Traffic"/>
          <w:b/>
          <w:bCs/>
          <w:sz w:val="24"/>
          <w:szCs w:val="24"/>
          <w:rtl/>
        </w:rPr>
      </w:pPr>
    </w:p>
    <w:p w:rsidR="00D5183B" w:rsidRPr="00E15C6F" w:rsidRDefault="00D5183B" w:rsidP="00D5183B">
      <w:pPr>
        <w:spacing w:line="360" w:lineRule="auto"/>
        <w:jc w:val="lowKashida"/>
        <w:rPr>
          <w:rFonts w:cs="B Traffic"/>
          <w:b/>
          <w:bCs/>
          <w:sz w:val="24"/>
          <w:szCs w:val="24"/>
          <w:rtl/>
        </w:rPr>
      </w:pPr>
      <w:r w:rsidRPr="00E15C6F">
        <w:rPr>
          <w:rFonts w:cs="B Traffic" w:hint="cs"/>
          <w:b/>
          <w:bCs/>
          <w:sz w:val="24"/>
          <w:szCs w:val="24"/>
          <w:rtl/>
        </w:rPr>
        <w:t>شرايط مندرج در بند 13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الف) شناور به نحوي تحت مالكيت يا اجاره ارگانها و يا بخش خصوصي (بدون توجه به مليت)  باشد.</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ب) شناور تا محدوده لنگرگاههاي خارجي مبادرت به ارائه خدمات نمايند.</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 xml:space="preserve">ج) شناور در </w:t>
      </w:r>
      <w:r w:rsidRPr="00103711">
        <w:rPr>
          <w:rFonts w:cs="B Mitra" w:hint="cs"/>
          <w:b/>
          <w:bCs/>
          <w:sz w:val="24"/>
          <w:szCs w:val="24"/>
          <w:u w:val="single"/>
          <w:rtl/>
        </w:rPr>
        <w:t>6 ماه</w:t>
      </w:r>
      <w:r w:rsidRPr="00E15C6F">
        <w:rPr>
          <w:rFonts w:cs="B Mitra" w:hint="cs"/>
          <w:b/>
          <w:bCs/>
          <w:sz w:val="24"/>
          <w:szCs w:val="24"/>
          <w:rtl/>
        </w:rPr>
        <w:t xml:space="preserve">، حداقل </w:t>
      </w:r>
      <w:r w:rsidRPr="00103711">
        <w:rPr>
          <w:rFonts w:cs="B Mitra" w:hint="cs"/>
          <w:b/>
          <w:bCs/>
          <w:sz w:val="24"/>
          <w:szCs w:val="24"/>
          <w:u w:val="single"/>
          <w:rtl/>
        </w:rPr>
        <w:t>3 سفر</w:t>
      </w:r>
      <w:r w:rsidRPr="00E15C6F">
        <w:rPr>
          <w:rFonts w:cs="B Mitra" w:hint="cs"/>
          <w:b/>
          <w:bCs/>
          <w:sz w:val="24"/>
          <w:szCs w:val="24"/>
          <w:rtl/>
        </w:rPr>
        <w:t xml:space="preserve"> به بندر داشته باشد.</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rPr>
        <w:t>د) شناور داراي فرمانده ايراني باشد.</w:t>
      </w:r>
    </w:p>
    <w:p w:rsidR="00D5183B" w:rsidRPr="00E15C6F" w:rsidRDefault="00D5183B" w:rsidP="00D5183B">
      <w:pPr>
        <w:spacing w:line="360" w:lineRule="auto"/>
        <w:jc w:val="lowKashida"/>
        <w:rPr>
          <w:rFonts w:cs="B Mitra"/>
          <w:b/>
          <w:bCs/>
          <w:sz w:val="24"/>
          <w:szCs w:val="24"/>
        </w:rPr>
      </w:pPr>
      <w:r w:rsidRPr="00E15C6F">
        <w:rPr>
          <w:rFonts w:cs="B Mitra" w:hint="cs"/>
          <w:b/>
          <w:bCs/>
          <w:sz w:val="24"/>
          <w:szCs w:val="24"/>
          <w:rtl/>
        </w:rPr>
        <w:t>هـ) فرمانده شناور، متقاضي ورود به بندر بدون حضور راهنما باشد.</w:t>
      </w:r>
    </w:p>
    <w:p w:rsidR="00D5183B" w:rsidRPr="00235ECA" w:rsidRDefault="00D5183B" w:rsidP="00D5183B">
      <w:pPr>
        <w:spacing w:line="360" w:lineRule="auto"/>
        <w:ind w:left="-2"/>
        <w:jc w:val="lowKashida"/>
        <w:rPr>
          <w:rFonts w:cs="B Mitra"/>
          <w:b/>
          <w:bCs/>
          <w:sz w:val="24"/>
          <w:szCs w:val="24"/>
          <w:u w:val="single"/>
        </w:rPr>
      </w:pPr>
      <w:r w:rsidRPr="00235ECA">
        <w:rPr>
          <w:rFonts w:cs="B Mitra" w:hint="cs"/>
          <w:b/>
          <w:bCs/>
          <w:sz w:val="24"/>
          <w:szCs w:val="24"/>
          <w:u w:val="single"/>
          <w:rtl/>
        </w:rPr>
        <w:t>نرخ كرايه ساعتي تجهيزات دريايي :</w:t>
      </w:r>
    </w:p>
    <w:p w:rsidR="00D5183B" w:rsidRPr="00E15C6F" w:rsidRDefault="00D5183B" w:rsidP="00D5183B">
      <w:pPr>
        <w:spacing w:line="360" w:lineRule="auto"/>
        <w:ind w:left="-2"/>
        <w:jc w:val="lowKashida"/>
        <w:rPr>
          <w:rFonts w:cs="B Mitra"/>
          <w:b/>
          <w:bCs/>
          <w:sz w:val="24"/>
          <w:szCs w:val="24"/>
          <w:rtl/>
        </w:rPr>
      </w:pPr>
      <w:r w:rsidRPr="00E15C6F">
        <w:rPr>
          <w:rFonts w:cs="B Mitra" w:hint="cs"/>
          <w:b/>
          <w:bCs/>
          <w:sz w:val="24"/>
          <w:szCs w:val="24"/>
          <w:rtl/>
        </w:rPr>
        <w:t>نرخ كرايه ساعتي تجهيزات دريايي كه در عملياتي به غير از پهلودهي و جدا سازی  شناور يا كشتي، مورد استفاده قرار مي‌گيرند براساس نرخهاي توافقي محاسبه و دريافت مي‌گردد.</w:t>
      </w: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p>
    <w:p w:rsidR="00D5183B" w:rsidRDefault="00D5183B" w:rsidP="00D5183B">
      <w:pPr>
        <w:pStyle w:val="FootnoteText"/>
        <w:spacing w:line="336" w:lineRule="auto"/>
        <w:jc w:val="lowKashida"/>
        <w:rPr>
          <w:rFonts w:ascii="Times New Roman Bold" w:hAnsi="Times New Roman Bold" w:cs="B Mitra"/>
          <w:b/>
          <w:bCs/>
          <w:color w:val="000000" w:themeColor="text1"/>
          <w:sz w:val="24"/>
          <w:szCs w:val="24"/>
          <w:rtl/>
          <w:lang w:bidi="fa-IR"/>
        </w:rPr>
      </w:pPr>
      <w:r w:rsidRPr="003558FB">
        <w:rPr>
          <w:rFonts w:ascii="Times New Roman Bold" w:hAnsi="Times New Roman Bold" w:cs="B Mitra" w:hint="cs"/>
          <w:b/>
          <w:bCs/>
          <w:color w:val="000000" w:themeColor="text1"/>
          <w:sz w:val="24"/>
          <w:szCs w:val="24"/>
          <w:rtl/>
          <w:lang w:bidi="fa-IR"/>
        </w:rPr>
        <w:t>تعرفه های مربوط به کشتیهای ایرانی مسافری و بار- مسافر در بنادر جنوبی کشور به شرح جدول ذیل و نسبت به ستون اول</w:t>
      </w:r>
      <w:r>
        <w:rPr>
          <w:rFonts w:ascii="Times New Roman Bold" w:hAnsi="Times New Roman Bold" w:cs="B Mitra" w:hint="cs"/>
          <w:b/>
          <w:bCs/>
          <w:color w:val="000000" w:themeColor="text1"/>
          <w:sz w:val="24"/>
          <w:szCs w:val="24"/>
          <w:rtl/>
          <w:lang w:bidi="fa-IR"/>
        </w:rPr>
        <w:t xml:space="preserve"> (کشتی های کانتینری و رو-رو) </w:t>
      </w:r>
      <w:r w:rsidRPr="003558FB">
        <w:rPr>
          <w:rFonts w:ascii="Times New Roman Bold" w:hAnsi="Times New Roman Bold" w:cs="B Mitra" w:hint="cs"/>
          <w:b/>
          <w:bCs/>
          <w:color w:val="000000" w:themeColor="text1"/>
          <w:sz w:val="24"/>
          <w:szCs w:val="24"/>
          <w:rtl/>
          <w:lang w:bidi="fa-IR"/>
        </w:rPr>
        <w:t xml:space="preserve"> جدول شماره 1 محاسبه و اخذ می گردد:</w:t>
      </w:r>
    </w:p>
    <w:p w:rsidR="00D5183B" w:rsidRPr="0098648C" w:rsidRDefault="00D5183B" w:rsidP="00D5183B">
      <w:pPr>
        <w:rPr>
          <w:rFonts w:cs="B Traffic"/>
          <w:b/>
          <w:bCs/>
          <w:sz w:val="28"/>
          <w:szCs w:val="28"/>
          <w:rtl/>
        </w:rPr>
      </w:pPr>
      <w:r>
        <w:rPr>
          <w:rFonts w:ascii="Times New Roman Bold" w:hAnsi="Times New Roman Bold" w:cs="B Mitra" w:hint="cs"/>
          <w:b/>
          <w:bCs/>
          <w:color w:val="000000" w:themeColor="text1"/>
          <w:sz w:val="24"/>
          <w:szCs w:val="24"/>
          <w:rtl/>
          <w:lang w:bidi="fa-IR"/>
        </w:rPr>
        <w:t xml:space="preserve">                                                                  </w:t>
      </w:r>
      <w:r w:rsidRPr="0098648C">
        <w:rPr>
          <w:rFonts w:cs="B Traffic" w:hint="cs"/>
          <w:b/>
          <w:bCs/>
          <w:sz w:val="28"/>
          <w:szCs w:val="28"/>
          <w:rtl/>
        </w:rPr>
        <w:t xml:space="preserve"> جدول شماره 2 </w:t>
      </w:r>
    </w:p>
    <w:p w:rsidR="00D5183B" w:rsidRPr="00965917" w:rsidRDefault="00D5183B" w:rsidP="00D5183B">
      <w:pPr>
        <w:spacing w:line="216" w:lineRule="auto"/>
        <w:ind w:left="360"/>
        <w:jc w:val="center"/>
        <w:rPr>
          <w:rFonts w:cs="Mitra"/>
          <w:b/>
          <w:bCs/>
          <w:color w:val="000000" w:themeColor="text1"/>
          <w:sz w:val="22"/>
          <w:szCs w:val="22"/>
          <w:rtl/>
          <w:lang w:bidi="fa-IR"/>
        </w:rPr>
      </w:pPr>
      <w:r w:rsidRPr="00965917">
        <w:rPr>
          <w:rFonts w:cs="B Traffic" w:hint="cs"/>
          <w:b/>
          <w:bCs/>
          <w:sz w:val="22"/>
          <w:szCs w:val="22"/>
          <w:rtl/>
        </w:rPr>
        <w:t>تخفیفات مترتب بر کشتی های مسافری و بار-مسافر</w:t>
      </w:r>
      <w:r w:rsidRPr="00965917">
        <w:rPr>
          <w:rFonts w:cs="Mitra" w:hint="cs"/>
          <w:b/>
          <w:bCs/>
          <w:color w:val="000000" w:themeColor="text1"/>
          <w:rtl/>
          <w:lang w:bidi="fa-IR"/>
        </w:rPr>
        <w:t xml:space="preserve"> </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tblPr>
      <w:tblGrid>
        <w:gridCol w:w="1102"/>
        <w:gridCol w:w="1136"/>
        <w:gridCol w:w="1559"/>
        <w:gridCol w:w="1134"/>
        <w:gridCol w:w="1500"/>
      </w:tblGrid>
      <w:tr w:rsidR="00D5183B" w:rsidRPr="00170FA5" w:rsidTr="00CA01C9">
        <w:trPr>
          <w:jc w:val="center"/>
        </w:trPr>
        <w:tc>
          <w:tcPr>
            <w:tcW w:w="1102" w:type="dxa"/>
            <w:vMerge w:val="restart"/>
          </w:tcPr>
          <w:p w:rsidR="00D5183B" w:rsidRPr="00170FA5" w:rsidRDefault="00D5183B" w:rsidP="00CA01C9">
            <w:pPr>
              <w:jc w:val="lowKashida"/>
              <w:rPr>
                <w:rFonts w:cs="Mitra"/>
                <w:b/>
                <w:bCs/>
                <w:color w:val="000000" w:themeColor="text1"/>
                <w:sz w:val="22"/>
                <w:szCs w:val="22"/>
                <w:rtl/>
                <w:lang w:bidi="fa-IR"/>
              </w:rPr>
            </w:pPr>
          </w:p>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کشتی</w:t>
            </w:r>
          </w:p>
        </w:tc>
        <w:tc>
          <w:tcPr>
            <w:tcW w:w="2695" w:type="dxa"/>
            <w:gridSpan w:val="2"/>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مسافری</w:t>
            </w:r>
          </w:p>
        </w:tc>
        <w:tc>
          <w:tcPr>
            <w:tcW w:w="2634" w:type="dxa"/>
            <w:gridSpan w:val="2"/>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بار - مسافر</w:t>
            </w:r>
          </w:p>
        </w:tc>
      </w:tr>
      <w:tr w:rsidR="00D5183B" w:rsidRPr="00170FA5" w:rsidTr="00CA01C9">
        <w:trPr>
          <w:jc w:val="center"/>
        </w:trPr>
        <w:tc>
          <w:tcPr>
            <w:tcW w:w="1102" w:type="dxa"/>
            <w:vMerge/>
          </w:tcPr>
          <w:p w:rsidR="00D5183B" w:rsidRPr="00170FA5" w:rsidRDefault="00D5183B" w:rsidP="00CA01C9">
            <w:pPr>
              <w:jc w:val="lowKashida"/>
              <w:rPr>
                <w:rFonts w:cs="Mitra"/>
                <w:b/>
                <w:bCs/>
                <w:color w:val="000000" w:themeColor="text1"/>
                <w:sz w:val="22"/>
                <w:szCs w:val="22"/>
                <w:rtl/>
                <w:lang w:bidi="fa-IR"/>
              </w:rPr>
            </w:pPr>
          </w:p>
        </w:tc>
        <w:tc>
          <w:tcPr>
            <w:tcW w:w="1136"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سفر داخلی</w:t>
            </w:r>
          </w:p>
        </w:tc>
        <w:tc>
          <w:tcPr>
            <w:tcW w:w="1559"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سفر بین المللی</w:t>
            </w:r>
          </w:p>
        </w:tc>
        <w:tc>
          <w:tcPr>
            <w:tcW w:w="1134"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سفر داخلی</w:t>
            </w:r>
          </w:p>
        </w:tc>
        <w:tc>
          <w:tcPr>
            <w:tcW w:w="1500"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سفر بین المللی</w:t>
            </w:r>
          </w:p>
        </w:tc>
      </w:tr>
      <w:tr w:rsidR="00D5183B" w:rsidRPr="00170FA5" w:rsidTr="00CA01C9">
        <w:trPr>
          <w:jc w:val="center"/>
        </w:trPr>
        <w:tc>
          <w:tcPr>
            <w:tcW w:w="1102"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ایرانی</w:t>
            </w:r>
          </w:p>
        </w:tc>
        <w:tc>
          <w:tcPr>
            <w:tcW w:w="1136"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80%</w:t>
            </w:r>
          </w:p>
        </w:tc>
        <w:tc>
          <w:tcPr>
            <w:tcW w:w="1559" w:type="dxa"/>
          </w:tcPr>
          <w:p w:rsidR="00D5183B" w:rsidRPr="00170FA5" w:rsidRDefault="00D5183B" w:rsidP="00CA01C9">
            <w:pPr>
              <w:jc w:val="center"/>
              <w:rPr>
                <w:rFonts w:cs="Mitra"/>
                <w:b/>
                <w:bCs/>
                <w:color w:val="000000" w:themeColor="text1"/>
                <w:sz w:val="22"/>
                <w:szCs w:val="22"/>
                <w:rtl/>
                <w:lang w:bidi="fa-IR"/>
              </w:rPr>
            </w:pPr>
            <w:r>
              <w:rPr>
                <w:rFonts w:cs="Mitra" w:hint="cs"/>
                <w:b/>
                <w:bCs/>
                <w:color w:val="000000" w:themeColor="text1"/>
                <w:sz w:val="22"/>
                <w:szCs w:val="22"/>
                <w:rtl/>
                <w:lang w:bidi="fa-IR"/>
              </w:rPr>
              <w:t>7</w:t>
            </w:r>
            <w:r w:rsidRPr="00170FA5">
              <w:rPr>
                <w:rFonts w:cs="Mitra" w:hint="cs"/>
                <w:b/>
                <w:bCs/>
                <w:color w:val="000000" w:themeColor="text1"/>
                <w:sz w:val="22"/>
                <w:szCs w:val="22"/>
                <w:rtl/>
                <w:lang w:bidi="fa-IR"/>
              </w:rPr>
              <w:t>0%</w:t>
            </w:r>
          </w:p>
        </w:tc>
        <w:tc>
          <w:tcPr>
            <w:tcW w:w="1134"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60%</w:t>
            </w:r>
          </w:p>
        </w:tc>
        <w:tc>
          <w:tcPr>
            <w:tcW w:w="1500"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40%</w:t>
            </w:r>
          </w:p>
        </w:tc>
      </w:tr>
      <w:tr w:rsidR="00D5183B" w:rsidRPr="00170FA5" w:rsidTr="00CA01C9">
        <w:trPr>
          <w:jc w:val="center"/>
        </w:trPr>
        <w:tc>
          <w:tcPr>
            <w:tcW w:w="1102"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خارجی</w:t>
            </w:r>
          </w:p>
        </w:tc>
        <w:tc>
          <w:tcPr>
            <w:tcW w:w="1136"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w:t>
            </w:r>
          </w:p>
        </w:tc>
        <w:tc>
          <w:tcPr>
            <w:tcW w:w="1559"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40%</w:t>
            </w:r>
          </w:p>
        </w:tc>
        <w:tc>
          <w:tcPr>
            <w:tcW w:w="1134"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w:t>
            </w:r>
          </w:p>
        </w:tc>
        <w:tc>
          <w:tcPr>
            <w:tcW w:w="1500" w:type="dxa"/>
          </w:tcPr>
          <w:p w:rsidR="00D5183B" w:rsidRPr="00170FA5" w:rsidRDefault="00D5183B" w:rsidP="00CA01C9">
            <w:pPr>
              <w:jc w:val="center"/>
              <w:rPr>
                <w:rFonts w:cs="Mitra"/>
                <w:b/>
                <w:bCs/>
                <w:color w:val="000000" w:themeColor="text1"/>
                <w:sz w:val="22"/>
                <w:szCs w:val="22"/>
                <w:rtl/>
                <w:lang w:bidi="fa-IR"/>
              </w:rPr>
            </w:pPr>
            <w:r w:rsidRPr="00170FA5">
              <w:rPr>
                <w:rFonts w:cs="Mitra" w:hint="cs"/>
                <w:b/>
                <w:bCs/>
                <w:color w:val="000000" w:themeColor="text1"/>
                <w:sz w:val="22"/>
                <w:szCs w:val="22"/>
                <w:rtl/>
                <w:lang w:bidi="fa-IR"/>
              </w:rPr>
              <w:t>20%</w:t>
            </w:r>
          </w:p>
        </w:tc>
      </w:tr>
    </w:tbl>
    <w:p w:rsidR="00D5183B" w:rsidRDefault="00D5183B" w:rsidP="00D5183B">
      <w:pPr>
        <w:spacing w:line="216" w:lineRule="auto"/>
        <w:ind w:left="360"/>
        <w:jc w:val="center"/>
        <w:rPr>
          <w:rFonts w:cs="B Titr"/>
          <w:color w:val="000000" w:themeColor="text1"/>
          <w:sz w:val="22"/>
          <w:szCs w:val="22"/>
          <w:rtl/>
        </w:rPr>
      </w:pPr>
    </w:p>
    <w:p w:rsidR="00D5183B" w:rsidRDefault="00D5183B" w:rsidP="00D5183B">
      <w:pPr>
        <w:spacing w:line="312" w:lineRule="auto"/>
        <w:jc w:val="lowKashida"/>
        <w:rPr>
          <w:rFonts w:cs="B Traffic"/>
          <w:b/>
          <w:bCs/>
          <w:sz w:val="24"/>
          <w:szCs w:val="24"/>
          <w:rtl/>
        </w:rPr>
      </w:pPr>
      <w:r w:rsidRPr="00E15C6F">
        <w:rPr>
          <w:rFonts w:cs="B Traffic" w:hint="cs"/>
          <w:b/>
          <w:bCs/>
          <w:sz w:val="24"/>
          <w:szCs w:val="24"/>
          <w:rtl/>
        </w:rPr>
        <w:t>توضيحات جدول شماره</w:t>
      </w:r>
      <w:r>
        <w:rPr>
          <w:rFonts w:cs="B Traffic" w:hint="cs"/>
          <w:b/>
          <w:bCs/>
          <w:sz w:val="24"/>
          <w:szCs w:val="24"/>
          <w:rtl/>
        </w:rPr>
        <w:t>2</w:t>
      </w:r>
      <w:r w:rsidRPr="00E15C6F">
        <w:rPr>
          <w:rFonts w:cs="B Traffic" w:hint="cs"/>
          <w:b/>
          <w:bCs/>
          <w:sz w:val="24"/>
          <w:szCs w:val="24"/>
          <w:rtl/>
        </w:rPr>
        <w:t>:</w:t>
      </w:r>
    </w:p>
    <w:p w:rsidR="00D5183B" w:rsidRDefault="00D5183B" w:rsidP="00D5183B">
      <w:pPr>
        <w:pStyle w:val="ListParagraph"/>
        <w:numPr>
          <w:ilvl w:val="0"/>
          <w:numId w:val="41"/>
        </w:numPr>
        <w:tabs>
          <w:tab w:val="left" w:pos="565"/>
        </w:tabs>
        <w:spacing w:line="384" w:lineRule="auto"/>
        <w:ind w:left="714" w:hanging="357"/>
        <w:jc w:val="both"/>
        <w:rPr>
          <w:rFonts w:cs="B Mitra"/>
          <w:b/>
          <w:bCs/>
          <w:color w:val="000000" w:themeColor="text1"/>
          <w:sz w:val="24"/>
          <w:szCs w:val="24"/>
        </w:rPr>
      </w:pPr>
      <w:r>
        <w:rPr>
          <w:rFonts w:cs="B Mitra" w:hint="cs"/>
          <w:b/>
          <w:bCs/>
          <w:color w:val="000000" w:themeColor="text1"/>
          <w:sz w:val="24"/>
          <w:szCs w:val="24"/>
          <w:rtl/>
        </w:rPr>
        <w:t>تخفیفات فوق به هزینه های یدک کشی و توقف کنار اسکله تعلق نمی گیرد.</w:t>
      </w:r>
    </w:p>
    <w:p w:rsidR="00D5183B" w:rsidRPr="003558FB" w:rsidRDefault="00D5183B" w:rsidP="00D5183B">
      <w:pPr>
        <w:pStyle w:val="ListParagraph"/>
        <w:numPr>
          <w:ilvl w:val="0"/>
          <w:numId w:val="41"/>
        </w:numPr>
        <w:tabs>
          <w:tab w:val="left" w:pos="565"/>
        </w:tabs>
        <w:spacing w:line="384" w:lineRule="auto"/>
        <w:ind w:left="714" w:hanging="357"/>
        <w:jc w:val="both"/>
        <w:rPr>
          <w:rFonts w:cs="B Mitra"/>
          <w:b/>
          <w:bCs/>
          <w:color w:val="000000" w:themeColor="text1"/>
          <w:sz w:val="24"/>
          <w:szCs w:val="24"/>
          <w:rtl/>
        </w:rPr>
      </w:pPr>
      <w:r w:rsidRPr="003558FB">
        <w:rPr>
          <w:rFonts w:cs="B Mitra" w:hint="cs"/>
          <w:b/>
          <w:bCs/>
          <w:color w:val="000000" w:themeColor="text1"/>
          <w:sz w:val="24"/>
          <w:szCs w:val="24"/>
          <w:rtl/>
        </w:rPr>
        <w:t>هزینه های بندری مربوط به کالای مسافری غیر همراه در کشتی</w:t>
      </w:r>
      <w:r>
        <w:rPr>
          <w:rFonts w:cs="B Mitra" w:hint="cs"/>
          <w:b/>
          <w:bCs/>
          <w:color w:val="000000" w:themeColor="text1"/>
          <w:sz w:val="24"/>
          <w:szCs w:val="24"/>
          <w:rtl/>
        </w:rPr>
        <w:t xml:space="preserve"> ها</w:t>
      </w:r>
      <w:r w:rsidRPr="003558FB">
        <w:rPr>
          <w:rFonts w:cs="B Mitra" w:hint="cs"/>
          <w:b/>
          <w:bCs/>
          <w:color w:val="000000" w:themeColor="text1"/>
          <w:sz w:val="24"/>
          <w:szCs w:val="24"/>
          <w:rtl/>
        </w:rPr>
        <w:t xml:space="preserve"> و شناورهای مسافری طبق مندرجات مانیفست محاسبه و وصول خواهد شد.</w:t>
      </w:r>
    </w:p>
    <w:p w:rsidR="00D5183B" w:rsidRPr="00BA6E66" w:rsidRDefault="00D5183B" w:rsidP="00D5183B">
      <w:pPr>
        <w:pStyle w:val="ListParagraph"/>
        <w:numPr>
          <w:ilvl w:val="0"/>
          <w:numId w:val="41"/>
        </w:numPr>
        <w:tabs>
          <w:tab w:val="left" w:pos="565"/>
        </w:tabs>
        <w:spacing w:line="384" w:lineRule="auto"/>
        <w:ind w:left="714" w:hanging="357"/>
        <w:jc w:val="both"/>
        <w:rPr>
          <w:rFonts w:ascii="Times New Roman Bold" w:hAnsi="Times New Roman Bold" w:cs="B Mitra"/>
          <w:b/>
          <w:bCs/>
          <w:color w:val="FF0000"/>
          <w:sz w:val="24"/>
          <w:szCs w:val="24"/>
          <w:lang w:bidi="fa-IR"/>
        </w:rPr>
      </w:pPr>
      <w:r w:rsidRPr="003558FB">
        <w:rPr>
          <w:rFonts w:cs="B Mitra" w:hint="cs"/>
          <w:b/>
          <w:bCs/>
          <w:color w:val="000000" w:themeColor="text1"/>
          <w:sz w:val="24"/>
          <w:szCs w:val="24"/>
          <w:rtl/>
        </w:rPr>
        <w:t>صورتحسابهاي شناورهاي</w:t>
      </w:r>
      <w:r>
        <w:rPr>
          <w:rFonts w:cs="B Mitra" w:hint="cs"/>
          <w:b/>
          <w:bCs/>
          <w:color w:val="000000" w:themeColor="text1"/>
          <w:sz w:val="24"/>
          <w:szCs w:val="24"/>
          <w:rtl/>
        </w:rPr>
        <w:t xml:space="preserve"> مسافري</w:t>
      </w:r>
      <w:r w:rsidRPr="003558FB">
        <w:rPr>
          <w:rFonts w:cs="B Mitra" w:hint="cs"/>
          <w:b/>
          <w:bCs/>
          <w:color w:val="000000" w:themeColor="text1"/>
          <w:sz w:val="24"/>
          <w:szCs w:val="24"/>
          <w:rtl/>
        </w:rPr>
        <w:t xml:space="preserve"> ايراني حداقل </w:t>
      </w:r>
      <w:r>
        <w:rPr>
          <w:rFonts w:cs="B Mitra" w:hint="cs"/>
          <w:b/>
          <w:bCs/>
          <w:color w:val="000000" w:themeColor="text1"/>
          <w:sz w:val="24"/>
          <w:szCs w:val="24"/>
          <w:rtl/>
        </w:rPr>
        <w:t xml:space="preserve">با مبلغ </w:t>
      </w:r>
      <w:r w:rsidRPr="003558FB">
        <w:rPr>
          <w:rFonts w:cs="B Mitra" w:hint="cs"/>
          <w:b/>
          <w:bCs/>
          <w:color w:val="000000" w:themeColor="text1"/>
          <w:sz w:val="24"/>
          <w:szCs w:val="24"/>
          <w:rtl/>
        </w:rPr>
        <w:t xml:space="preserve"> </w:t>
      </w:r>
      <w:r w:rsidRPr="001E4BF9">
        <w:rPr>
          <w:rFonts w:cs="B Mitra" w:hint="cs"/>
          <w:b/>
          <w:bCs/>
          <w:sz w:val="24"/>
          <w:szCs w:val="24"/>
          <w:u w:val="single"/>
          <w:rtl/>
        </w:rPr>
        <w:t xml:space="preserve">50.000ريال برای هر سفر </w:t>
      </w:r>
      <w:r w:rsidRPr="003558FB">
        <w:rPr>
          <w:rFonts w:cs="B Mitra" w:hint="cs"/>
          <w:b/>
          <w:bCs/>
          <w:color w:val="000000" w:themeColor="text1"/>
          <w:sz w:val="24"/>
          <w:szCs w:val="24"/>
          <w:rtl/>
        </w:rPr>
        <w:t>صادر خواهد شد</w:t>
      </w:r>
      <w:r>
        <w:rPr>
          <w:rFonts w:cs="B Mitra" w:hint="cs"/>
          <w:b/>
          <w:bCs/>
          <w:color w:val="000000" w:themeColor="text1"/>
          <w:sz w:val="24"/>
          <w:szCs w:val="24"/>
          <w:rtl/>
        </w:rPr>
        <w:t xml:space="preserve">. </w:t>
      </w:r>
    </w:p>
    <w:p w:rsidR="00D5183B" w:rsidRPr="00E15C6F" w:rsidRDefault="00D5183B" w:rsidP="00D5183B">
      <w:pPr>
        <w:spacing w:line="360" w:lineRule="auto"/>
        <w:jc w:val="center"/>
        <w:rPr>
          <w:rFonts w:cs="B Traffic"/>
          <w:b/>
          <w:bCs/>
          <w:sz w:val="28"/>
          <w:szCs w:val="28"/>
          <w:rtl/>
        </w:rPr>
      </w:pPr>
      <w:r w:rsidRPr="00E15C6F">
        <w:rPr>
          <w:rFonts w:cs="B Esfehan"/>
          <w:b/>
          <w:bCs/>
          <w:sz w:val="24"/>
          <w:szCs w:val="24"/>
          <w:rtl/>
        </w:rPr>
        <w:br w:type="page"/>
      </w:r>
      <w:r w:rsidRPr="0013778F">
        <w:rPr>
          <w:rFonts w:cs="B Mitra"/>
          <w:b/>
          <w:bCs/>
          <w:color w:val="00B0F0"/>
          <w:sz w:val="22"/>
          <w:szCs w:val="22"/>
          <w:rtl/>
        </w:rPr>
        <w:t xml:space="preserve"> </w:t>
      </w:r>
      <w:r w:rsidRPr="00E15C6F">
        <w:rPr>
          <w:rFonts w:cs="B Traffic" w:hint="cs"/>
          <w:b/>
          <w:bCs/>
          <w:sz w:val="28"/>
          <w:szCs w:val="28"/>
          <w:rtl/>
        </w:rPr>
        <w:t>جدول شماره 3</w:t>
      </w:r>
    </w:p>
    <w:p w:rsidR="00D5183B" w:rsidRPr="00E15C6F" w:rsidRDefault="00D5183B" w:rsidP="00D5183B">
      <w:pPr>
        <w:spacing w:line="264" w:lineRule="auto"/>
        <w:jc w:val="center"/>
        <w:rPr>
          <w:rFonts w:cs="B Traffic"/>
          <w:b/>
          <w:bCs/>
          <w:sz w:val="2"/>
          <w:szCs w:val="2"/>
          <w:rtl/>
        </w:rPr>
      </w:pPr>
    </w:p>
    <w:p w:rsidR="00D5183B" w:rsidRPr="00E15C6F" w:rsidRDefault="00D5183B" w:rsidP="00D5183B">
      <w:pPr>
        <w:spacing w:line="264" w:lineRule="auto"/>
        <w:jc w:val="center"/>
        <w:rPr>
          <w:rFonts w:cs="B Traffic"/>
          <w:b/>
          <w:bCs/>
          <w:sz w:val="24"/>
          <w:szCs w:val="24"/>
          <w:rtl/>
        </w:rPr>
      </w:pPr>
      <w:r w:rsidRPr="00E15C6F">
        <w:rPr>
          <w:rFonts w:cs="B Traffic" w:hint="cs"/>
          <w:b/>
          <w:bCs/>
          <w:sz w:val="24"/>
          <w:szCs w:val="24"/>
          <w:rtl/>
        </w:rPr>
        <w:t xml:space="preserve">تعرفه حقوق، عوارض و هزينه‌هاي بندري بر تانكرهاي نفتي و غيرنفتي مايع (ايراني و خارجي) </w:t>
      </w:r>
    </w:p>
    <w:p w:rsidR="00D5183B" w:rsidRPr="00E15C6F" w:rsidRDefault="00D5183B" w:rsidP="00D5183B">
      <w:pPr>
        <w:jc w:val="center"/>
        <w:rPr>
          <w:rFonts w:cs="B Traffic"/>
          <w:b/>
          <w:bCs/>
          <w:sz w:val="24"/>
          <w:szCs w:val="24"/>
          <w:rtl/>
        </w:rPr>
      </w:pPr>
      <w:r w:rsidRPr="00E15C6F">
        <w:rPr>
          <w:rFonts w:cs="B Traffic" w:hint="cs"/>
          <w:b/>
          <w:bCs/>
          <w:sz w:val="24"/>
          <w:szCs w:val="24"/>
          <w:rtl/>
        </w:rPr>
        <w:t>در بنادر جنوبي و كليه شناورها در بنادر شمالي، در اسکله اختصاصی پتروشیمی ،اسكله صنایع فولاد در بندر امام خمینی (ره) ، اسکله فولاد بندرشهیدرجایی و اسكله اختصاصي پتروشيمي بندر ماهشهر</w:t>
      </w:r>
    </w:p>
    <w:p w:rsidR="00D5183B" w:rsidRPr="00E15C6F" w:rsidRDefault="00D5183B" w:rsidP="00D5183B">
      <w:pPr>
        <w:jc w:val="center"/>
        <w:rPr>
          <w:rFonts w:cs="B Yagut"/>
          <w:b/>
          <w:bCs/>
          <w:sz w:val="6"/>
          <w:szCs w:val="6"/>
          <w:rtl/>
        </w:rPr>
      </w:pPr>
    </w:p>
    <w:tbl>
      <w:tblPr>
        <w:bidiVisual/>
        <w:tblW w:w="10215" w:type="dxa"/>
        <w:tblInd w:w="-229"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shd w:val="clear" w:color="auto" w:fill="FFFFFF"/>
        <w:tblLayout w:type="fixed"/>
        <w:tblLook w:val="01E0"/>
      </w:tblPr>
      <w:tblGrid>
        <w:gridCol w:w="742"/>
        <w:gridCol w:w="585"/>
        <w:gridCol w:w="1200"/>
        <w:gridCol w:w="1165"/>
        <w:gridCol w:w="1604"/>
        <w:gridCol w:w="1276"/>
        <w:gridCol w:w="3643"/>
      </w:tblGrid>
      <w:tr w:rsidR="00D5183B" w:rsidRPr="00E15C6F" w:rsidTr="00CA01C9">
        <w:trPr>
          <w:cantSplit/>
          <w:trHeight w:val="124"/>
        </w:trPr>
        <w:tc>
          <w:tcPr>
            <w:tcW w:w="742" w:type="dxa"/>
            <w:tcBorders>
              <w:top w:val="thinThickSmallGap" w:sz="1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Koodak"/>
                <w:b/>
                <w:bCs/>
                <w:sz w:val="22"/>
                <w:szCs w:val="22"/>
                <w:rtl/>
              </w:rPr>
            </w:pPr>
            <w:r w:rsidRPr="00E15C6F">
              <w:rPr>
                <w:rFonts w:eastAsia="SimSun" w:cs="B Koodak" w:hint="cs"/>
                <w:b/>
                <w:bCs/>
                <w:sz w:val="22"/>
                <w:szCs w:val="22"/>
                <w:rtl/>
              </w:rPr>
              <w:t>رديف</w:t>
            </w:r>
          </w:p>
        </w:tc>
        <w:tc>
          <w:tcPr>
            <w:tcW w:w="2950" w:type="dxa"/>
            <w:gridSpan w:val="3"/>
            <w:tcBorders>
              <w:top w:val="thinThickSmallGap" w:sz="18" w:space="0" w:color="auto"/>
              <w:bottom w:val="single" w:sz="8" w:space="0" w:color="auto"/>
            </w:tcBorders>
            <w:shd w:val="clear" w:color="auto" w:fill="FFFFFF"/>
            <w:vAlign w:val="center"/>
          </w:tcPr>
          <w:p w:rsidR="00D5183B" w:rsidRPr="00E15C6F" w:rsidRDefault="00D5183B" w:rsidP="00CA01C9">
            <w:pPr>
              <w:jc w:val="center"/>
              <w:rPr>
                <w:rFonts w:eastAsia="SimSun" w:cs="B Koodak"/>
                <w:b/>
                <w:bCs/>
                <w:sz w:val="22"/>
                <w:szCs w:val="22"/>
                <w:rtl/>
              </w:rPr>
            </w:pPr>
            <w:r w:rsidRPr="00E15C6F">
              <w:rPr>
                <w:rFonts w:eastAsia="SimSun" w:cs="B Koodak" w:hint="cs"/>
                <w:b/>
                <w:bCs/>
                <w:sz w:val="22"/>
                <w:szCs w:val="22"/>
                <w:rtl/>
              </w:rPr>
              <w:t>عنوان تعرفه</w:t>
            </w:r>
          </w:p>
        </w:tc>
        <w:tc>
          <w:tcPr>
            <w:tcW w:w="1604" w:type="dxa"/>
            <w:tcBorders>
              <w:top w:val="thinThickSmallGap" w:sz="18" w:space="0" w:color="auto"/>
              <w:bottom w:val="single" w:sz="8" w:space="0" w:color="auto"/>
            </w:tcBorders>
            <w:shd w:val="clear" w:color="auto" w:fill="FFFFFF"/>
            <w:vAlign w:val="center"/>
          </w:tcPr>
          <w:p w:rsidR="00D5183B" w:rsidRPr="00E15C6F" w:rsidRDefault="00D5183B" w:rsidP="00CA01C9">
            <w:pPr>
              <w:jc w:val="center"/>
              <w:rPr>
                <w:rFonts w:eastAsia="SimSun" w:cs="B Koodak"/>
                <w:b/>
                <w:bCs/>
                <w:sz w:val="22"/>
                <w:szCs w:val="22"/>
                <w:rtl/>
              </w:rPr>
            </w:pPr>
            <w:r w:rsidRPr="00E15C6F">
              <w:rPr>
                <w:rFonts w:eastAsia="SimSun" w:cs="B Koodak" w:hint="cs"/>
                <w:b/>
                <w:bCs/>
                <w:sz w:val="22"/>
                <w:szCs w:val="22"/>
                <w:rtl/>
              </w:rPr>
              <w:t>واحد محاسبه</w:t>
            </w:r>
          </w:p>
        </w:tc>
        <w:tc>
          <w:tcPr>
            <w:tcW w:w="1276" w:type="dxa"/>
            <w:tcBorders>
              <w:top w:val="thinThickSmallGap" w:sz="18" w:space="0" w:color="auto"/>
              <w:bottom w:val="single" w:sz="8" w:space="0" w:color="auto"/>
            </w:tcBorders>
            <w:shd w:val="clear" w:color="auto" w:fill="FFFFFF"/>
            <w:vAlign w:val="center"/>
          </w:tcPr>
          <w:p w:rsidR="00D5183B" w:rsidRPr="00E15C6F" w:rsidRDefault="00D5183B" w:rsidP="00CA01C9">
            <w:pPr>
              <w:jc w:val="center"/>
              <w:rPr>
                <w:rFonts w:eastAsia="SimSun" w:cs="B Koodak"/>
                <w:b/>
                <w:bCs/>
                <w:sz w:val="22"/>
                <w:szCs w:val="22"/>
                <w:rtl/>
              </w:rPr>
            </w:pPr>
            <w:r w:rsidRPr="00E15C6F">
              <w:rPr>
                <w:rFonts w:eastAsia="SimSun" w:cs="B Koodak" w:hint="cs"/>
                <w:b/>
                <w:bCs/>
                <w:sz w:val="22"/>
                <w:szCs w:val="22"/>
                <w:rtl/>
              </w:rPr>
              <w:t>ميزان تعرفه</w:t>
            </w:r>
          </w:p>
        </w:tc>
        <w:tc>
          <w:tcPr>
            <w:tcW w:w="3643" w:type="dxa"/>
            <w:tcBorders>
              <w:top w:val="thinThickSmallGap" w:sz="1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Koodak"/>
                <w:b/>
                <w:bCs/>
                <w:sz w:val="22"/>
                <w:szCs w:val="22"/>
                <w:rtl/>
              </w:rPr>
            </w:pPr>
            <w:r w:rsidRPr="00E15C6F">
              <w:rPr>
                <w:rFonts w:eastAsia="SimSun" w:cs="B Koodak" w:hint="cs"/>
                <w:b/>
                <w:bCs/>
                <w:sz w:val="22"/>
                <w:szCs w:val="22"/>
                <w:rtl/>
              </w:rPr>
              <w:t>ملاحظات</w:t>
            </w:r>
          </w:p>
        </w:tc>
      </w:tr>
      <w:tr w:rsidR="00D5183B" w:rsidRPr="00E15C6F" w:rsidTr="00CA01C9">
        <w:trPr>
          <w:cantSplit/>
          <w:trHeight w:val="60"/>
        </w:trPr>
        <w:tc>
          <w:tcPr>
            <w:tcW w:w="742" w:type="dxa"/>
            <w:vMerge w:val="restart"/>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1</w:t>
            </w:r>
          </w:p>
        </w:tc>
        <w:tc>
          <w:tcPr>
            <w:tcW w:w="585" w:type="dxa"/>
            <w:vMerge w:val="restart"/>
            <w:tcBorders>
              <w:top w:val="single" w:sz="8" w:space="0" w:color="auto"/>
              <w:bottom w:val="single" w:sz="8" w:space="0" w:color="auto"/>
              <w:right w:val="single" w:sz="4" w:space="0" w:color="auto"/>
            </w:tcBorders>
            <w:shd w:val="clear" w:color="auto" w:fill="FFFFFF"/>
            <w:textDirection w:val="btLr"/>
            <w:vAlign w:val="center"/>
          </w:tcPr>
          <w:p w:rsidR="00D5183B" w:rsidRPr="00E15C6F" w:rsidRDefault="00D5183B" w:rsidP="00CA01C9">
            <w:pPr>
              <w:ind w:left="113" w:right="113"/>
              <w:jc w:val="center"/>
              <w:rPr>
                <w:rFonts w:eastAsia="SimSun" w:cs="B Mitra"/>
                <w:b/>
                <w:bCs/>
                <w:sz w:val="22"/>
                <w:szCs w:val="22"/>
                <w:rtl/>
              </w:rPr>
            </w:pPr>
            <w:r w:rsidRPr="00E15C6F">
              <w:rPr>
                <w:rFonts w:eastAsia="SimSun" w:cs="B Mitra" w:hint="cs"/>
                <w:b/>
                <w:bCs/>
                <w:sz w:val="22"/>
                <w:szCs w:val="22"/>
                <w:rtl/>
              </w:rPr>
              <w:t>حقوق بندری</w:t>
            </w:r>
          </w:p>
        </w:tc>
        <w:tc>
          <w:tcPr>
            <w:tcW w:w="2365" w:type="dxa"/>
            <w:gridSpan w:val="2"/>
            <w:tcBorders>
              <w:top w:val="single" w:sz="8" w:space="0" w:color="auto"/>
              <w:left w:val="single" w:sz="4"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حق ورود به دهانه بندر</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Pr>
            </w:pPr>
            <w:r w:rsidRPr="00E15C6F">
              <w:rPr>
                <w:rFonts w:eastAsia="SimSun" w:cs="B Mitra" w:hint="cs"/>
                <w:b/>
                <w:bCs/>
                <w:sz w:val="22"/>
                <w:szCs w:val="22"/>
                <w:rtl/>
              </w:rPr>
              <w:t xml:space="preserve">هر </w:t>
            </w:r>
            <w:r w:rsidRPr="00E15C6F">
              <w:rPr>
                <w:rFonts w:eastAsia="SimSun" w:cs="B Koodak"/>
                <w:b/>
                <w:bCs/>
                <w:sz w:val="22"/>
                <w:szCs w:val="22"/>
              </w:rPr>
              <w:t>GT</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rPr>
                <w:rFonts w:eastAsia="SimSun" w:cs="B Mitra"/>
                <w:b/>
                <w:bCs/>
                <w:sz w:val="22"/>
                <w:szCs w:val="22"/>
                <w:rtl/>
              </w:rPr>
            </w:pPr>
            <w:r>
              <w:rPr>
                <w:rFonts w:eastAsia="SimSun" w:cs="B Mitra" w:hint="cs"/>
                <w:b/>
                <w:bCs/>
                <w:sz w:val="22"/>
                <w:szCs w:val="22"/>
                <w:rtl/>
              </w:rPr>
              <w:t xml:space="preserve">     6  </w:t>
            </w:r>
            <w:r w:rsidRPr="00E15C6F">
              <w:rPr>
                <w:rFonts w:eastAsia="SimSun" w:cs="B Mitra" w:hint="cs"/>
                <w:b/>
                <w:bCs/>
                <w:sz w:val="22"/>
                <w:szCs w:val="22"/>
                <w:rtl/>
              </w:rPr>
              <w:t xml:space="preserve"> 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E15C6F" w:rsidTr="00CA01C9">
        <w:tc>
          <w:tcPr>
            <w:tcW w:w="742" w:type="dxa"/>
            <w:vMerge/>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585" w:type="dxa"/>
            <w:vMerge/>
            <w:tcBorders>
              <w:top w:val="single" w:sz="8" w:space="0" w:color="auto"/>
              <w:bottom w:val="single" w:sz="8" w:space="0" w:color="auto"/>
              <w:right w:val="single" w:sz="4"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2365" w:type="dxa"/>
            <w:gridSpan w:val="2"/>
            <w:tcBorders>
              <w:top w:val="single" w:sz="8" w:space="0" w:color="auto"/>
              <w:left w:val="single" w:sz="4"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حق ورود به بندر</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 xml:space="preserve">هر </w:t>
            </w:r>
            <w:r w:rsidRPr="00E15C6F">
              <w:rPr>
                <w:rFonts w:eastAsia="SimSun" w:cs="B Koodak"/>
                <w:b/>
                <w:bCs/>
                <w:sz w:val="22"/>
                <w:szCs w:val="22"/>
              </w:rPr>
              <w:t>GT</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10</w:t>
            </w:r>
            <w:r w:rsidRPr="00E15C6F">
              <w:rPr>
                <w:rFonts w:eastAsia="SimSun" w:cs="B Mitra" w:hint="cs"/>
                <w:b/>
                <w:bCs/>
                <w:sz w:val="22"/>
                <w:szCs w:val="22"/>
                <w:rtl/>
              </w:rPr>
              <w:t xml:space="preserve"> 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E15C6F" w:rsidTr="00CA01C9">
        <w:tc>
          <w:tcPr>
            <w:tcW w:w="742" w:type="dxa"/>
            <w:vMerge/>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585" w:type="dxa"/>
            <w:vMerge/>
            <w:tcBorders>
              <w:top w:val="single" w:sz="8" w:space="0" w:color="auto"/>
              <w:bottom w:val="single" w:sz="8" w:space="0" w:color="auto"/>
              <w:right w:val="single" w:sz="4"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1200" w:type="dxa"/>
            <w:vMerge w:val="restart"/>
            <w:tcBorders>
              <w:top w:val="single" w:sz="8" w:space="0" w:color="auto"/>
              <w:left w:val="single" w:sz="4" w:space="0" w:color="auto"/>
              <w:bottom w:val="single" w:sz="8" w:space="0" w:color="auto"/>
              <w:right w:val="single" w:sz="4"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حق تخلیه و بارگیری</w:t>
            </w:r>
          </w:p>
        </w:tc>
        <w:tc>
          <w:tcPr>
            <w:tcW w:w="1165" w:type="dxa"/>
            <w:tcBorders>
              <w:top w:val="single" w:sz="8" w:space="0" w:color="auto"/>
              <w:left w:val="single" w:sz="4"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در اسکله</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هر تن كالا</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22</w:t>
            </w:r>
            <w:r w:rsidRPr="00E15C6F">
              <w:rPr>
                <w:rFonts w:eastAsia="SimSun" w:cs="B Mitra" w:hint="cs"/>
                <w:b/>
                <w:bCs/>
                <w:sz w:val="22"/>
                <w:szCs w:val="22"/>
                <w:rtl/>
              </w:rPr>
              <w:t xml:space="preserve"> 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E15C6F" w:rsidTr="00CA01C9">
        <w:tc>
          <w:tcPr>
            <w:tcW w:w="742" w:type="dxa"/>
            <w:vMerge/>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585" w:type="dxa"/>
            <w:vMerge/>
            <w:tcBorders>
              <w:top w:val="single" w:sz="8" w:space="0" w:color="auto"/>
              <w:bottom w:val="single" w:sz="8" w:space="0" w:color="auto"/>
              <w:right w:val="single" w:sz="4"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1200" w:type="dxa"/>
            <w:vMerge/>
            <w:tcBorders>
              <w:top w:val="single" w:sz="8" w:space="0" w:color="auto"/>
              <w:left w:val="single" w:sz="4" w:space="0" w:color="auto"/>
              <w:bottom w:val="single" w:sz="8" w:space="0" w:color="auto"/>
              <w:right w:val="single" w:sz="4"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1165" w:type="dxa"/>
            <w:tcBorders>
              <w:top w:val="single" w:sz="8" w:space="0" w:color="auto"/>
              <w:left w:val="single" w:sz="4"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در لنگرگاه</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هر تن كالا</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11</w:t>
            </w:r>
            <w:r w:rsidRPr="00E15C6F">
              <w:rPr>
                <w:rFonts w:eastAsia="SimSun" w:cs="B Mitra" w:hint="cs"/>
                <w:b/>
                <w:bCs/>
                <w:sz w:val="22"/>
                <w:szCs w:val="22"/>
                <w:rtl/>
              </w:rPr>
              <w:t xml:space="preserve"> 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E15C6F" w:rsidTr="00CA01C9">
        <w:tc>
          <w:tcPr>
            <w:tcW w:w="742" w:type="dxa"/>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2</w:t>
            </w:r>
          </w:p>
        </w:tc>
        <w:tc>
          <w:tcPr>
            <w:tcW w:w="2950" w:type="dxa"/>
            <w:gridSpan w:val="3"/>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عوارض فانوس دريايي</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 xml:space="preserve">هر </w:t>
            </w:r>
            <w:r w:rsidRPr="00E15C6F">
              <w:rPr>
                <w:rFonts w:eastAsia="SimSun" w:cs="B Koodak"/>
                <w:b/>
                <w:bCs/>
                <w:sz w:val="22"/>
                <w:szCs w:val="22"/>
              </w:rPr>
              <w:t>GT</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4</w:t>
            </w:r>
            <w:r w:rsidRPr="00E15C6F">
              <w:rPr>
                <w:rFonts w:eastAsia="SimSun" w:cs="B Mitra" w:hint="cs"/>
                <w:b/>
                <w:bCs/>
                <w:sz w:val="22"/>
                <w:szCs w:val="22"/>
                <w:rtl/>
              </w:rPr>
              <w:t xml:space="preserve"> 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E15C6F" w:rsidTr="00CA01C9">
        <w:tc>
          <w:tcPr>
            <w:tcW w:w="742" w:type="dxa"/>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3</w:t>
            </w:r>
          </w:p>
        </w:tc>
        <w:tc>
          <w:tcPr>
            <w:tcW w:w="2950" w:type="dxa"/>
            <w:gridSpan w:val="3"/>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هزينه راهنمايي در يك رفت و يا برگشت واحد شناور</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 xml:space="preserve">هر </w:t>
            </w:r>
            <w:r w:rsidRPr="00E15C6F">
              <w:rPr>
                <w:rFonts w:eastAsia="SimSun" w:cs="B Koodak"/>
                <w:b/>
                <w:bCs/>
                <w:sz w:val="22"/>
                <w:szCs w:val="22"/>
              </w:rPr>
              <w:t>GT</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40</w:t>
            </w:r>
            <w:r w:rsidRPr="00E15C6F">
              <w:rPr>
                <w:rFonts w:eastAsia="SimSun" w:cs="B Mitra" w:hint="cs"/>
                <w:b/>
                <w:bCs/>
                <w:sz w:val="22"/>
                <w:szCs w:val="22"/>
                <w:rtl/>
              </w:rPr>
              <w:t xml:space="preserve"> 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E15C6F" w:rsidTr="00CA01C9">
        <w:tc>
          <w:tcPr>
            <w:tcW w:w="742" w:type="dxa"/>
            <w:vMerge w:val="restart"/>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4</w:t>
            </w:r>
          </w:p>
        </w:tc>
        <w:tc>
          <w:tcPr>
            <w:tcW w:w="4554" w:type="dxa"/>
            <w:gridSpan w:val="4"/>
            <w:vMerge w:val="restart"/>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هزینه جمع آوری زباله</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 xml:space="preserve">5 </w:t>
            </w:r>
            <w:r w:rsidRPr="00E15C6F">
              <w:rPr>
                <w:rFonts w:eastAsia="SimSun" w:cs="B Mitra" w:hint="cs"/>
                <w:b/>
                <w:bCs/>
                <w:sz w:val="22"/>
                <w:szCs w:val="22"/>
                <w:rtl/>
              </w:rPr>
              <w:t>دلار</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شناور های بدنه چوبي و فایبرگلاس (لنجها)</w:t>
            </w:r>
          </w:p>
        </w:tc>
      </w:tr>
      <w:tr w:rsidR="00D5183B" w:rsidRPr="00E15C6F" w:rsidTr="00CA01C9">
        <w:tc>
          <w:tcPr>
            <w:tcW w:w="742" w:type="dxa"/>
            <w:vMerge/>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4554" w:type="dxa"/>
            <w:gridSpan w:val="4"/>
            <w:vMerge/>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 xml:space="preserve">20 </w:t>
            </w:r>
            <w:r w:rsidRPr="00E15C6F">
              <w:rPr>
                <w:rFonts w:eastAsia="SimSun" w:cs="B Mitra" w:hint="cs"/>
                <w:b/>
                <w:bCs/>
                <w:sz w:val="22"/>
                <w:szCs w:val="22"/>
                <w:rtl/>
              </w:rPr>
              <w:t>دلار</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Pr>
            </w:pPr>
            <w:r w:rsidRPr="00E15C6F">
              <w:rPr>
                <w:rFonts w:eastAsia="SimSun" w:cs="B Mitra" w:hint="cs"/>
                <w:b/>
                <w:bCs/>
                <w:sz w:val="22"/>
                <w:szCs w:val="22"/>
                <w:rtl/>
              </w:rPr>
              <w:t xml:space="preserve">شناورهاي بدنه فلزي تا 800 </w:t>
            </w:r>
            <w:r w:rsidRPr="00E15C6F">
              <w:rPr>
                <w:rFonts w:eastAsia="SimSun" w:cs="B Koodak"/>
                <w:b/>
                <w:bCs/>
                <w:sz w:val="22"/>
                <w:szCs w:val="22"/>
              </w:rPr>
              <w:t>GT</w:t>
            </w:r>
          </w:p>
        </w:tc>
      </w:tr>
      <w:tr w:rsidR="00D5183B" w:rsidRPr="00E15C6F" w:rsidTr="00CA01C9">
        <w:tc>
          <w:tcPr>
            <w:tcW w:w="742" w:type="dxa"/>
            <w:vMerge/>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4554" w:type="dxa"/>
            <w:gridSpan w:val="4"/>
            <w:vMerge/>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125</w:t>
            </w:r>
            <w:r w:rsidRPr="00E15C6F">
              <w:rPr>
                <w:rFonts w:eastAsia="SimSun" w:cs="B Mitra" w:hint="cs"/>
                <w:b/>
                <w:bCs/>
                <w:sz w:val="22"/>
                <w:szCs w:val="22"/>
                <w:rtl/>
              </w:rPr>
              <w:t xml:space="preserve"> دلار</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Pr>
            </w:pPr>
            <w:r w:rsidRPr="00E15C6F">
              <w:rPr>
                <w:rFonts w:eastAsia="SimSun" w:cs="B Mitra" w:hint="cs"/>
                <w:b/>
                <w:bCs/>
                <w:sz w:val="22"/>
                <w:szCs w:val="22"/>
                <w:rtl/>
              </w:rPr>
              <w:t xml:space="preserve">كشتي و شناور از 801 تا 5000 </w:t>
            </w:r>
            <w:r w:rsidRPr="00E15C6F">
              <w:rPr>
                <w:rFonts w:eastAsia="SimSun" w:cs="B Koodak"/>
                <w:b/>
                <w:bCs/>
                <w:sz w:val="22"/>
                <w:szCs w:val="22"/>
              </w:rPr>
              <w:t>GT</w:t>
            </w:r>
          </w:p>
        </w:tc>
      </w:tr>
      <w:tr w:rsidR="00D5183B" w:rsidRPr="00E15C6F" w:rsidTr="00CA01C9">
        <w:tc>
          <w:tcPr>
            <w:tcW w:w="742" w:type="dxa"/>
            <w:vMerge/>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4554" w:type="dxa"/>
            <w:gridSpan w:val="4"/>
            <w:vMerge/>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700</w:t>
            </w:r>
            <w:r w:rsidRPr="00E15C6F">
              <w:rPr>
                <w:rFonts w:eastAsia="SimSun" w:cs="B Mitra" w:hint="cs"/>
                <w:b/>
                <w:bCs/>
                <w:sz w:val="22"/>
                <w:szCs w:val="22"/>
                <w:rtl/>
              </w:rPr>
              <w:t xml:space="preserve"> دلار</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 xml:space="preserve">كشتي و شناور از 5000 </w:t>
            </w:r>
            <w:r w:rsidRPr="00E15C6F">
              <w:rPr>
                <w:rFonts w:eastAsia="SimSun" w:cs="B Koodak"/>
                <w:b/>
                <w:bCs/>
                <w:sz w:val="22"/>
                <w:szCs w:val="22"/>
              </w:rPr>
              <w:t>GT</w:t>
            </w:r>
            <w:r w:rsidRPr="00E15C6F">
              <w:rPr>
                <w:rFonts w:eastAsia="SimSun" w:cs="B Mitra" w:hint="cs"/>
                <w:b/>
                <w:bCs/>
                <w:sz w:val="22"/>
                <w:szCs w:val="22"/>
                <w:rtl/>
              </w:rPr>
              <w:t xml:space="preserve"> به بالا</w:t>
            </w:r>
          </w:p>
        </w:tc>
      </w:tr>
      <w:tr w:rsidR="00D5183B" w:rsidRPr="00E15C6F" w:rsidTr="00CA01C9">
        <w:tc>
          <w:tcPr>
            <w:tcW w:w="742" w:type="dxa"/>
            <w:tcBorders>
              <w:top w:val="single" w:sz="8" w:space="0" w:color="auto"/>
              <w:left w:val="thickThinSmallGap" w:sz="1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5</w:t>
            </w:r>
          </w:p>
        </w:tc>
        <w:tc>
          <w:tcPr>
            <w:tcW w:w="2950" w:type="dxa"/>
            <w:gridSpan w:val="3"/>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هزينه لايروبي</w:t>
            </w:r>
          </w:p>
        </w:tc>
        <w:tc>
          <w:tcPr>
            <w:tcW w:w="1604"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sidRPr="00E15C6F">
              <w:rPr>
                <w:rFonts w:eastAsia="SimSun" w:cs="B Mitra" w:hint="cs"/>
                <w:b/>
                <w:bCs/>
                <w:sz w:val="22"/>
                <w:szCs w:val="22"/>
                <w:rtl/>
              </w:rPr>
              <w:t xml:space="preserve">هر </w:t>
            </w:r>
            <w:r w:rsidRPr="00E15C6F">
              <w:rPr>
                <w:rFonts w:eastAsia="SimSun" w:cs="B Koodak"/>
                <w:b/>
                <w:bCs/>
                <w:sz w:val="22"/>
                <w:szCs w:val="22"/>
              </w:rPr>
              <w:t>GT</w:t>
            </w:r>
          </w:p>
        </w:tc>
        <w:tc>
          <w:tcPr>
            <w:tcW w:w="1276" w:type="dxa"/>
            <w:tcBorders>
              <w:top w:val="single" w:sz="8" w:space="0" w:color="auto"/>
              <w:bottom w:val="single" w:sz="8" w:space="0" w:color="auto"/>
            </w:tcBorders>
            <w:shd w:val="clear" w:color="auto" w:fill="FFFFFF"/>
            <w:vAlign w:val="center"/>
          </w:tcPr>
          <w:p w:rsidR="00D5183B" w:rsidRPr="00E15C6F" w:rsidRDefault="00D5183B" w:rsidP="00CA01C9">
            <w:pPr>
              <w:jc w:val="center"/>
              <w:rPr>
                <w:rFonts w:eastAsia="SimSun" w:cs="B Mitra"/>
                <w:b/>
                <w:bCs/>
                <w:sz w:val="22"/>
                <w:szCs w:val="22"/>
                <w:rtl/>
              </w:rPr>
            </w:pPr>
            <w:r>
              <w:rPr>
                <w:rFonts w:eastAsia="SimSun" w:cs="B Mitra" w:hint="cs"/>
                <w:b/>
                <w:bCs/>
                <w:sz w:val="22"/>
                <w:szCs w:val="22"/>
                <w:rtl/>
              </w:rPr>
              <w:t>41</w:t>
            </w:r>
            <w:r w:rsidRPr="00E15C6F">
              <w:rPr>
                <w:rFonts w:eastAsia="SimSun" w:cs="B Mitra" w:hint="cs"/>
                <w:b/>
                <w:bCs/>
                <w:sz w:val="22"/>
                <w:szCs w:val="22"/>
                <w:rtl/>
              </w:rPr>
              <w:t>سنت</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E15C6F" w:rsidRDefault="00D5183B" w:rsidP="00CA01C9">
            <w:pPr>
              <w:jc w:val="center"/>
              <w:rPr>
                <w:rFonts w:eastAsia="SimSun" w:cs="B Mitra"/>
                <w:b/>
                <w:bCs/>
                <w:sz w:val="22"/>
                <w:szCs w:val="22"/>
                <w:rtl/>
              </w:rPr>
            </w:pPr>
          </w:p>
        </w:tc>
      </w:tr>
      <w:tr w:rsidR="00D5183B" w:rsidRPr="00C84432" w:rsidTr="00CA01C9">
        <w:tc>
          <w:tcPr>
            <w:tcW w:w="742" w:type="dxa"/>
            <w:tcBorders>
              <w:top w:val="single" w:sz="8" w:space="0" w:color="auto"/>
              <w:left w:val="thickThinSmallGap" w:sz="18" w:space="0" w:color="auto"/>
              <w:bottom w:val="single" w:sz="8" w:space="0" w:color="auto"/>
            </w:tcBorders>
            <w:shd w:val="clear" w:color="auto" w:fill="FFFFFF"/>
            <w:vAlign w:val="center"/>
          </w:tcPr>
          <w:p w:rsidR="00D5183B" w:rsidRPr="00C84432" w:rsidRDefault="00D5183B" w:rsidP="00CA01C9">
            <w:pPr>
              <w:jc w:val="center"/>
              <w:rPr>
                <w:rFonts w:eastAsia="SimSun" w:cs="B Mitra"/>
                <w:b/>
                <w:bCs/>
                <w:sz w:val="22"/>
                <w:szCs w:val="22"/>
                <w:rtl/>
              </w:rPr>
            </w:pPr>
            <w:r w:rsidRPr="00C84432">
              <w:rPr>
                <w:rFonts w:eastAsia="SimSun" w:cs="B Mitra" w:hint="cs"/>
                <w:b/>
                <w:bCs/>
                <w:sz w:val="22"/>
                <w:szCs w:val="22"/>
                <w:rtl/>
              </w:rPr>
              <w:t>6</w:t>
            </w:r>
          </w:p>
        </w:tc>
        <w:tc>
          <w:tcPr>
            <w:tcW w:w="2950" w:type="dxa"/>
            <w:gridSpan w:val="3"/>
            <w:tcBorders>
              <w:top w:val="single" w:sz="8" w:space="0" w:color="auto"/>
              <w:bottom w:val="single" w:sz="8" w:space="0" w:color="auto"/>
            </w:tcBorders>
            <w:shd w:val="clear" w:color="auto" w:fill="FFFFFF"/>
            <w:vAlign w:val="center"/>
          </w:tcPr>
          <w:p w:rsidR="00D5183B" w:rsidRPr="00C84432" w:rsidRDefault="00D5183B" w:rsidP="00CA01C9">
            <w:pPr>
              <w:jc w:val="center"/>
              <w:rPr>
                <w:rFonts w:eastAsia="SimSun" w:cs="B Mitra"/>
                <w:b/>
                <w:bCs/>
                <w:sz w:val="22"/>
                <w:szCs w:val="22"/>
                <w:rtl/>
              </w:rPr>
            </w:pPr>
            <w:r w:rsidRPr="00C84432">
              <w:rPr>
                <w:rFonts w:eastAsia="SimSun" w:cs="B Mitra" w:hint="cs"/>
                <w:b/>
                <w:bCs/>
                <w:sz w:val="22"/>
                <w:szCs w:val="22"/>
                <w:rtl/>
              </w:rPr>
              <w:t>هزينه توقف در كنار اسكله</w:t>
            </w:r>
          </w:p>
        </w:tc>
        <w:tc>
          <w:tcPr>
            <w:tcW w:w="1604" w:type="dxa"/>
            <w:tcBorders>
              <w:top w:val="single" w:sz="8" w:space="0" w:color="auto"/>
              <w:bottom w:val="single" w:sz="8" w:space="0" w:color="auto"/>
            </w:tcBorders>
            <w:shd w:val="clear" w:color="auto" w:fill="FFFFFF"/>
            <w:vAlign w:val="center"/>
          </w:tcPr>
          <w:p w:rsidR="00D5183B" w:rsidRPr="00C84432" w:rsidRDefault="00D5183B" w:rsidP="00CA01C9">
            <w:pPr>
              <w:jc w:val="center"/>
              <w:rPr>
                <w:rFonts w:eastAsia="SimSun" w:cs="B Mitra"/>
                <w:b/>
                <w:bCs/>
                <w:sz w:val="22"/>
                <w:szCs w:val="22"/>
                <w:rtl/>
              </w:rPr>
            </w:pPr>
            <w:r w:rsidRPr="00C84432">
              <w:rPr>
                <w:rFonts w:eastAsia="SimSun" w:cs="B Mitra" w:hint="cs"/>
                <w:b/>
                <w:bCs/>
                <w:sz w:val="22"/>
                <w:szCs w:val="22"/>
                <w:rtl/>
              </w:rPr>
              <w:t xml:space="preserve">هر </w:t>
            </w:r>
            <w:r w:rsidRPr="00C84432">
              <w:rPr>
                <w:rFonts w:eastAsia="SimSun" w:cs="B Koodak"/>
                <w:b/>
                <w:bCs/>
                <w:sz w:val="22"/>
                <w:szCs w:val="22"/>
              </w:rPr>
              <w:t>GT</w:t>
            </w:r>
            <w:r w:rsidRPr="00C84432">
              <w:rPr>
                <w:rFonts w:eastAsia="SimSun" w:cs="B Mitra" w:hint="cs"/>
                <w:b/>
                <w:bCs/>
                <w:sz w:val="22"/>
                <w:szCs w:val="22"/>
                <w:rtl/>
              </w:rPr>
              <w:t xml:space="preserve"> در ساعت</w:t>
            </w:r>
          </w:p>
        </w:tc>
        <w:tc>
          <w:tcPr>
            <w:tcW w:w="1276" w:type="dxa"/>
            <w:tcBorders>
              <w:top w:val="single" w:sz="8" w:space="0" w:color="auto"/>
              <w:bottom w:val="single" w:sz="8" w:space="0" w:color="auto"/>
            </w:tcBorders>
            <w:shd w:val="clear" w:color="auto" w:fill="FFFFFF"/>
            <w:vAlign w:val="center"/>
          </w:tcPr>
          <w:p w:rsidR="00D5183B" w:rsidRPr="00C84432" w:rsidRDefault="00D5183B" w:rsidP="00CA01C9">
            <w:pPr>
              <w:jc w:val="center"/>
              <w:rPr>
                <w:rFonts w:eastAsia="SimSun" w:cs="B Mitra"/>
                <w:b/>
                <w:bCs/>
                <w:sz w:val="22"/>
                <w:szCs w:val="22"/>
                <w:rtl/>
              </w:rPr>
            </w:pPr>
            <w:r w:rsidRPr="00C84432">
              <w:rPr>
                <w:rFonts w:eastAsia="SimSun" w:cs="B Mitra" w:hint="cs"/>
                <w:b/>
                <w:bCs/>
                <w:sz w:val="22"/>
                <w:szCs w:val="22"/>
                <w:rtl/>
              </w:rPr>
              <w:t>45/0 سنت</w:t>
            </w:r>
            <w:r w:rsidRPr="00C84432">
              <w:rPr>
                <w:rFonts w:eastAsia="SimSun" w:cs="B Mitra" w:hint="cs"/>
                <w:b/>
                <w:bCs/>
                <w:sz w:val="22"/>
                <w:szCs w:val="22"/>
                <w:vertAlign w:val="superscript"/>
                <w:rtl/>
              </w:rPr>
              <w:t>*</w:t>
            </w:r>
          </w:p>
        </w:tc>
        <w:tc>
          <w:tcPr>
            <w:tcW w:w="3643" w:type="dxa"/>
            <w:tcBorders>
              <w:top w:val="single" w:sz="8" w:space="0" w:color="auto"/>
              <w:bottom w:val="single" w:sz="8" w:space="0" w:color="auto"/>
              <w:right w:val="thinThickSmallGap" w:sz="18" w:space="0" w:color="auto"/>
            </w:tcBorders>
            <w:shd w:val="clear" w:color="auto" w:fill="FFFFFF"/>
            <w:vAlign w:val="center"/>
          </w:tcPr>
          <w:p w:rsidR="00D5183B" w:rsidRPr="00C84432" w:rsidRDefault="00D5183B" w:rsidP="00CA01C9">
            <w:pPr>
              <w:jc w:val="center"/>
              <w:rPr>
                <w:rFonts w:eastAsia="SimSun" w:cs="B Mitra"/>
                <w:b/>
                <w:bCs/>
                <w:sz w:val="22"/>
                <w:szCs w:val="22"/>
                <w:rtl/>
              </w:rPr>
            </w:pPr>
          </w:p>
        </w:tc>
      </w:tr>
      <w:tr w:rsidR="00D5183B" w:rsidRPr="00C84432" w:rsidTr="00CA01C9">
        <w:tc>
          <w:tcPr>
            <w:tcW w:w="742" w:type="dxa"/>
            <w:tcBorders>
              <w:top w:val="single" w:sz="8" w:space="0" w:color="auto"/>
              <w:left w:val="thickThinSmallGap" w:sz="18" w:space="0" w:color="auto"/>
              <w:bottom w:val="thickThinSmallGap" w:sz="18" w:space="0" w:color="auto"/>
            </w:tcBorders>
            <w:shd w:val="clear" w:color="auto" w:fill="FFFFFF"/>
            <w:vAlign w:val="center"/>
          </w:tcPr>
          <w:p w:rsidR="00D5183B" w:rsidRPr="00C84432" w:rsidRDefault="00D5183B" w:rsidP="00CA01C9">
            <w:pPr>
              <w:jc w:val="center"/>
              <w:rPr>
                <w:rFonts w:eastAsia="SimSun" w:cs="B Mitra"/>
                <w:b/>
                <w:bCs/>
                <w:sz w:val="22"/>
                <w:szCs w:val="22"/>
                <w:rtl/>
              </w:rPr>
            </w:pPr>
            <w:r w:rsidRPr="00C84432">
              <w:rPr>
                <w:rFonts w:eastAsia="SimSun" w:cs="B Mitra" w:hint="cs"/>
                <w:b/>
                <w:bCs/>
                <w:sz w:val="22"/>
                <w:szCs w:val="22"/>
                <w:rtl/>
              </w:rPr>
              <w:t>7</w:t>
            </w:r>
          </w:p>
        </w:tc>
        <w:tc>
          <w:tcPr>
            <w:tcW w:w="9473" w:type="dxa"/>
            <w:gridSpan w:val="6"/>
            <w:tcBorders>
              <w:top w:val="single" w:sz="8" w:space="0" w:color="auto"/>
              <w:bottom w:val="thickThinSmallGap" w:sz="18" w:space="0" w:color="auto"/>
              <w:right w:val="thinThickSmallGap" w:sz="18" w:space="0" w:color="auto"/>
            </w:tcBorders>
            <w:shd w:val="clear" w:color="auto" w:fill="FFFFFF"/>
            <w:vAlign w:val="center"/>
          </w:tcPr>
          <w:p w:rsidR="00D5183B" w:rsidRPr="00C84432" w:rsidRDefault="00D5183B" w:rsidP="00CA01C9">
            <w:pPr>
              <w:jc w:val="lowKashida"/>
              <w:rPr>
                <w:rFonts w:eastAsia="SimSun" w:cs="B Mitra"/>
                <w:b/>
                <w:bCs/>
                <w:sz w:val="22"/>
                <w:szCs w:val="22"/>
                <w:rtl/>
              </w:rPr>
            </w:pPr>
            <w:r w:rsidRPr="00C84432">
              <w:rPr>
                <w:rFonts w:eastAsia="SimSun" w:cs="B Jadid" w:hint="cs"/>
                <w:b/>
                <w:bCs/>
                <w:sz w:val="22"/>
                <w:szCs w:val="22"/>
                <w:rtl/>
              </w:rPr>
              <w:t>اضافه‌كاري :</w:t>
            </w:r>
            <w:r w:rsidRPr="00C84432">
              <w:rPr>
                <w:rFonts w:eastAsia="SimSun" w:cs="B Mitra" w:hint="cs"/>
                <w:b/>
                <w:bCs/>
                <w:sz w:val="22"/>
                <w:szCs w:val="22"/>
                <w:rtl/>
              </w:rPr>
              <w:t xml:space="preserve"> تعرفه حق تخليه و بارگيري و هزينه راهنمايي در ساعتهاي غيراداري به ميزان 10%  و در هنگام شب،  روزهاي تعطيل، پنجشنبه و جمعه به ميزان 20% افزايش خواهد داشت.</w:t>
            </w:r>
          </w:p>
        </w:tc>
      </w:tr>
    </w:tbl>
    <w:p w:rsidR="00D5183B" w:rsidRPr="00C84432" w:rsidRDefault="00D5183B" w:rsidP="00D5183B">
      <w:pPr>
        <w:jc w:val="lowKashida"/>
        <w:rPr>
          <w:rFonts w:cs="B Mitra"/>
          <w:b/>
          <w:bCs/>
          <w:sz w:val="12"/>
          <w:szCs w:val="12"/>
          <w:vertAlign w:val="superscript"/>
          <w:rtl/>
        </w:rPr>
      </w:pPr>
    </w:p>
    <w:p w:rsidR="00D5183B" w:rsidRPr="00E15C6F" w:rsidRDefault="00D5183B" w:rsidP="00D5183B">
      <w:pPr>
        <w:jc w:val="center"/>
        <w:rPr>
          <w:rFonts w:cs="B Traffic"/>
          <w:b/>
          <w:bCs/>
          <w:sz w:val="24"/>
          <w:szCs w:val="24"/>
          <w:rtl/>
        </w:rPr>
      </w:pPr>
      <w:r w:rsidRPr="00C84432">
        <w:rPr>
          <w:rFonts w:cs="B Traffic" w:hint="cs"/>
          <w:b/>
          <w:bCs/>
          <w:sz w:val="24"/>
          <w:szCs w:val="24"/>
          <w:vertAlign w:val="superscript"/>
          <w:rtl/>
        </w:rPr>
        <w:t>*</w:t>
      </w:r>
      <w:r w:rsidRPr="00C84432">
        <w:rPr>
          <w:rFonts w:cs="B Traffic" w:hint="cs"/>
          <w:b/>
          <w:bCs/>
          <w:sz w:val="24"/>
          <w:szCs w:val="24"/>
          <w:rtl/>
        </w:rPr>
        <w:t>(مصوبه اجلاس 1246 مورخ 16/4/1379)</w:t>
      </w:r>
    </w:p>
    <w:p w:rsidR="00D5183B" w:rsidRPr="00E15C6F" w:rsidRDefault="00D5183B" w:rsidP="00D5183B">
      <w:pPr>
        <w:jc w:val="lowKashida"/>
        <w:rPr>
          <w:rFonts w:cs="B Traffic"/>
          <w:b/>
          <w:bCs/>
          <w:sz w:val="24"/>
          <w:szCs w:val="24"/>
          <w:rtl/>
        </w:rPr>
      </w:pPr>
      <w:r w:rsidRPr="00E15C6F">
        <w:rPr>
          <w:rFonts w:cs="B Traffic" w:hint="cs"/>
          <w:b/>
          <w:bCs/>
          <w:sz w:val="24"/>
          <w:szCs w:val="24"/>
          <w:rtl/>
        </w:rPr>
        <w:t>توضيحات جدول شماره 3 :</w:t>
      </w:r>
    </w:p>
    <w:p w:rsidR="00D5183B" w:rsidRPr="00E15C6F" w:rsidRDefault="00D5183B" w:rsidP="00D5183B">
      <w:pPr>
        <w:jc w:val="lowKashida"/>
        <w:rPr>
          <w:rFonts w:cs="B Mitra"/>
          <w:b/>
          <w:bCs/>
          <w:sz w:val="24"/>
          <w:szCs w:val="24"/>
          <w:rtl/>
        </w:rPr>
      </w:pPr>
      <w:r w:rsidRPr="00E15C6F">
        <w:rPr>
          <w:rFonts w:cs="Mitra" w:hint="cs"/>
          <w:b/>
          <w:bCs/>
          <w:sz w:val="24"/>
          <w:szCs w:val="24"/>
          <w:rtl/>
        </w:rPr>
        <w:t xml:space="preserve">1- هزینه های </w:t>
      </w:r>
      <w:r w:rsidRPr="00E15C6F">
        <w:rPr>
          <w:rFonts w:cs="B Mitra" w:hint="cs"/>
          <w:b/>
          <w:bCs/>
          <w:sz w:val="24"/>
          <w:szCs w:val="24"/>
          <w:rtl/>
        </w:rPr>
        <w:t xml:space="preserve">جمع‌آوري زباله (ردیف 4 جدول فوق) تا 7 روز توقف کنار اسکله در نظر گرفته شده و برای توقف بيش از 7 روز، به ازای هر روز </w:t>
      </w:r>
      <w:r w:rsidRPr="00E15C6F">
        <w:rPr>
          <w:rFonts w:cs="B Mitra"/>
          <w:b/>
          <w:bCs/>
          <w:position w:val="-26"/>
          <w:sz w:val="24"/>
          <w:szCs w:val="24"/>
          <w:rtl/>
        </w:rPr>
        <w:object w:dxaOrig="240" w:dyaOrig="600">
          <v:shape id="_x0000_i1032" type="#_x0000_t75" style="width:10.5pt;height:33pt" o:ole="">
            <v:imagedata r:id="rId18" o:title=""/>
          </v:shape>
          <o:OLEObject Type="Embed" ProgID="Equation.3" ShapeID="_x0000_i1032" DrawAspect="Content" ObjectID="_1458405497" r:id="rId19"/>
        </w:object>
      </w:r>
      <w:r w:rsidRPr="00E15C6F">
        <w:rPr>
          <w:rFonts w:cs="B Mitra" w:hint="cs"/>
          <w:b/>
          <w:bCs/>
          <w:sz w:val="24"/>
          <w:szCs w:val="24"/>
          <w:rtl/>
        </w:rPr>
        <w:t xml:space="preserve"> تعرفه‌هاي فوق علاوه بر تعرفه های مذکور محاسبه و دريافت خواهد شد.</w:t>
      </w:r>
    </w:p>
    <w:p w:rsidR="00D5183B" w:rsidRPr="00E15C6F" w:rsidRDefault="00D5183B" w:rsidP="00D5183B">
      <w:pPr>
        <w:jc w:val="lowKashida"/>
        <w:rPr>
          <w:rFonts w:cs="B Mitra"/>
          <w:b/>
          <w:bCs/>
          <w:sz w:val="24"/>
          <w:szCs w:val="24"/>
          <w:rtl/>
        </w:rPr>
      </w:pPr>
      <w:r w:rsidRPr="00E15C6F">
        <w:rPr>
          <w:rFonts w:cs="B Traffic" w:hint="cs"/>
          <w:b/>
          <w:bCs/>
          <w:sz w:val="24"/>
          <w:szCs w:val="24"/>
          <w:rtl/>
        </w:rPr>
        <w:t>تبصره</w:t>
      </w:r>
      <w:r w:rsidRPr="00E15C6F">
        <w:rPr>
          <w:rFonts w:cs="B Homa" w:hint="cs"/>
          <w:b/>
          <w:bCs/>
          <w:sz w:val="24"/>
          <w:szCs w:val="24"/>
          <w:rtl/>
        </w:rPr>
        <w:t xml:space="preserve"> :</w:t>
      </w:r>
      <w:r w:rsidRPr="00E15C6F">
        <w:rPr>
          <w:rFonts w:cs="B Mitra" w:hint="cs"/>
          <w:b/>
          <w:bCs/>
          <w:sz w:val="24"/>
          <w:szCs w:val="24"/>
          <w:rtl/>
        </w:rPr>
        <w:t xml:space="preserve">  درصورت انجام خدمات جمع‌آوري زباله در لنگرگاه و يا به صورت توأم در اسكله و لنگرگاه تعرفه‌هاي فوق به ميزان دو برابر وصول خواهد شد.</w:t>
      </w:r>
    </w:p>
    <w:p w:rsidR="00D5183B" w:rsidRPr="00E15C6F" w:rsidRDefault="00D5183B" w:rsidP="00D5183B">
      <w:pPr>
        <w:jc w:val="lowKashida"/>
        <w:rPr>
          <w:rFonts w:cs="B Mitra"/>
          <w:b/>
          <w:bCs/>
          <w:sz w:val="24"/>
          <w:szCs w:val="24"/>
          <w:rtl/>
        </w:rPr>
      </w:pPr>
      <w:r w:rsidRPr="00E15C6F">
        <w:rPr>
          <w:rFonts w:cs="Mitra" w:hint="cs"/>
          <w:b/>
          <w:bCs/>
          <w:sz w:val="24"/>
          <w:szCs w:val="24"/>
          <w:rtl/>
        </w:rPr>
        <w:t xml:space="preserve">2- هزينه جابجايي (شيفتينگ در اسكله) با استفاده از راهنما </w:t>
      </w:r>
      <w:r>
        <w:rPr>
          <w:rFonts w:cs="Mitra" w:hint="cs"/>
          <w:b/>
          <w:bCs/>
          <w:sz w:val="24"/>
          <w:szCs w:val="24"/>
          <w:rtl/>
        </w:rPr>
        <w:t>7</w:t>
      </w:r>
      <w:r w:rsidRPr="00E15C6F">
        <w:rPr>
          <w:rFonts w:cs="Mitra" w:hint="cs"/>
          <w:b/>
          <w:bCs/>
          <w:sz w:val="24"/>
          <w:szCs w:val="24"/>
          <w:rtl/>
        </w:rPr>
        <w:t xml:space="preserve"> سنت  براي هر </w:t>
      </w:r>
      <w:r w:rsidRPr="00E15C6F">
        <w:rPr>
          <w:rFonts w:cs="Mitra"/>
          <w:b/>
          <w:bCs/>
          <w:sz w:val="24"/>
          <w:szCs w:val="24"/>
        </w:rPr>
        <w:t>GT</w:t>
      </w:r>
      <w:r w:rsidRPr="00E15C6F">
        <w:rPr>
          <w:rFonts w:cs="Mitra" w:hint="cs"/>
          <w:b/>
          <w:bCs/>
          <w:sz w:val="24"/>
          <w:szCs w:val="24"/>
          <w:rtl/>
        </w:rPr>
        <w:t xml:space="preserve"> و با استفاده از طناب كشتي</w:t>
      </w:r>
      <w:r w:rsidRPr="00E15C6F">
        <w:rPr>
          <w:rFonts w:cs="B Mitra"/>
          <w:b/>
          <w:bCs/>
          <w:sz w:val="24"/>
          <w:szCs w:val="24"/>
          <w:rtl/>
        </w:rPr>
        <w:br/>
      </w:r>
      <w:r w:rsidRPr="00E15C6F">
        <w:rPr>
          <w:rFonts w:cs="B Mitra" w:hint="cs"/>
          <w:b/>
          <w:bCs/>
          <w:sz w:val="24"/>
          <w:szCs w:val="24"/>
          <w:rtl/>
        </w:rPr>
        <w:t xml:space="preserve"> </w:t>
      </w:r>
      <w:r>
        <w:rPr>
          <w:rFonts w:cs="B Mitra" w:hint="cs"/>
          <w:b/>
          <w:bCs/>
          <w:sz w:val="24"/>
          <w:szCs w:val="24"/>
          <w:rtl/>
        </w:rPr>
        <w:t>3</w:t>
      </w:r>
      <w:r w:rsidRPr="00E15C6F">
        <w:rPr>
          <w:rFonts w:cs="B Mitra" w:hint="cs"/>
          <w:b/>
          <w:bCs/>
          <w:sz w:val="24"/>
          <w:szCs w:val="24"/>
          <w:rtl/>
        </w:rPr>
        <w:t xml:space="preserve"> سنت برای هر </w:t>
      </w:r>
      <w:r w:rsidRPr="00E15C6F">
        <w:rPr>
          <w:rFonts w:cs="B Mitra"/>
          <w:b/>
          <w:bCs/>
          <w:sz w:val="24"/>
          <w:szCs w:val="24"/>
        </w:rPr>
        <w:t>GT</w:t>
      </w:r>
      <w:r w:rsidRPr="00E15C6F">
        <w:rPr>
          <w:rFonts w:cs="B Mitra" w:hint="cs"/>
          <w:b/>
          <w:bCs/>
          <w:sz w:val="24"/>
          <w:szCs w:val="24"/>
          <w:rtl/>
        </w:rPr>
        <w:t xml:space="preserve"> مي‌باشد و درصورت انجام يدك‌كشي هزينه مربوط براساس جدول شماره 4 قابل محاسبه و اخذ مي‌باشد.</w:t>
      </w:r>
    </w:p>
    <w:p w:rsidR="00D5183B" w:rsidRPr="00F85514" w:rsidRDefault="00D5183B" w:rsidP="00D5183B">
      <w:pPr>
        <w:jc w:val="lowKashida"/>
        <w:rPr>
          <w:rFonts w:cs="B Mitra"/>
          <w:b/>
          <w:bCs/>
          <w:color w:val="000000" w:themeColor="text1"/>
          <w:sz w:val="24"/>
          <w:szCs w:val="24"/>
          <w:rtl/>
        </w:rPr>
      </w:pPr>
      <w:r w:rsidRPr="00F85514">
        <w:rPr>
          <w:rFonts w:cs="B Mitra" w:hint="cs"/>
          <w:b/>
          <w:bCs/>
          <w:color w:val="000000" w:themeColor="text1"/>
          <w:sz w:val="24"/>
          <w:szCs w:val="24"/>
          <w:rtl/>
        </w:rPr>
        <w:t xml:space="preserve">تبصره 1- </w:t>
      </w:r>
      <w:r>
        <w:rPr>
          <w:rFonts w:cs="B Mitra" w:hint="cs"/>
          <w:b/>
          <w:bCs/>
          <w:color w:val="000000" w:themeColor="text1"/>
          <w:sz w:val="24"/>
          <w:szCs w:val="24"/>
          <w:rtl/>
        </w:rPr>
        <w:t>در صورت</w:t>
      </w:r>
      <w:r w:rsidRPr="00F85514">
        <w:rPr>
          <w:rFonts w:cs="B Mitra" w:hint="cs"/>
          <w:b/>
          <w:bCs/>
          <w:color w:val="000000" w:themeColor="text1"/>
          <w:sz w:val="24"/>
          <w:szCs w:val="24"/>
          <w:rtl/>
        </w:rPr>
        <w:t xml:space="preserve"> جابجایی شناور از اسلکه به لنگرگاه و </w:t>
      </w:r>
      <w:r w:rsidRPr="0072205C">
        <w:rPr>
          <w:rFonts w:cs="B Mitra" w:hint="cs"/>
          <w:b/>
          <w:bCs/>
          <w:color w:val="000000" w:themeColor="text1"/>
          <w:sz w:val="24"/>
          <w:szCs w:val="24"/>
          <w:rtl/>
        </w:rPr>
        <w:t>بالعکس (كه مجموعا يك عمليات شيفتينگ محسوب مي شود)، هزینه های خدمات راهنمایی و یدک کشی مطابق جدول شماره</w:t>
      </w:r>
      <w:r w:rsidRPr="00F85514">
        <w:rPr>
          <w:rFonts w:cs="B Mitra" w:hint="cs"/>
          <w:b/>
          <w:bCs/>
          <w:color w:val="000000" w:themeColor="text1"/>
          <w:sz w:val="24"/>
          <w:szCs w:val="24"/>
          <w:rtl/>
        </w:rPr>
        <w:t xml:space="preserve"> 3و4 قابل محاسبه و اخذ می باشد .</w:t>
      </w:r>
    </w:p>
    <w:p w:rsidR="00D5183B" w:rsidRPr="006D2A5E" w:rsidRDefault="00D5183B" w:rsidP="00D5183B">
      <w:pPr>
        <w:jc w:val="lowKashida"/>
        <w:rPr>
          <w:rFonts w:ascii="Times New Roman Bold" w:hAnsi="Times New Roman Bold" w:cs="B Mitra"/>
          <w:b/>
          <w:bCs/>
          <w:color w:val="000000" w:themeColor="text1"/>
          <w:spacing w:val="-2"/>
          <w:sz w:val="24"/>
          <w:szCs w:val="24"/>
          <w:rtl/>
        </w:rPr>
      </w:pPr>
      <w:r w:rsidRPr="006D2A5E">
        <w:rPr>
          <w:rFonts w:ascii="Times New Roman Bold" w:hAnsi="Times New Roman Bold" w:cs="B Mitra" w:hint="cs"/>
          <w:b/>
          <w:bCs/>
          <w:color w:val="000000" w:themeColor="text1"/>
          <w:spacing w:val="-2"/>
          <w:sz w:val="24"/>
          <w:szCs w:val="24"/>
          <w:rtl/>
        </w:rPr>
        <w:t xml:space="preserve">تبصره 2 </w:t>
      </w:r>
      <w:r w:rsidRPr="006D2A5E">
        <w:rPr>
          <w:rFonts w:ascii="Times New Roman Bold" w:hAnsi="Times New Roman Bold" w:cs="Times New Roman" w:hint="cs"/>
          <w:b/>
          <w:bCs/>
          <w:color w:val="000000" w:themeColor="text1"/>
          <w:spacing w:val="-2"/>
          <w:sz w:val="24"/>
          <w:szCs w:val="24"/>
          <w:rtl/>
        </w:rPr>
        <w:t>–</w:t>
      </w:r>
      <w:r w:rsidRPr="006D2A5E">
        <w:rPr>
          <w:rFonts w:ascii="Times New Roman Bold" w:hAnsi="Times New Roman Bold" w:cs="B Mitra" w:hint="cs"/>
          <w:b/>
          <w:bCs/>
          <w:color w:val="000000" w:themeColor="text1"/>
          <w:spacing w:val="-2"/>
          <w:sz w:val="24"/>
          <w:szCs w:val="24"/>
          <w:rtl/>
        </w:rPr>
        <w:t xml:space="preserve"> در صورتی که عملیات جابجایی (شیفتینگ ) براساس مقتضیات اداری باشد هزینه ای دریافت نخواهد شد.</w:t>
      </w:r>
    </w:p>
    <w:p w:rsidR="00D5183B" w:rsidRPr="00E15C6F" w:rsidRDefault="00D5183B" w:rsidP="00D5183B">
      <w:pPr>
        <w:jc w:val="lowKashida"/>
        <w:rPr>
          <w:rFonts w:cs="B Mitra"/>
          <w:b/>
          <w:bCs/>
          <w:sz w:val="24"/>
          <w:szCs w:val="24"/>
          <w:rtl/>
        </w:rPr>
      </w:pPr>
      <w:r>
        <w:rPr>
          <w:rFonts w:cs="Mitra" w:hint="cs"/>
          <w:b/>
          <w:bCs/>
          <w:sz w:val="24"/>
          <w:szCs w:val="24"/>
          <w:rtl/>
        </w:rPr>
        <w:t>3</w:t>
      </w:r>
      <w:r w:rsidRPr="00E15C6F">
        <w:rPr>
          <w:rFonts w:cs="Mitra" w:hint="cs"/>
          <w:b/>
          <w:bCs/>
          <w:sz w:val="24"/>
          <w:szCs w:val="24"/>
          <w:rtl/>
        </w:rPr>
        <w:t>- هزينه يدك‌كشي در عمليات پهلوگيري و جدا شدن كشتي‌ها به/ از اسكله جداگانه و طبق جدول شماره 4</w:t>
      </w:r>
      <w:r w:rsidRPr="00E15C6F">
        <w:rPr>
          <w:rFonts w:cs="B Mitra" w:hint="cs"/>
          <w:b/>
          <w:bCs/>
          <w:sz w:val="24"/>
          <w:szCs w:val="24"/>
          <w:rtl/>
        </w:rPr>
        <w:t xml:space="preserve"> دريافت مي‌گردد.</w:t>
      </w:r>
    </w:p>
    <w:p w:rsidR="00D5183B" w:rsidRPr="00E15C6F" w:rsidRDefault="00D5183B" w:rsidP="00D5183B">
      <w:pPr>
        <w:jc w:val="center"/>
        <w:rPr>
          <w:rFonts w:cs="B Traffic"/>
          <w:b/>
          <w:bCs/>
          <w:sz w:val="28"/>
          <w:szCs w:val="28"/>
          <w:rtl/>
        </w:rPr>
      </w:pPr>
      <w:r w:rsidRPr="00E15C6F">
        <w:rPr>
          <w:rFonts w:cs="B Esfehan"/>
          <w:b/>
          <w:bCs/>
          <w:sz w:val="24"/>
          <w:szCs w:val="24"/>
          <w:rtl/>
        </w:rPr>
        <w:br w:type="page"/>
      </w:r>
      <w:r w:rsidRPr="00E15C6F">
        <w:rPr>
          <w:rFonts w:cs="B Traffic" w:hint="cs"/>
          <w:b/>
          <w:bCs/>
          <w:sz w:val="28"/>
          <w:szCs w:val="28"/>
          <w:rtl/>
        </w:rPr>
        <w:t>جدول شماره 4</w:t>
      </w:r>
    </w:p>
    <w:p w:rsidR="00D5183B" w:rsidRPr="00E15C6F" w:rsidRDefault="00D5183B" w:rsidP="00D5183B">
      <w:pPr>
        <w:jc w:val="center"/>
        <w:rPr>
          <w:rFonts w:cs="B Traffic"/>
          <w:b/>
          <w:bCs/>
          <w:sz w:val="12"/>
          <w:szCs w:val="12"/>
          <w:rtl/>
        </w:rPr>
      </w:pPr>
    </w:p>
    <w:p w:rsidR="00D5183B" w:rsidRPr="00C84432" w:rsidRDefault="00D5183B" w:rsidP="00D5183B">
      <w:pPr>
        <w:jc w:val="center"/>
        <w:rPr>
          <w:rFonts w:ascii="Times New Roman Bold" w:hAnsi="Times New Roman Bold" w:cs="B Traffic"/>
          <w:b/>
          <w:bCs/>
          <w:spacing w:val="-4"/>
          <w:sz w:val="24"/>
          <w:szCs w:val="24"/>
          <w:rtl/>
        </w:rPr>
      </w:pPr>
      <w:r w:rsidRPr="00E15C6F">
        <w:rPr>
          <w:rFonts w:ascii="Times New Roman Bold" w:hAnsi="Times New Roman Bold" w:cs="B Traffic" w:hint="cs"/>
          <w:b/>
          <w:bCs/>
          <w:spacing w:val="-4"/>
          <w:sz w:val="24"/>
          <w:szCs w:val="24"/>
          <w:rtl/>
        </w:rPr>
        <w:t xml:space="preserve">تعرفه هزينه يدك‌كشي براي عمليات راهنمايي براي کشتی تانکرهای  نفتي وغیر نفتی مایع ( ایرانی و خارجی )در بنادر جنوبي و كليه شناورها در بنادر شمالي در يك عمل بستن و باز كردن </w:t>
      </w:r>
      <w:r w:rsidRPr="00C84432">
        <w:rPr>
          <w:rFonts w:ascii="Times New Roman Bold" w:hAnsi="Times New Roman Bold" w:cs="B Traffic" w:hint="cs"/>
          <w:b/>
          <w:bCs/>
          <w:spacing w:val="-4"/>
          <w:sz w:val="24"/>
          <w:szCs w:val="24"/>
          <w:rtl/>
        </w:rPr>
        <w:t xml:space="preserve">كشتي* در اسکله اختصاصی پتروشیمی ، اسکله صنایع فولاد در بندر امام خمینی (ره) ، اسکله فولاد بندرشهیدرجایی </w:t>
      </w:r>
    </w:p>
    <w:p w:rsidR="00D5183B" w:rsidRPr="00C84432" w:rsidRDefault="00D5183B" w:rsidP="00D5183B">
      <w:pPr>
        <w:jc w:val="center"/>
        <w:rPr>
          <w:rFonts w:ascii="Times New Roman Bold" w:hAnsi="Times New Roman Bold" w:cs="B Traffic"/>
          <w:b/>
          <w:bCs/>
          <w:spacing w:val="-4"/>
          <w:sz w:val="24"/>
          <w:szCs w:val="24"/>
          <w:rtl/>
        </w:rPr>
      </w:pPr>
      <w:r w:rsidRPr="00C84432">
        <w:rPr>
          <w:rFonts w:ascii="Times New Roman Bold" w:hAnsi="Times New Roman Bold" w:cs="B Traffic" w:hint="cs"/>
          <w:b/>
          <w:bCs/>
          <w:spacing w:val="-4"/>
          <w:sz w:val="24"/>
          <w:szCs w:val="24"/>
          <w:rtl/>
        </w:rPr>
        <w:t>و اسكله اختصاصي پتروشيمي بندر ماهشهر</w:t>
      </w:r>
    </w:p>
    <w:p w:rsidR="00D5183B" w:rsidRPr="00C84432" w:rsidRDefault="00D5183B" w:rsidP="00D5183B">
      <w:pPr>
        <w:jc w:val="center"/>
        <w:rPr>
          <w:rFonts w:cs="B Yagut"/>
          <w:b/>
          <w:bCs/>
          <w:sz w:val="6"/>
          <w:szCs w:val="6"/>
          <w:rtl/>
        </w:rPr>
      </w:pPr>
    </w:p>
    <w:tbl>
      <w:tblPr>
        <w:bidiVisual/>
        <w:tblW w:w="0" w:type="auto"/>
        <w:tblInd w:w="743"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shd w:val="clear" w:color="auto" w:fill="FFFFFF"/>
        <w:tblLook w:val="01E0"/>
      </w:tblPr>
      <w:tblGrid>
        <w:gridCol w:w="723"/>
        <w:gridCol w:w="4026"/>
        <w:gridCol w:w="2846"/>
      </w:tblGrid>
      <w:tr w:rsidR="00D5183B" w:rsidRPr="00C84432" w:rsidTr="00CA01C9">
        <w:trPr>
          <w:trHeight w:val="557"/>
        </w:trPr>
        <w:tc>
          <w:tcPr>
            <w:tcW w:w="723" w:type="dxa"/>
            <w:shd w:val="clear" w:color="auto" w:fill="FFFFFF"/>
            <w:vAlign w:val="center"/>
          </w:tcPr>
          <w:p w:rsidR="00D5183B" w:rsidRPr="00C84432" w:rsidRDefault="00D5183B" w:rsidP="00CA01C9">
            <w:pPr>
              <w:jc w:val="center"/>
              <w:rPr>
                <w:rFonts w:eastAsia="SimSun" w:cs="B Koodak"/>
                <w:b/>
                <w:bCs/>
                <w:sz w:val="24"/>
                <w:szCs w:val="24"/>
                <w:rtl/>
              </w:rPr>
            </w:pPr>
            <w:r w:rsidRPr="00C84432">
              <w:rPr>
                <w:rFonts w:eastAsia="SimSun" w:cs="B Koodak" w:hint="cs"/>
                <w:b/>
                <w:bCs/>
                <w:sz w:val="24"/>
                <w:szCs w:val="24"/>
                <w:rtl/>
              </w:rPr>
              <w:t>رديف</w:t>
            </w:r>
          </w:p>
        </w:tc>
        <w:tc>
          <w:tcPr>
            <w:tcW w:w="4026" w:type="dxa"/>
            <w:shd w:val="clear" w:color="auto" w:fill="FFFFFF"/>
            <w:vAlign w:val="center"/>
          </w:tcPr>
          <w:p w:rsidR="00D5183B" w:rsidRPr="00C84432" w:rsidRDefault="00D5183B" w:rsidP="00CA01C9">
            <w:pPr>
              <w:jc w:val="center"/>
              <w:rPr>
                <w:rFonts w:eastAsia="SimSun" w:cs="B Koodak"/>
                <w:b/>
                <w:bCs/>
                <w:sz w:val="24"/>
                <w:szCs w:val="24"/>
                <w:rtl/>
              </w:rPr>
            </w:pPr>
            <w:r w:rsidRPr="00C84432">
              <w:rPr>
                <w:rFonts w:eastAsia="SimSun" w:cs="B Koodak" w:hint="cs"/>
                <w:b/>
                <w:bCs/>
                <w:sz w:val="24"/>
                <w:szCs w:val="24"/>
                <w:rtl/>
              </w:rPr>
              <w:t>تناژ كشتي</w:t>
            </w:r>
          </w:p>
        </w:tc>
        <w:tc>
          <w:tcPr>
            <w:tcW w:w="2846" w:type="dxa"/>
            <w:shd w:val="clear" w:color="auto" w:fill="FFFFFF"/>
            <w:vAlign w:val="center"/>
          </w:tcPr>
          <w:p w:rsidR="00D5183B" w:rsidRPr="00C84432" w:rsidRDefault="00D5183B" w:rsidP="00CA01C9">
            <w:pPr>
              <w:jc w:val="center"/>
              <w:rPr>
                <w:rFonts w:eastAsia="SimSun" w:cs="B Koodak"/>
                <w:b/>
                <w:bCs/>
                <w:sz w:val="24"/>
                <w:szCs w:val="24"/>
                <w:rtl/>
              </w:rPr>
            </w:pPr>
            <w:r w:rsidRPr="00C84432">
              <w:rPr>
                <w:rFonts w:eastAsia="SimSun" w:cs="B Koodak" w:hint="cs"/>
                <w:b/>
                <w:bCs/>
                <w:sz w:val="24"/>
                <w:szCs w:val="24"/>
                <w:rtl/>
              </w:rPr>
              <w:t>هزينه يدك‌كشي</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1</w:t>
            </w:r>
          </w:p>
        </w:tc>
        <w:tc>
          <w:tcPr>
            <w:tcW w:w="4026" w:type="dxa"/>
            <w:shd w:val="clear" w:color="auto" w:fill="FFFFFF"/>
            <w:vAlign w:val="center"/>
          </w:tcPr>
          <w:p w:rsidR="00D5183B" w:rsidRPr="00C84432" w:rsidRDefault="00D5183B" w:rsidP="00CA01C9">
            <w:pPr>
              <w:jc w:val="lowKashida"/>
              <w:rPr>
                <w:rFonts w:eastAsia="SimSun" w:cs="B Mitra"/>
                <w:b/>
                <w:bCs/>
                <w:sz w:val="24"/>
                <w:szCs w:val="24"/>
              </w:rPr>
            </w:pPr>
            <w:r w:rsidRPr="00C84432">
              <w:rPr>
                <w:rFonts w:eastAsia="SimSun" w:cs="B Mitra" w:hint="cs"/>
                <w:b/>
                <w:bCs/>
                <w:sz w:val="24"/>
                <w:szCs w:val="24"/>
                <w:rtl/>
              </w:rPr>
              <w:t xml:space="preserve">تا 1500 </w:t>
            </w:r>
            <w:r w:rsidRPr="00C84432">
              <w:rPr>
                <w:rFonts w:eastAsia="SimSun" w:cs="B Koodak"/>
                <w:b/>
                <w:bCs/>
                <w:sz w:val="24"/>
                <w:szCs w:val="24"/>
              </w:rPr>
              <w:t>GT</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300 دلار</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2</w:t>
            </w:r>
          </w:p>
        </w:tc>
        <w:tc>
          <w:tcPr>
            <w:tcW w:w="4026" w:type="dxa"/>
            <w:shd w:val="clear" w:color="auto" w:fill="FFFFFF"/>
            <w:vAlign w:val="center"/>
          </w:tcPr>
          <w:p w:rsidR="00D5183B" w:rsidRPr="00C84432" w:rsidRDefault="00D5183B" w:rsidP="00CA01C9">
            <w:pPr>
              <w:jc w:val="lowKashida"/>
              <w:rPr>
                <w:rFonts w:eastAsia="SimSun" w:cs="B Mitra"/>
                <w:b/>
                <w:bCs/>
                <w:sz w:val="24"/>
                <w:szCs w:val="24"/>
              </w:rPr>
            </w:pPr>
            <w:r w:rsidRPr="00C84432">
              <w:rPr>
                <w:rFonts w:eastAsia="SimSun" w:cs="B Mitra" w:hint="cs"/>
                <w:b/>
                <w:bCs/>
                <w:sz w:val="24"/>
                <w:szCs w:val="24"/>
                <w:rtl/>
              </w:rPr>
              <w:t xml:space="preserve">از 1501 تا 5000 </w:t>
            </w:r>
            <w:r w:rsidRPr="00C84432">
              <w:rPr>
                <w:rFonts w:eastAsia="SimSun" w:cs="B Koodak"/>
                <w:b/>
                <w:bCs/>
                <w:sz w:val="24"/>
                <w:szCs w:val="24"/>
              </w:rPr>
              <w:t>GT</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800 دلار</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3</w:t>
            </w:r>
          </w:p>
        </w:tc>
        <w:tc>
          <w:tcPr>
            <w:tcW w:w="4026" w:type="dxa"/>
            <w:shd w:val="clear" w:color="auto" w:fill="FFFFFF"/>
            <w:vAlign w:val="center"/>
          </w:tcPr>
          <w:p w:rsidR="00D5183B" w:rsidRPr="00C84432" w:rsidRDefault="00D5183B" w:rsidP="00CA01C9">
            <w:pPr>
              <w:jc w:val="lowKashida"/>
              <w:rPr>
                <w:rFonts w:eastAsia="SimSun" w:cs="B Mitra"/>
                <w:b/>
                <w:bCs/>
                <w:sz w:val="24"/>
                <w:szCs w:val="24"/>
              </w:rPr>
            </w:pPr>
            <w:r w:rsidRPr="00C84432">
              <w:rPr>
                <w:rFonts w:eastAsia="SimSun" w:cs="B Mitra" w:hint="cs"/>
                <w:b/>
                <w:bCs/>
                <w:sz w:val="24"/>
                <w:szCs w:val="24"/>
                <w:rtl/>
              </w:rPr>
              <w:t xml:space="preserve">از 5001 تا 10000 </w:t>
            </w:r>
            <w:r w:rsidRPr="00C84432">
              <w:rPr>
                <w:rFonts w:eastAsia="SimSun" w:cs="B Koodak"/>
                <w:b/>
                <w:bCs/>
                <w:sz w:val="24"/>
                <w:szCs w:val="24"/>
              </w:rPr>
              <w:t>GT</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1500 دلار</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4</w:t>
            </w:r>
          </w:p>
        </w:tc>
        <w:tc>
          <w:tcPr>
            <w:tcW w:w="4026" w:type="dxa"/>
            <w:shd w:val="clear" w:color="auto" w:fill="FFFFFF"/>
            <w:vAlign w:val="center"/>
          </w:tcPr>
          <w:p w:rsidR="00D5183B" w:rsidRPr="00C84432" w:rsidRDefault="00D5183B" w:rsidP="00CA01C9">
            <w:pPr>
              <w:jc w:val="lowKashida"/>
              <w:rPr>
                <w:rFonts w:eastAsia="SimSun" w:cs="B Mitra"/>
                <w:b/>
                <w:bCs/>
                <w:sz w:val="24"/>
                <w:szCs w:val="24"/>
              </w:rPr>
            </w:pPr>
            <w:r w:rsidRPr="00C84432">
              <w:rPr>
                <w:rFonts w:eastAsia="SimSun" w:cs="B Mitra" w:hint="cs"/>
                <w:b/>
                <w:bCs/>
                <w:sz w:val="24"/>
                <w:szCs w:val="24"/>
                <w:rtl/>
              </w:rPr>
              <w:t xml:space="preserve">از 10001 تا 15000 </w:t>
            </w:r>
            <w:r w:rsidRPr="00C84432">
              <w:rPr>
                <w:rFonts w:eastAsia="SimSun" w:cs="B Koodak"/>
                <w:b/>
                <w:bCs/>
                <w:sz w:val="24"/>
                <w:szCs w:val="24"/>
              </w:rPr>
              <w:t>GT</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2200 دلار</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5</w:t>
            </w:r>
          </w:p>
        </w:tc>
        <w:tc>
          <w:tcPr>
            <w:tcW w:w="4026" w:type="dxa"/>
            <w:shd w:val="clear" w:color="auto" w:fill="FFFFFF"/>
            <w:vAlign w:val="center"/>
          </w:tcPr>
          <w:p w:rsidR="00D5183B" w:rsidRPr="00C84432" w:rsidRDefault="00D5183B" w:rsidP="00CA01C9">
            <w:pPr>
              <w:jc w:val="lowKashida"/>
              <w:rPr>
                <w:rFonts w:eastAsia="SimSun" w:cs="B Mitra"/>
                <w:b/>
                <w:bCs/>
                <w:sz w:val="24"/>
                <w:szCs w:val="24"/>
                <w:rtl/>
              </w:rPr>
            </w:pPr>
            <w:r w:rsidRPr="00C84432">
              <w:rPr>
                <w:rFonts w:eastAsia="SimSun" w:cs="B Mitra" w:hint="cs"/>
                <w:b/>
                <w:bCs/>
                <w:sz w:val="24"/>
                <w:szCs w:val="24"/>
                <w:rtl/>
              </w:rPr>
              <w:t xml:space="preserve">از 15001 تا 20000 </w:t>
            </w:r>
            <w:r w:rsidRPr="00C84432">
              <w:rPr>
                <w:rFonts w:eastAsia="SimSun" w:cs="B Koodak"/>
                <w:b/>
                <w:bCs/>
                <w:sz w:val="24"/>
                <w:szCs w:val="24"/>
              </w:rPr>
              <w:t>GT</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2900 دلار</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6</w:t>
            </w:r>
          </w:p>
        </w:tc>
        <w:tc>
          <w:tcPr>
            <w:tcW w:w="4026" w:type="dxa"/>
            <w:shd w:val="clear" w:color="auto" w:fill="FFFFFF"/>
            <w:vAlign w:val="center"/>
          </w:tcPr>
          <w:p w:rsidR="00D5183B" w:rsidRPr="00C84432" w:rsidRDefault="00D5183B" w:rsidP="00CA01C9">
            <w:pPr>
              <w:jc w:val="lowKashida"/>
              <w:rPr>
                <w:rFonts w:eastAsia="SimSun" w:cs="B Mitra"/>
                <w:b/>
                <w:bCs/>
                <w:sz w:val="24"/>
                <w:szCs w:val="24"/>
                <w:rtl/>
              </w:rPr>
            </w:pPr>
            <w:r w:rsidRPr="00C84432">
              <w:rPr>
                <w:rFonts w:eastAsia="SimSun" w:cs="B Mitra" w:hint="cs"/>
                <w:b/>
                <w:bCs/>
                <w:sz w:val="24"/>
                <w:szCs w:val="24"/>
                <w:rtl/>
              </w:rPr>
              <w:t xml:space="preserve">از 20001 تا 25000 </w:t>
            </w:r>
            <w:r w:rsidRPr="00C84432">
              <w:rPr>
                <w:rFonts w:eastAsia="SimSun" w:cs="B Koodak"/>
                <w:b/>
                <w:bCs/>
                <w:sz w:val="24"/>
                <w:szCs w:val="24"/>
              </w:rPr>
              <w:t>GT</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3600 دلار</w:t>
            </w:r>
          </w:p>
        </w:tc>
      </w:tr>
      <w:tr w:rsidR="00D5183B" w:rsidRPr="00C84432" w:rsidTr="00CA01C9">
        <w:tc>
          <w:tcPr>
            <w:tcW w:w="723"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7</w:t>
            </w:r>
          </w:p>
        </w:tc>
        <w:tc>
          <w:tcPr>
            <w:tcW w:w="4026" w:type="dxa"/>
            <w:shd w:val="clear" w:color="auto" w:fill="FFFFFF"/>
            <w:vAlign w:val="center"/>
          </w:tcPr>
          <w:p w:rsidR="00D5183B" w:rsidRPr="00C84432" w:rsidRDefault="00D5183B" w:rsidP="00CA01C9">
            <w:pPr>
              <w:jc w:val="lowKashida"/>
              <w:rPr>
                <w:rFonts w:eastAsia="SimSun" w:cs="B Mitra"/>
                <w:b/>
                <w:bCs/>
                <w:sz w:val="24"/>
                <w:szCs w:val="24"/>
                <w:rtl/>
              </w:rPr>
            </w:pPr>
            <w:r w:rsidRPr="00C84432">
              <w:rPr>
                <w:rFonts w:eastAsia="SimSun" w:cs="B Mitra" w:hint="cs"/>
                <w:b/>
                <w:bCs/>
                <w:sz w:val="24"/>
                <w:szCs w:val="24"/>
                <w:rtl/>
              </w:rPr>
              <w:t xml:space="preserve">از 25001 </w:t>
            </w:r>
            <w:r w:rsidRPr="00C84432">
              <w:rPr>
                <w:rFonts w:eastAsia="SimSun" w:cs="B Koodak"/>
                <w:b/>
                <w:bCs/>
                <w:sz w:val="24"/>
                <w:szCs w:val="24"/>
              </w:rPr>
              <w:t>GT</w:t>
            </w:r>
            <w:r w:rsidRPr="00C84432">
              <w:rPr>
                <w:rFonts w:eastAsia="SimSun" w:cs="B Mitra" w:hint="cs"/>
                <w:b/>
                <w:bCs/>
                <w:sz w:val="24"/>
                <w:szCs w:val="24"/>
                <w:rtl/>
              </w:rPr>
              <w:t xml:space="preserve"> به بالا</w:t>
            </w:r>
          </w:p>
        </w:tc>
        <w:tc>
          <w:tcPr>
            <w:tcW w:w="2846" w:type="dxa"/>
            <w:shd w:val="clear" w:color="auto" w:fill="FFFFFF"/>
            <w:vAlign w:val="center"/>
          </w:tcPr>
          <w:p w:rsidR="00D5183B" w:rsidRPr="00C84432" w:rsidRDefault="00D5183B" w:rsidP="00CA01C9">
            <w:pPr>
              <w:jc w:val="center"/>
              <w:rPr>
                <w:rFonts w:eastAsia="SimSun" w:cs="B Mitra"/>
                <w:b/>
                <w:bCs/>
                <w:sz w:val="24"/>
                <w:szCs w:val="24"/>
                <w:rtl/>
              </w:rPr>
            </w:pPr>
            <w:r w:rsidRPr="00C84432">
              <w:rPr>
                <w:rFonts w:eastAsia="SimSun" w:cs="B Mitra" w:hint="cs"/>
                <w:b/>
                <w:bCs/>
                <w:sz w:val="24"/>
                <w:szCs w:val="24"/>
                <w:rtl/>
              </w:rPr>
              <w:t>4500 دلار</w:t>
            </w:r>
          </w:p>
        </w:tc>
      </w:tr>
    </w:tbl>
    <w:p w:rsidR="00D5183B" w:rsidRPr="00C84432" w:rsidRDefault="00D5183B" w:rsidP="00D5183B">
      <w:pPr>
        <w:jc w:val="center"/>
        <w:rPr>
          <w:rFonts w:cs="B Homa"/>
          <w:b/>
          <w:bCs/>
          <w:sz w:val="6"/>
          <w:szCs w:val="6"/>
          <w:vertAlign w:val="superscript"/>
          <w:rtl/>
        </w:rPr>
      </w:pPr>
    </w:p>
    <w:p w:rsidR="00D5183B" w:rsidRPr="00E15C6F" w:rsidRDefault="00D5183B" w:rsidP="00D5183B">
      <w:pPr>
        <w:jc w:val="center"/>
        <w:rPr>
          <w:rFonts w:cs="B Traffic"/>
          <w:b/>
          <w:bCs/>
          <w:sz w:val="24"/>
          <w:szCs w:val="24"/>
          <w:rtl/>
        </w:rPr>
      </w:pPr>
      <w:r w:rsidRPr="00C84432">
        <w:rPr>
          <w:rFonts w:cs="B Traffic" w:hint="cs"/>
          <w:b/>
          <w:bCs/>
          <w:sz w:val="24"/>
          <w:szCs w:val="24"/>
          <w:rtl/>
        </w:rPr>
        <w:t>*(مصوبه اجلاس شماره 1553 مورخ 3/6/1387)</w:t>
      </w:r>
    </w:p>
    <w:p w:rsidR="00D5183B" w:rsidRPr="00E15C6F" w:rsidRDefault="00D5183B" w:rsidP="00D5183B">
      <w:pPr>
        <w:spacing w:line="384" w:lineRule="auto"/>
        <w:jc w:val="lowKashida"/>
        <w:rPr>
          <w:rFonts w:cs="B Homa"/>
          <w:b/>
          <w:bCs/>
          <w:sz w:val="10"/>
          <w:szCs w:val="10"/>
          <w:rtl/>
        </w:rPr>
      </w:pPr>
    </w:p>
    <w:p w:rsidR="00D5183B" w:rsidRPr="00E15C6F" w:rsidRDefault="00D5183B" w:rsidP="00D5183B">
      <w:pPr>
        <w:spacing w:line="384" w:lineRule="auto"/>
        <w:jc w:val="lowKashida"/>
        <w:rPr>
          <w:rFonts w:cs="B Traffic"/>
          <w:b/>
          <w:bCs/>
          <w:sz w:val="24"/>
          <w:szCs w:val="24"/>
          <w:rtl/>
        </w:rPr>
      </w:pPr>
      <w:r w:rsidRPr="00E15C6F">
        <w:rPr>
          <w:rFonts w:cs="B Traffic" w:hint="cs"/>
          <w:b/>
          <w:bCs/>
          <w:sz w:val="24"/>
          <w:szCs w:val="24"/>
          <w:rtl/>
        </w:rPr>
        <w:t>توضيحات جدول شماره 4 :</w:t>
      </w:r>
    </w:p>
    <w:p w:rsidR="00D5183B" w:rsidRPr="00A5290D" w:rsidRDefault="00D5183B" w:rsidP="00D5183B">
      <w:pPr>
        <w:numPr>
          <w:ilvl w:val="0"/>
          <w:numId w:val="1"/>
        </w:numPr>
        <w:spacing w:line="384" w:lineRule="auto"/>
        <w:ind w:left="281" w:firstLine="0"/>
        <w:jc w:val="lowKashida"/>
        <w:rPr>
          <w:rFonts w:cs="B Mitra"/>
          <w:b/>
          <w:bCs/>
          <w:sz w:val="24"/>
          <w:szCs w:val="24"/>
        </w:rPr>
      </w:pPr>
      <w:r w:rsidRPr="00E15C6F">
        <w:rPr>
          <w:rFonts w:cs="B Mitra" w:hint="cs"/>
          <w:b/>
          <w:bCs/>
          <w:sz w:val="24"/>
          <w:szCs w:val="24"/>
          <w:rtl/>
        </w:rPr>
        <w:t xml:space="preserve">نوع و تعداد يدك‌كش‌ها و ساعات مورد استفاده براي بستن به اسكله و يا جدا نمودن از اسكله در تعرفه </w:t>
      </w:r>
      <w:r w:rsidRPr="00A5290D">
        <w:rPr>
          <w:rFonts w:cs="B Mitra" w:hint="cs"/>
          <w:b/>
          <w:bCs/>
          <w:sz w:val="24"/>
          <w:szCs w:val="24"/>
          <w:rtl/>
        </w:rPr>
        <w:t>مذكور دخالتي ندارد.</w:t>
      </w:r>
    </w:p>
    <w:p w:rsidR="00D5183B" w:rsidRDefault="00D5183B" w:rsidP="00D5183B">
      <w:pPr>
        <w:numPr>
          <w:ilvl w:val="0"/>
          <w:numId w:val="1"/>
        </w:numPr>
        <w:spacing w:line="384" w:lineRule="auto"/>
        <w:ind w:left="281" w:firstLine="0"/>
        <w:jc w:val="lowKashida"/>
        <w:rPr>
          <w:rFonts w:cs="B Mitra"/>
          <w:b/>
          <w:bCs/>
          <w:sz w:val="24"/>
          <w:szCs w:val="24"/>
        </w:rPr>
      </w:pPr>
      <w:r w:rsidRPr="00A5290D">
        <w:rPr>
          <w:rFonts w:cs="B Mitra" w:hint="cs"/>
          <w:b/>
          <w:bCs/>
          <w:sz w:val="24"/>
          <w:szCs w:val="24"/>
          <w:rtl/>
        </w:rPr>
        <w:t>هزينه يدك‌كشي كه براي عملياتي غير از پهلوگيري و جداسازی به/ از اسكله مورد استفاده قرار مي‌گيرد. جداگانه و برابر تعرفه‌هاي جاري مورد عمل دريافت مي‌گردد</w:t>
      </w:r>
      <w:r w:rsidRPr="00E15C6F">
        <w:rPr>
          <w:rFonts w:cs="B Mitra" w:hint="cs"/>
          <w:b/>
          <w:bCs/>
          <w:sz w:val="24"/>
          <w:szCs w:val="24"/>
          <w:rtl/>
        </w:rPr>
        <w:t>.</w:t>
      </w:r>
    </w:p>
    <w:p w:rsidR="00D5183B" w:rsidRPr="00E15C6F" w:rsidRDefault="00D5183B" w:rsidP="00D5183B">
      <w:pPr>
        <w:numPr>
          <w:ilvl w:val="0"/>
          <w:numId w:val="1"/>
        </w:numPr>
        <w:spacing w:line="384" w:lineRule="auto"/>
        <w:ind w:left="281" w:firstLine="3"/>
        <w:jc w:val="lowKashida"/>
        <w:rPr>
          <w:rFonts w:cs="B Mitra"/>
          <w:b/>
          <w:bCs/>
          <w:sz w:val="24"/>
          <w:szCs w:val="24"/>
        </w:rPr>
      </w:pPr>
      <w:r w:rsidRPr="00E15C6F">
        <w:rPr>
          <w:rFonts w:cs="B Mitra" w:hint="cs"/>
          <w:b/>
          <w:bCs/>
          <w:sz w:val="24"/>
          <w:szCs w:val="24"/>
          <w:rtl/>
        </w:rPr>
        <w:t>چنانچه در عمليات راهنمايي، براي پهلوگيري و جداسازی به/ از اسکله از يدك‌كش استفاده نشود در هر صورت هزينه‌هاي يدك‌كشي برابر جدول فوق محاسبه و وصول خواهد گرديد.</w:t>
      </w:r>
    </w:p>
    <w:p w:rsidR="00D5183B" w:rsidRPr="00E15C6F" w:rsidRDefault="00D5183B" w:rsidP="00D5183B">
      <w:pPr>
        <w:numPr>
          <w:ilvl w:val="0"/>
          <w:numId w:val="1"/>
        </w:numPr>
        <w:spacing w:line="384" w:lineRule="auto"/>
        <w:ind w:left="281" w:firstLine="3"/>
        <w:jc w:val="lowKashida"/>
        <w:rPr>
          <w:rFonts w:cs="B Mitra"/>
          <w:b/>
          <w:bCs/>
          <w:sz w:val="24"/>
          <w:szCs w:val="24"/>
        </w:rPr>
      </w:pPr>
      <w:r w:rsidRPr="00E15C6F">
        <w:rPr>
          <w:rFonts w:cs="B Mitra" w:hint="cs"/>
          <w:b/>
          <w:bCs/>
          <w:sz w:val="24"/>
          <w:szCs w:val="24"/>
          <w:rtl/>
        </w:rPr>
        <w:t>عمليات راهنمايي و يدك‌كشي مطابق قوانين و مقررات و دستورالعملهاي جاري انجام خواهد شد و درصورتيكه در هدايت و پهلوگيري و باز كردن از راهنما و يدك‌كش استفاده نشود هيچگونه هزينه راهنمايي و يدك‌كشي محاسبه و وصول نخواهد گرديد.</w:t>
      </w:r>
    </w:p>
    <w:p w:rsidR="00D5183B" w:rsidRPr="00E15C6F" w:rsidRDefault="00D5183B" w:rsidP="00D5183B">
      <w:pPr>
        <w:numPr>
          <w:ilvl w:val="0"/>
          <w:numId w:val="1"/>
        </w:numPr>
        <w:spacing w:line="384" w:lineRule="auto"/>
        <w:ind w:left="281" w:firstLine="3"/>
        <w:jc w:val="lowKashida"/>
        <w:rPr>
          <w:rFonts w:cs="B Mitra"/>
          <w:b/>
          <w:bCs/>
          <w:sz w:val="24"/>
          <w:szCs w:val="24"/>
        </w:rPr>
      </w:pPr>
      <w:r w:rsidRPr="00E15C6F">
        <w:rPr>
          <w:rFonts w:cs="B Mitra" w:hint="cs"/>
          <w:b/>
          <w:bCs/>
          <w:sz w:val="24"/>
          <w:szCs w:val="24"/>
          <w:rtl/>
        </w:rPr>
        <w:t>براي انتقال راهنما به كشتي هيچگونه هزينه‌اي از بابت خدمات واحدهاي شناور (راهنمابر، يدك‌كش و غيره) وصول نخواهد شد.</w:t>
      </w:r>
    </w:p>
    <w:p w:rsidR="00D5183B" w:rsidRPr="00C84432" w:rsidRDefault="00D5183B" w:rsidP="00D5183B">
      <w:pPr>
        <w:jc w:val="center"/>
        <w:rPr>
          <w:rFonts w:cs="B Traffic"/>
          <w:b/>
          <w:bCs/>
          <w:sz w:val="28"/>
          <w:szCs w:val="28"/>
          <w:rtl/>
        </w:rPr>
      </w:pPr>
      <w:r w:rsidRPr="00E15C6F">
        <w:rPr>
          <w:rFonts w:cs="B Traffic" w:hint="cs"/>
          <w:b/>
          <w:bCs/>
          <w:sz w:val="28"/>
          <w:szCs w:val="28"/>
          <w:rtl/>
        </w:rPr>
        <w:t xml:space="preserve">جدول شماره </w:t>
      </w:r>
      <w:r w:rsidRPr="00C84432">
        <w:rPr>
          <w:rFonts w:cs="B Traffic" w:hint="cs"/>
          <w:b/>
          <w:bCs/>
          <w:sz w:val="28"/>
          <w:szCs w:val="28"/>
          <w:rtl/>
        </w:rPr>
        <w:t>5*</w:t>
      </w:r>
    </w:p>
    <w:p w:rsidR="00D5183B" w:rsidRPr="00C84432" w:rsidRDefault="00D5183B" w:rsidP="00D5183B">
      <w:pPr>
        <w:jc w:val="center"/>
        <w:rPr>
          <w:rFonts w:cs="B Traffic"/>
          <w:b/>
          <w:bCs/>
          <w:sz w:val="12"/>
          <w:szCs w:val="12"/>
          <w:rtl/>
          <w:lang w:bidi="fa-IR"/>
        </w:rPr>
      </w:pPr>
    </w:p>
    <w:p w:rsidR="00D5183B" w:rsidRPr="00C84432" w:rsidRDefault="00D5183B" w:rsidP="00D5183B">
      <w:pPr>
        <w:jc w:val="center"/>
        <w:rPr>
          <w:rFonts w:cs="B Traffic"/>
          <w:b/>
          <w:bCs/>
          <w:sz w:val="24"/>
          <w:szCs w:val="24"/>
          <w:rtl/>
        </w:rPr>
      </w:pPr>
      <w:r w:rsidRPr="00C84432">
        <w:rPr>
          <w:rFonts w:cs="B Traffic" w:hint="cs"/>
          <w:b/>
          <w:bCs/>
          <w:sz w:val="24"/>
          <w:szCs w:val="24"/>
          <w:rtl/>
        </w:rPr>
        <w:t>جدول تعرفه‌هاي حقوق، عوارض و هزينه‌هاي بندري بر كشتي حامل ميعانات گازي</w:t>
      </w:r>
    </w:p>
    <w:p w:rsidR="00D5183B" w:rsidRPr="00C84432" w:rsidRDefault="00D5183B" w:rsidP="00D5183B">
      <w:pPr>
        <w:jc w:val="center"/>
        <w:rPr>
          <w:rFonts w:cs="B Traffic"/>
          <w:b/>
          <w:bCs/>
          <w:sz w:val="24"/>
          <w:szCs w:val="24"/>
          <w:rtl/>
        </w:rPr>
      </w:pPr>
      <w:r w:rsidRPr="00C84432">
        <w:rPr>
          <w:rFonts w:cs="B Traffic" w:hint="cs"/>
          <w:b/>
          <w:bCs/>
          <w:sz w:val="24"/>
          <w:szCs w:val="24"/>
          <w:rtl/>
        </w:rPr>
        <w:t>در بنادر خدماتي پارس و ويژه پتروشيمي پارس جنوبي (عسلويه)</w:t>
      </w:r>
    </w:p>
    <w:p w:rsidR="00D5183B" w:rsidRPr="00C84432" w:rsidRDefault="00D5183B" w:rsidP="00D5183B">
      <w:pPr>
        <w:jc w:val="center"/>
        <w:rPr>
          <w:rFonts w:cs="B Yagut"/>
          <w:b/>
          <w:bCs/>
          <w:sz w:val="6"/>
          <w:szCs w:val="6"/>
          <w:rtl/>
        </w:rPr>
      </w:pPr>
    </w:p>
    <w:tbl>
      <w:tblPr>
        <w:bidiVisual/>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4"/>
        <w:gridCol w:w="3345"/>
        <w:gridCol w:w="2576"/>
      </w:tblGrid>
      <w:tr w:rsidR="00D5183B" w:rsidRPr="00C84432" w:rsidTr="00CA01C9">
        <w:trPr>
          <w:trHeight w:val="14"/>
        </w:trPr>
        <w:tc>
          <w:tcPr>
            <w:tcW w:w="994" w:type="dxa"/>
            <w:tcBorders>
              <w:top w:val="thinThickSmallGap" w:sz="18" w:space="0" w:color="auto"/>
              <w:left w:val="thickThinSmallGap" w:sz="1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center"/>
              <w:rPr>
                <w:rFonts w:eastAsia="SimSun" w:cs="B Koodak"/>
                <w:b/>
                <w:bCs/>
                <w:sz w:val="24"/>
                <w:szCs w:val="24"/>
                <w:rtl/>
              </w:rPr>
            </w:pPr>
            <w:r w:rsidRPr="00C84432">
              <w:rPr>
                <w:rFonts w:eastAsia="SimSun" w:cs="B Koodak" w:hint="cs"/>
                <w:b/>
                <w:bCs/>
                <w:sz w:val="24"/>
                <w:szCs w:val="24"/>
                <w:rtl/>
              </w:rPr>
              <w:t>رديف</w:t>
            </w:r>
          </w:p>
        </w:tc>
        <w:tc>
          <w:tcPr>
            <w:tcW w:w="3345" w:type="dxa"/>
            <w:tcBorders>
              <w:top w:val="thinThickSmallGap" w:sz="18" w:space="0" w:color="auto"/>
              <w:left w:val="single" w:sz="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center"/>
              <w:rPr>
                <w:rFonts w:eastAsia="SimSun" w:cs="B Koodak"/>
                <w:b/>
                <w:bCs/>
                <w:sz w:val="24"/>
                <w:szCs w:val="24"/>
                <w:rtl/>
              </w:rPr>
            </w:pPr>
            <w:r w:rsidRPr="00C84432">
              <w:rPr>
                <w:rFonts w:eastAsia="SimSun" w:cs="B Koodak" w:hint="cs"/>
                <w:b/>
                <w:bCs/>
                <w:sz w:val="24"/>
                <w:szCs w:val="24"/>
                <w:rtl/>
              </w:rPr>
              <w:t>عنوان</w:t>
            </w:r>
          </w:p>
        </w:tc>
        <w:tc>
          <w:tcPr>
            <w:tcW w:w="2576" w:type="dxa"/>
            <w:tcBorders>
              <w:top w:val="thinThickSmallGap" w:sz="18" w:space="0" w:color="auto"/>
              <w:left w:val="single" w:sz="8" w:space="0" w:color="auto"/>
              <w:bottom w:val="single" w:sz="8" w:space="0" w:color="auto"/>
              <w:right w:val="thinThickSmallGap" w:sz="18" w:space="0" w:color="auto"/>
            </w:tcBorders>
            <w:shd w:val="clear" w:color="auto" w:fill="FFFFFF"/>
            <w:vAlign w:val="center"/>
          </w:tcPr>
          <w:p w:rsidR="00D5183B" w:rsidRPr="00C84432" w:rsidRDefault="00D5183B" w:rsidP="00CA01C9">
            <w:pPr>
              <w:spacing w:line="206" w:lineRule="auto"/>
              <w:jc w:val="center"/>
              <w:rPr>
                <w:rFonts w:eastAsia="SimSun" w:cs="B Koodak"/>
                <w:b/>
                <w:bCs/>
                <w:sz w:val="24"/>
                <w:szCs w:val="24"/>
                <w:rtl/>
              </w:rPr>
            </w:pPr>
            <w:r w:rsidRPr="00C84432">
              <w:rPr>
                <w:rFonts w:eastAsia="SimSun" w:cs="B Koodak" w:hint="cs"/>
                <w:b/>
                <w:bCs/>
                <w:sz w:val="24"/>
                <w:szCs w:val="24"/>
                <w:rtl/>
              </w:rPr>
              <w:t>تعرفه</w:t>
            </w:r>
          </w:p>
        </w:tc>
      </w:tr>
      <w:tr w:rsidR="00D5183B" w:rsidRPr="00C84432" w:rsidTr="00CA01C9">
        <w:trPr>
          <w:trHeight w:val="485"/>
        </w:trPr>
        <w:tc>
          <w:tcPr>
            <w:tcW w:w="994" w:type="dxa"/>
            <w:tcBorders>
              <w:top w:val="single" w:sz="8" w:space="0" w:color="auto"/>
              <w:left w:val="thickThinSmallGap" w:sz="1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center"/>
              <w:rPr>
                <w:rFonts w:eastAsia="SimSun" w:cs="B Mitra"/>
                <w:b/>
                <w:bCs/>
                <w:sz w:val="24"/>
                <w:szCs w:val="24"/>
                <w:rtl/>
              </w:rPr>
            </w:pPr>
            <w:r w:rsidRPr="00C84432">
              <w:rPr>
                <w:rFonts w:eastAsia="SimSun" w:cs="B Mitra" w:hint="cs"/>
                <w:b/>
                <w:bCs/>
                <w:sz w:val="24"/>
                <w:szCs w:val="24"/>
                <w:rtl/>
              </w:rPr>
              <w:t>1</w:t>
            </w:r>
          </w:p>
        </w:tc>
        <w:tc>
          <w:tcPr>
            <w:tcW w:w="3345" w:type="dxa"/>
            <w:tcBorders>
              <w:top w:val="single" w:sz="8" w:space="0" w:color="auto"/>
              <w:left w:val="single" w:sz="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lowKashida"/>
              <w:rPr>
                <w:rFonts w:eastAsia="SimSun" w:cs="B Mitra"/>
                <w:b/>
                <w:bCs/>
                <w:sz w:val="24"/>
                <w:szCs w:val="24"/>
              </w:rPr>
            </w:pPr>
            <w:r w:rsidRPr="00C84432">
              <w:rPr>
                <w:rFonts w:eastAsia="SimSun" w:cs="B Mitra" w:hint="cs"/>
                <w:b/>
                <w:bCs/>
                <w:sz w:val="24"/>
                <w:szCs w:val="24"/>
                <w:rtl/>
              </w:rPr>
              <w:t>حق ورود به دهانه بندر</w:t>
            </w:r>
          </w:p>
        </w:tc>
        <w:tc>
          <w:tcPr>
            <w:tcW w:w="2576" w:type="dxa"/>
            <w:tcBorders>
              <w:top w:val="single" w:sz="8" w:space="0" w:color="auto"/>
              <w:left w:val="single" w:sz="8" w:space="0" w:color="auto"/>
              <w:right w:val="thinThickSmallGap" w:sz="18" w:space="0" w:color="auto"/>
            </w:tcBorders>
            <w:shd w:val="clear" w:color="auto" w:fill="FFFFFF"/>
            <w:vAlign w:val="center"/>
          </w:tcPr>
          <w:p w:rsidR="00D5183B" w:rsidRPr="00C84432" w:rsidRDefault="00D5183B" w:rsidP="00CA01C9">
            <w:pPr>
              <w:spacing w:line="206" w:lineRule="auto"/>
              <w:jc w:val="center"/>
              <w:rPr>
                <w:rFonts w:eastAsia="SimSun" w:cs="B Mitra"/>
                <w:b/>
                <w:bCs/>
                <w:sz w:val="24"/>
                <w:szCs w:val="24"/>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rPr>
              <w:t xml:space="preserve"> </w:t>
            </w:r>
            <w:r>
              <w:rPr>
                <w:rFonts w:eastAsia="SimSun" w:cs="B Mitra" w:hint="cs"/>
                <w:b/>
                <w:bCs/>
                <w:sz w:val="24"/>
                <w:szCs w:val="24"/>
                <w:rtl/>
              </w:rPr>
              <w:t>63</w:t>
            </w:r>
            <w:r w:rsidRPr="00C84432">
              <w:rPr>
                <w:rFonts w:eastAsia="SimSun" w:cs="B Mitra" w:hint="cs"/>
                <w:b/>
                <w:bCs/>
                <w:sz w:val="24"/>
                <w:szCs w:val="24"/>
                <w:rtl/>
              </w:rPr>
              <w:t xml:space="preserve">/1 </w:t>
            </w:r>
          </w:p>
        </w:tc>
      </w:tr>
      <w:tr w:rsidR="00D5183B" w:rsidRPr="00C84432" w:rsidTr="00CA01C9">
        <w:tc>
          <w:tcPr>
            <w:tcW w:w="994" w:type="dxa"/>
            <w:tcBorders>
              <w:top w:val="single" w:sz="8" w:space="0" w:color="auto"/>
              <w:left w:val="thickThinSmallGap" w:sz="1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center"/>
              <w:rPr>
                <w:rFonts w:eastAsia="SimSun" w:cs="B Mitra"/>
                <w:b/>
                <w:bCs/>
                <w:sz w:val="24"/>
                <w:szCs w:val="24"/>
                <w:rtl/>
              </w:rPr>
            </w:pPr>
            <w:r w:rsidRPr="00C84432">
              <w:rPr>
                <w:rFonts w:eastAsia="SimSun" w:cs="B Mitra" w:hint="cs"/>
                <w:b/>
                <w:bCs/>
                <w:sz w:val="24"/>
                <w:szCs w:val="24"/>
                <w:rtl/>
              </w:rPr>
              <w:t>2</w:t>
            </w:r>
          </w:p>
        </w:tc>
        <w:tc>
          <w:tcPr>
            <w:tcW w:w="3345" w:type="dxa"/>
            <w:tcBorders>
              <w:top w:val="single" w:sz="8" w:space="0" w:color="auto"/>
              <w:left w:val="single" w:sz="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lowKashida"/>
              <w:rPr>
                <w:rFonts w:eastAsia="SimSun" w:cs="B Mitra"/>
                <w:b/>
                <w:bCs/>
                <w:sz w:val="24"/>
                <w:szCs w:val="24"/>
                <w:rtl/>
                <w:lang w:bidi="fa-IR"/>
              </w:rPr>
            </w:pPr>
            <w:r w:rsidRPr="00C84432">
              <w:rPr>
                <w:rFonts w:eastAsia="SimSun" w:cs="B Mitra" w:hint="cs"/>
                <w:b/>
                <w:bCs/>
                <w:sz w:val="24"/>
                <w:szCs w:val="24"/>
                <w:rtl/>
              </w:rPr>
              <w:t>حق ورود به بندر</w:t>
            </w:r>
          </w:p>
        </w:tc>
        <w:tc>
          <w:tcPr>
            <w:tcW w:w="2576" w:type="dxa"/>
            <w:tcBorders>
              <w:left w:val="single" w:sz="8" w:space="0" w:color="auto"/>
              <w:right w:val="thinThickSmallGap" w:sz="18" w:space="0" w:color="auto"/>
            </w:tcBorders>
            <w:shd w:val="clear" w:color="auto" w:fill="FFFFFF"/>
            <w:vAlign w:val="center"/>
          </w:tcPr>
          <w:p w:rsidR="00D5183B" w:rsidRPr="00C84432" w:rsidRDefault="00D5183B" w:rsidP="00CA01C9">
            <w:pPr>
              <w:spacing w:line="206" w:lineRule="auto"/>
              <w:jc w:val="center"/>
              <w:rPr>
                <w:rFonts w:eastAsia="SimSun" w:cs="B Mitra"/>
                <w:b/>
                <w:bCs/>
                <w:sz w:val="24"/>
                <w:szCs w:val="24"/>
                <w:rtl/>
                <w:lang w:bidi="fa-IR"/>
              </w:rPr>
            </w:pPr>
            <w:r w:rsidRPr="00C84432">
              <w:rPr>
                <w:rFonts w:eastAsia="SimSun" w:cs="B Mitra"/>
                <w:b/>
                <w:bCs/>
                <w:sz w:val="24"/>
                <w:szCs w:val="24"/>
              </w:rPr>
              <w:t>C/</w:t>
            </w:r>
            <w:r w:rsidRPr="00C84432">
              <w:rPr>
                <w:rFonts w:eastAsia="SimSun" w:cs="B Koodak"/>
                <w:b/>
                <w:bCs/>
                <w:sz w:val="24"/>
                <w:szCs w:val="24"/>
              </w:rPr>
              <w:t xml:space="preserve"> GT</w:t>
            </w:r>
            <w:r w:rsidRPr="00C84432">
              <w:rPr>
                <w:rFonts w:eastAsia="SimSun" w:cs="B Mitra" w:hint="cs"/>
                <w:b/>
                <w:bCs/>
                <w:sz w:val="24"/>
                <w:szCs w:val="24"/>
                <w:rtl/>
                <w:lang w:bidi="fa-IR"/>
              </w:rPr>
              <w:t xml:space="preserve"> </w:t>
            </w:r>
            <w:r>
              <w:rPr>
                <w:rFonts w:eastAsia="SimSun" w:cs="B Mitra" w:hint="cs"/>
                <w:b/>
                <w:bCs/>
                <w:sz w:val="24"/>
                <w:szCs w:val="24"/>
                <w:rtl/>
                <w:lang w:bidi="fa-IR"/>
              </w:rPr>
              <w:t>63</w:t>
            </w:r>
            <w:r w:rsidRPr="00C84432">
              <w:rPr>
                <w:rFonts w:eastAsia="SimSun" w:cs="B Mitra" w:hint="cs"/>
                <w:b/>
                <w:bCs/>
                <w:sz w:val="24"/>
                <w:szCs w:val="24"/>
                <w:rtl/>
                <w:lang w:bidi="fa-IR"/>
              </w:rPr>
              <w:t>/1</w:t>
            </w:r>
          </w:p>
        </w:tc>
      </w:tr>
      <w:tr w:rsidR="00D5183B" w:rsidRPr="00E15C6F" w:rsidTr="00CA01C9">
        <w:tc>
          <w:tcPr>
            <w:tcW w:w="994" w:type="dxa"/>
            <w:tcBorders>
              <w:top w:val="single" w:sz="8" w:space="0" w:color="auto"/>
              <w:left w:val="thickThinSmallGap" w:sz="1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center"/>
              <w:rPr>
                <w:rFonts w:eastAsia="SimSun" w:cs="B Mitra"/>
                <w:b/>
                <w:bCs/>
                <w:sz w:val="24"/>
                <w:szCs w:val="24"/>
                <w:rtl/>
              </w:rPr>
            </w:pPr>
            <w:r w:rsidRPr="00C84432">
              <w:rPr>
                <w:rFonts w:eastAsia="SimSun" w:cs="B Mitra" w:hint="cs"/>
                <w:b/>
                <w:bCs/>
                <w:sz w:val="24"/>
                <w:szCs w:val="24"/>
                <w:rtl/>
              </w:rPr>
              <w:t>3</w:t>
            </w:r>
          </w:p>
        </w:tc>
        <w:tc>
          <w:tcPr>
            <w:tcW w:w="3345" w:type="dxa"/>
            <w:tcBorders>
              <w:top w:val="single" w:sz="8" w:space="0" w:color="auto"/>
              <w:left w:val="single" w:sz="8" w:space="0" w:color="auto"/>
              <w:bottom w:val="single" w:sz="8" w:space="0" w:color="auto"/>
              <w:right w:val="single" w:sz="8" w:space="0" w:color="auto"/>
            </w:tcBorders>
            <w:shd w:val="clear" w:color="auto" w:fill="FFFFFF"/>
            <w:vAlign w:val="center"/>
          </w:tcPr>
          <w:p w:rsidR="00D5183B" w:rsidRPr="00C84432" w:rsidRDefault="00D5183B" w:rsidP="00CA01C9">
            <w:pPr>
              <w:spacing w:line="206" w:lineRule="auto"/>
              <w:jc w:val="lowKashida"/>
              <w:rPr>
                <w:rFonts w:eastAsia="SimSun" w:cs="B Mitra"/>
                <w:b/>
                <w:bCs/>
                <w:sz w:val="24"/>
                <w:szCs w:val="24"/>
                <w:rtl/>
              </w:rPr>
            </w:pPr>
            <w:r w:rsidRPr="00C84432">
              <w:rPr>
                <w:rFonts w:eastAsia="SimSun" w:cs="B Mitra" w:hint="cs"/>
                <w:b/>
                <w:bCs/>
                <w:sz w:val="24"/>
                <w:szCs w:val="24"/>
                <w:rtl/>
              </w:rPr>
              <w:t>حق تخليه و بارگيري در اسكله</w:t>
            </w:r>
          </w:p>
        </w:tc>
        <w:tc>
          <w:tcPr>
            <w:tcW w:w="2576" w:type="dxa"/>
            <w:tcBorders>
              <w:left w:val="single" w:sz="8" w:space="0" w:color="auto"/>
              <w:right w:val="thinThickSmallGap" w:sz="1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C84432">
              <w:rPr>
                <w:rFonts w:eastAsia="SimSun" w:cs="B Mitra" w:hint="cs"/>
                <w:b/>
                <w:bCs/>
                <w:sz w:val="24"/>
                <w:szCs w:val="24"/>
                <w:rtl/>
              </w:rPr>
              <w:t xml:space="preserve">هر تن كالا </w:t>
            </w:r>
            <w:r>
              <w:rPr>
                <w:rFonts w:eastAsia="SimSun" w:cs="B Mitra" w:hint="cs"/>
                <w:b/>
                <w:bCs/>
                <w:sz w:val="24"/>
                <w:szCs w:val="24"/>
                <w:rtl/>
              </w:rPr>
              <w:t>42</w:t>
            </w:r>
            <w:r w:rsidRPr="00C84432">
              <w:rPr>
                <w:rFonts w:eastAsia="SimSun" w:cs="B Mitra" w:hint="cs"/>
                <w:b/>
                <w:bCs/>
                <w:sz w:val="24"/>
                <w:szCs w:val="24"/>
                <w:rtl/>
              </w:rPr>
              <w:t>/</w:t>
            </w:r>
            <w:r>
              <w:rPr>
                <w:rFonts w:eastAsia="SimSun" w:cs="B Mitra" w:hint="cs"/>
                <w:b/>
                <w:bCs/>
                <w:sz w:val="24"/>
                <w:szCs w:val="24"/>
                <w:rtl/>
              </w:rPr>
              <w:t>5</w:t>
            </w:r>
            <w:r w:rsidRPr="00C84432">
              <w:rPr>
                <w:rFonts w:eastAsia="SimSun" w:cs="B Mitra" w:hint="cs"/>
                <w:b/>
                <w:bCs/>
                <w:sz w:val="24"/>
                <w:szCs w:val="24"/>
                <w:rtl/>
              </w:rPr>
              <w:t>سنت</w:t>
            </w:r>
          </w:p>
        </w:tc>
      </w:tr>
      <w:tr w:rsidR="00D5183B" w:rsidRPr="00E15C6F" w:rsidTr="00CA01C9">
        <w:tc>
          <w:tcPr>
            <w:tcW w:w="994" w:type="dxa"/>
            <w:tcBorders>
              <w:top w:val="single" w:sz="8" w:space="0" w:color="auto"/>
              <w:left w:val="thickThinSmallGap" w:sz="18" w:space="0" w:color="auto"/>
              <w:bottom w:val="single" w:sz="8" w:space="0" w:color="auto"/>
              <w:right w:val="single" w:sz="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hint="cs"/>
                <w:b/>
                <w:bCs/>
                <w:sz w:val="24"/>
                <w:szCs w:val="24"/>
                <w:rtl/>
              </w:rPr>
              <w:t>4</w:t>
            </w:r>
          </w:p>
        </w:tc>
        <w:tc>
          <w:tcPr>
            <w:tcW w:w="3345" w:type="dxa"/>
            <w:tcBorders>
              <w:top w:val="single" w:sz="8" w:space="0" w:color="auto"/>
              <w:left w:val="single" w:sz="8" w:space="0" w:color="auto"/>
              <w:bottom w:val="single" w:sz="8" w:space="0" w:color="auto"/>
              <w:right w:val="single" w:sz="8" w:space="0" w:color="auto"/>
            </w:tcBorders>
            <w:shd w:val="clear" w:color="auto" w:fill="FFFFFF"/>
            <w:vAlign w:val="center"/>
          </w:tcPr>
          <w:p w:rsidR="00D5183B" w:rsidRPr="00E15C6F" w:rsidRDefault="00D5183B" w:rsidP="00CA01C9">
            <w:pPr>
              <w:spacing w:line="206" w:lineRule="auto"/>
              <w:jc w:val="lowKashida"/>
              <w:rPr>
                <w:rFonts w:eastAsia="SimSun" w:cs="B Mitra"/>
                <w:b/>
                <w:bCs/>
                <w:sz w:val="24"/>
                <w:szCs w:val="24"/>
              </w:rPr>
            </w:pPr>
            <w:r w:rsidRPr="00E15C6F">
              <w:rPr>
                <w:rFonts w:eastAsia="SimSun" w:cs="B Mitra" w:hint="cs"/>
                <w:b/>
                <w:bCs/>
                <w:sz w:val="24"/>
                <w:szCs w:val="24"/>
                <w:rtl/>
              </w:rPr>
              <w:t>عوارض فانوس دريايي</w:t>
            </w:r>
          </w:p>
        </w:tc>
        <w:tc>
          <w:tcPr>
            <w:tcW w:w="2576" w:type="dxa"/>
            <w:tcBorders>
              <w:left w:val="single" w:sz="8" w:space="0" w:color="auto"/>
              <w:right w:val="thinThickSmallGap" w:sz="1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14</w:t>
            </w:r>
            <w:r w:rsidRPr="00E15C6F">
              <w:rPr>
                <w:rFonts w:eastAsia="SimSun" w:cs="B Mitra" w:hint="cs"/>
                <w:b/>
                <w:bCs/>
                <w:sz w:val="24"/>
                <w:szCs w:val="24"/>
                <w:rtl/>
              </w:rPr>
              <w:t>/</w:t>
            </w:r>
            <w:r>
              <w:rPr>
                <w:rFonts w:eastAsia="SimSun" w:cs="B Mitra" w:hint="cs"/>
                <w:b/>
                <w:bCs/>
                <w:sz w:val="24"/>
                <w:szCs w:val="24"/>
                <w:rtl/>
              </w:rPr>
              <w:t>8</w:t>
            </w:r>
          </w:p>
        </w:tc>
      </w:tr>
      <w:tr w:rsidR="00D5183B" w:rsidRPr="00E15C6F" w:rsidTr="00CA01C9">
        <w:tc>
          <w:tcPr>
            <w:tcW w:w="994" w:type="dxa"/>
            <w:tcBorders>
              <w:top w:val="single" w:sz="8" w:space="0" w:color="auto"/>
              <w:left w:val="thickThinSmallGap" w:sz="18" w:space="0" w:color="auto"/>
              <w:bottom w:val="single" w:sz="8" w:space="0" w:color="auto"/>
              <w:right w:val="single" w:sz="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hint="cs"/>
                <w:b/>
                <w:bCs/>
                <w:sz w:val="24"/>
                <w:szCs w:val="24"/>
                <w:rtl/>
              </w:rPr>
              <w:t>5</w:t>
            </w:r>
          </w:p>
        </w:tc>
        <w:tc>
          <w:tcPr>
            <w:tcW w:w="3345" w:type="dxa"/>
            <w:tcBorders>
              <w:top w:val="single" w:sz="8" w:space="0" w:color="auto"/>
              <w:left w:val="single" w:sz="8" w:space="0" w:color="auto"/>
              <w:bottom w:val="single" w:sz="8" w:space="0" w:color="auto"/>
              <w:right w:val="single" w:sz="8" w:space="0" w:color="auto"/>
            </w:tcBorders>
            <w:shd w:val="clear" w:color="auto" w:fill="FFFFFF"/>
            <w:vAlign w:val="center"/>
          </w:tcPr>
          <w:p w:rsidR="00D5183B" w:rsidRPr="00E15C6F" w:rsidRDefault="00D5183B" w:rsidP="00CA01C9">
            <w:pPr>
              <w:spacing w:line="206" w:lineRule="auto"/>
              <w:jc w:val="lowKashida"/>
              <w:rPr>
                <w:rFonts w:eastAsia="SimSun" w:cs="B Mitra"/>
                <w:b/>
                <w:bCs/>
                <w:sz w:val="24"/>
                <w:szCs w:val="24"/>
                <w:rtl/>
              </w:rPr>
            </w:pPr>
            <w:r w:rsidRPr="00E15C6F">
              <w:rPr>
                <w:rFonts w:eastAsia="SimSun" w:cs="B Mitra" w:hint="cs"/>
                <w:b/>
                <w:bCs/>
                <w:sz w:val="24"/>
                <w:szCs w:val="24"/>
                <w:rtl/>
              </w:rPr>
              <w:t>هزينه راهنما در يك رفت و برگشت</w:t>
            </w:r>
          </w:p>
        </w:tc>
        <w:tc>
          <w:tcPr>
            <w:tcW w:w="2576" w:type="dxa"/>
            <w:tcBorders>
              <w:left w:val="single" w:sz="8" w:space="0" w:color="auto"/>
              <w:right w:val="thinThickSmallGap" w:sz="1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28</w:t>
            </w:r>
            <w:r w:rsidRPr="00E15C6F">
              <w:rPr>
                <w:rFonts w:eastAsia="SimSun" w:cs="B Mitra" w:hint="cs"/>
                <w:b/>
                <w:bCs/>
                <w:sz w:val="24"/>
                <w:szCs w:val="24"/>
                <w:rtl/>
              </w:rPr>
              <w:t>/</w:t>
            </w:r>
            <w:r>
              <w:rPr>
                <w:rFonts w:eastAsia="SimSun" w:cs="B Mitra" w:hint="cs"/>
                <w:b/>
                <w:bCs/>
                <w:sz w:val="24"/>
                <w:szCs w:val="24"/>
                <w:rtl/>
              </w:rPr>
              <w:t>38</w:t>
            </w:r>
          </w:p>
        </w:tc>
      </w:tr>
      <w:tr w:rsidR="00D5183B" w:rsidRPr="00E15C6F" w:rsidTr="00CA01C9">
        <w:tc>
          <w:tcPr>
            <w:tcW w:w="994" w:type="dxa"/>
            <w:tcBorders>
              <w:top w:val="single" w:sz="8" w:space="0" w:color="auto"/>
              <w:left w:val="thickThinSmallGap" w:sz="18" w:space="0" w:color="auto"/>
              <w:bottom w:val="single" w:sz="8" w:space="0" w:color="auto"/>
              <w:right w:val="single" w:sz="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hint="cs"/>
                <w:b/>
                <w:bCs/>
                <w:sz w:val="24"/>
                <w:szCs w:val="24"/>
                <w:rtl/>
              </w:rPr>
              <w:t>6</w:t>
            </w:r>
          </w:p>
        </w:tc>
        <w:tc>
          <w:tcPr>
            <w:tcW w:w="3345" w:type="dxa"/>
            <w:tcBorders>
              <w:top w:val="single" w:sz="8" w:space="0" w:color="auto"/>
              <w:left w:val="single" w:sz="8" w:space="0" w:color="auto"/>
              <w:bottom w:val="single" w:sz="8" w:space="0" w:color="auto"/>
              <w:right w:val="single" w:sz="8" w:space="0" w:color="auto"/>
            </w:tcBorders>
            <w:shd w:val="clear" w:color="auto" w:fill="FFFFFF"/>
            <w:vAlign w:val="center"/>
          </w:tcPr>
          <w:p w:rsidR="00D5183B" w:rsidRPr="00E15C6F" w:rsidRDefault="00D5183B" w:rsidP="00CA01C9">
            <w:pPr>
              <w:spacing w:line="206" w:lineRule="auto"/>
              <w:jc w:val="lowKashida"/>
              <w:rPr>
                <w:rFonts w:eastAsia="SimSun" w:cs="B Mitra"/>
                <w:b/>
                <w:bCs/>
                <w:sz w:val="24"/>
                <w:szCs w:val="24"/>
                <w:rtl/>
              </w:rPr>
            </w:pPr>
            <w:r w:rsidRPr="00E15C6F">
              <w:rPr>
                <w:rFonts w:eastAsia="SimSun" w:cs="B Mitra" w:hint="cs"/>
                <w:b/>
                <w:bCs/>
                <w:sz w:val="24"/>
                <w:szCs w:val="24"/>
                <w:rtl/>
              </w:rPr>
              <w:t>هزينه جمع‌آوري زباله</w:t>
            </w:r>
          </w:p>
        </w:tc>
        <w:tc>
          <w:tcPr>
            <w:tcW w:w="2576" w:type="dxa"/>
            <w:tcBorders>
              <w:left w:val="single" w:sz="8" w:space="0" w:color="auto"/>
              <w:right w:val="thinThickSmallGap" w:sz="1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42</w:t>
            </w:r>
            <w:r w:rsidRPr="00E15C6F">
              <w:rPr>
                <w:rFonts w:eastAsia="SimSun" w:cs="B Mitra" w:hint="cs"/>
                <w:b/>
                <w:bCs/>
                <w:sz w:val="24"/>
                <w:szCs w:val="24"/>
                <w:rtl/>
              </w:rPr>
              <w:t>/</w:t>
            </w:r>
            <w:r>
              <w:rPr>
                <w:rFonts w:eastAsia="SimSun" w:cs="B Mitra" w:hint="cs"/>
                <w:b/>
                <w:bCs/>
                <w:sz w:val="24"/>
                <w:szCs w:val="24"/>
                <w:rtl/>
              </w:rPr>
              <w:t>5</w:t>
            </w:r>
          </w:p>
        </w:tc>
      </w:tr>
      <w:tr w:rsidR="00D5183B" w:rsidRPr="00E15C6F" w:rsidTr="00CA01C9">
        <w:tc>
          <w:tcPr>
            <w:tcW w:w="994" w:type="dxa"/>
            <w:tcBorders>
              <w:top w:val="single" w:sz="8" w:space="0" w:color="auto"/>
              <w:left w:val="thickThinSmallGap" w:sz="18" w:space="0" w:color="auto"/>
              <w:bottom w:val="thickThinSmallGap" w:sz="18" w:space="0" w:color="auto"/>
              <w:right w:val="single" w:sz="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hint="cs"/>
                <w:b/>
                <w:bCs/>
                <w:sz w:val="24"/>
                <w:szCs w:val="24"/>
                <w:rtl/>
              </w:rPr>
              <w:t>7</w:t>
            </w:r>
          </w:p>
        </w:tc>
        <w:tc>
          <w:tcPr>
            <w:tcW w:w="3345" w:type="dxa"/>
            <w:tcBorders>
              <w:top w:val="single" w:sz="8" w:space="0" w:color="auto"/>
              <w:left w:val="single" w:sz="8" w:space="0" w:color="auto"/>
              <w:bottom w:val="thickThinSmallGap" w:sz="18" w:space="0" w:color="auto"/>
              <w:right w:val="single" w:sz="8" w:space="0" w:color="auto"/>
            </w:tcBorders>
            <w:shd w:val="clear" w:color="auto" w:fill="FFFFFF"/>
            <w:vAlign w:val="center"/>
          </w:tcPr>
          <w:p w:rsidR="00D5183B" w:rsidRPr="00E15C6F" w:rsidRDefault="00D5183B" w:rsidP="00CA01C9">
            <w:pPr>
              <w:spacing w:line="206" w:lineRule="auto"/>
              <w:jc w:val="lowKashida"/>
              <w:rPr>
                <w:rFonts w:eastAsia="SimSun" w:cs="B Mitra"/>
                <w:b/>
                <w:bCs/>
                <w:sz w:val="24"/>
                <w:szCs w:val="24"/>
                <w:rtl/>
              </w:rPr>
            </w:pPr>
            <w:r w:rsidRPr="00E15C6F">
              <w:rPr>
                <w:rFonts w:eastAsia="SimSun" w:cs="B Mitra" w:hint="cs"/>
                <w:b/>
                <w:bCs/>
                <w:sz w:val="24"/>
                <w:szCs w:val="24"/>
                <w:rtl/>
              </w:rPr>
              <w:t>هزينه يدك‌كشي</w:t>
            </w:r>
          </w:p>
        </w:tc>
        <w:tc>
          <w:tcPr>
            <w:tcW w:w="2576" w:type="dxa"/>
            <w:tcBorders>
              <w:left w:val="single" w:sz="8" w:space="0" w:color="auto"/>
              <w:bottom w:val="thickThinSmallGap" w:sz="18" w:space="0" w:color="auto"/>
              <w:right w:val="thinThickSmallGap" w:sz="18" w:space="0" w:color="auto"/>
            </w:tcBorders>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50</w:t>
            </w:r>
            <w:r w:rsidRPr="00E15C6F">
              <w:rPr>
                <w:rFonts w:eastAsia="SimSun" w:cs="B Mitra" w:hint="cs"/>
                <w:b/>
                <w:bCs/>
                <w:sz w:val="24"/>
                <w:szCs w:val="24"/>
                <w:rtl/>
              </w:rPr>
              <w:t>/</w:t>
            </w:r>
            <w:r>
              <w:rPr>
                <w:rFonts w:eastAsia="SimSun" w:cs="B Mitra" w:hint="cs"/>
                <w:b/>
                <w:bCs/>
                <w:sz w:val="24"/>
                <w:szCs w:val="24"/>
                <w:rtl/>
              </w:rPr>
              <w:t>34</w:t>
            </w:r>
          </w:p>
        </w:tc>
      </w:tr>
    </w:tbl>
    <w:p w:rsidR="00D5183B" w:rsidRPr="00C84432" w:rsidRDefault="00D5183B" w:rsidP="00D5183B">
      <w:pPr>
        <w:jc w:val="center"/>
        <w:rPr>
          <w:rFonts w:cs="B Traffic"/>
          <w:b/>
          <w:bCs/>
          <w:sz w:val="24"/>
          <w:szCs w:val="24"/>
        </w:rPr>
      </w:pPr>
      <w:r w:rsidRPr="00C84432">
        <w:rPr>
          <w:rFonts w:cs="B Traffic" w:hint="cs"/>
          <w:b/>
          <w:bCs/>
          <w:sz w:val="24"/>
          <w:szCs w:val="24"/>
          <w:rtl/>
        </w:rPr>
        <w:t>* (مصوبات  اجلاس شماره 1498 مورخ 25/4/86 و اجلاس شماره 1547 مورخ18/4/87 هيأت عامل).</w:t>
      </w:r>
    </w:p>
    <w:p w:rsidR="00D5183B" w:rsidRPr="00C84432" w:rsidRDefault="00D5183B" w:rsidP="00D5183B">
      <w:pPr>
        <w:spacing w:line="264" w:lineRule="auto"/>
        <w:jc w:val="lowKashida"/>
        <w:rPr>
          <w:rFonts w:cs="B Esfehan"/>
          <w:b/>
          <w:bCs/>
          <w:sz w:val="24"/>
          <w:szCs w:val="24"/>
          <w:rtl/>
        </w:rPr>
      </w:pPr>
    </w:p>
    <w:p w:rsidR="00D5183B" w:rsidRPr="00E15C6F" w:rsidRDefault="00D5183B" w:rsidP="00D5183B">
      <w:pPr>
        <w:spacing w:line="264" w:lineRule="auto"/>
        <w:jc w:val="center"/>
        <w:rPr>
          <w:rFonts w:cs="B Traffic"/>
          <w:b/>
          <w:bCs/>
          <w:sz w:val="28"/>
          <w:szCs w:val="28"/>
          <w:rtl/>
        </w:rPr>
      </w:pPr>
      <w:r w:rsidRPr="00C84432">
        <w:rPr>
          <w:rFonts w:cs="B Traffic" w:hint="cs"/>
          <w:b/>
          <w:bCs/>
          <w:sz w:val="28"/>
          <w:szCs w:val="28"/>
          <w:rtl/>
        </w:rPr>
        <w:t>جدول شماره 6 *</w:t>
      </w:r>
    </w:p>
    <w:p w:rsidR="00D5183B" w:rsidRPr="006D2A5E" w:rsidRDefault="00D5183B" w:rsidP="00D5183B">
      <w:pPr>
        <w:spacing w:line="264" w:lineRule="auto"/>
        <w:jc w:val="center"/>
        <w:rPr>
          <w:rFonts w:cs="B Homa"/>
          <w:b/>
          <w:bCs/>
          <w:sz w:val="2"/>
          <w:szCs w:val="2"/>
          <w:rtl/>
        </w:rPr>
      </w:pPr>
    </w:p>
    <w:p w:rsidR="00D5183B" w:rsidRPr="00E15C6F" w:rsidRDefault="00D5183B" w:rsidP="00D5183B">
      <w:pPr>
        <w:jc w:val="center"/>
        <w:rPr>
          <w:rFonts w:cs="B Traffic"/>
          <w:b/>
          <w:bCs/>
          <w:sz w:val="24"/>
          <w:szCs w:val="24"/>
          <w:rtl/>
        </w:rPr>
      </w:pPr>
      <w:r w:rsidRPr="00E15C6F">
        <w:rPr>
          <w:rFonts w:cs="B Traffic" w:hint="cs"/>
          <w:b/>
          <w:bCs/>
          <w:sz w:val="24"/>
          <w:szCs w:val="24"/>
          <w:rtl/>
        </w:rPr>
        <w:t>جدول تعرفه‌هاي حقوق، عوارض و هزينه‌هاي بندري بر كشتيهاي حامل ميعانات گازي</w:t>
      </w:r>
    </w:p>
    <w:p w:rsidR="00D5183B" w:rsidRPr="00E15C6F" w:rsidRDefault="00D5183B" w:rsidP="00D5183B">
      <w:pPr>
        <w:jc w:val="center"/>
        <w:rPr>
          <w:rFonts w:cs="B Traffic"/>
          <w:b/>
          <w:bCs/>
          <w:sz w:val="24"/>
          <w:szCs w:val="24"/>
          <w:rtl/>
        </w:rPr>
      </w:pPr>
      <w:r w:rsidRPr="00E15C6F">
        <w:rPr>
          <w:rFonts w:cs="B Traffic" w:hint="cs"/>
          <w:b/>
          <w:bCs/>
          <w:sz w:val="24"/>
          <w:szCs w:val="24"/>
          <w:rtl/>
        </w:rPr>
        <w:t xml:space="preserve">در </w:t>
      </w:r>
      <w:r w:rsidRPr="00E15C6F">
        <w:rPr>
          <w:rFonts w:cs="B Traffic"/>
          <w:b/>
          <w:bCs/>
          <w:sz w:val="24"/>
          <w:szCs w:val="24"/>
        </w:rPr>
        <w:t>SBM</w:t>
      </w:r>
      <w:r w:rsidRPr="00E15C6F">
        <w:rPr>
          <w:rFonts w:cs="B Traffic" w:hint="cs"/>
          <w:b/>
          <w:bCs/>
          <w:sz w:val="24"/>
          <w:szCs w:val="24"/>
          <w:rtl/>
        </w:rPr>
        <w:t xml:space="preserve"> و </w:t>
      </w:r>
      <w:r w:rsidRPr="00E15C6F">
        <w:rPr>
          <w:rFonts w:cs="B Traffic"/>
          <w:b/>
          <w:bCs/>
          <w:sz w:val="24"/>
          <w:szCs w:val="24"/>
        </w:rPr>
        <w:t>SPM</w:t>
      </w:r>
      <w:r w:rsidRPr="00E15C6F">
        <w:rPr>
          <w:rFonts w:cs="B Traffic" w:hint="cs"/>
          <w:b/>
          <w:bCs/>
          <w:sz w:val="24"/>
          <w:szCs w:val="24"/>
          <w:rtl/>
        </w:rPr>
        <w:t>هاي كليه بنادر جنوبي كشور</w:t>
      </w:r>
    </w:p>
    <w:p w:rsidR="00D5183B" w:rsidRPr="00E15C6F" w:rsidRDefault="00D5183B" w:rsidP="00D5183B">
      <w:pPr>
        <w:spacing w:line="264" w:lineRule="auto"/>
        <w:jc w:val="center"/>
        <w:rPr>
          <w:rFonts w:cs="B Yagut"/>
          <w:b/>
          <w:bCs/>
          <w:sz w:val="6"/>
          <w:szCs w:val="6"/>
          <w:rtl/>
        </w:rPr>
      </w:pPr>
    </w:p>
    <w:tbl>
      <w:tblPr>
        <w:bidiVisual/>
        <w:tblW w:w="9234"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shd w:val="clear" w:color="auto" w:fill="FFFFFF"/>
        <w:tblLook w:val="01E0"/>
      </w:tblPr>
      <w:tblGrid>
        <w:gridCol w:w="891"/>
        <w:gridCol w:w="4563"/>
        <w:gridCol w:w="3780"/>
      </w:tblGrid>
      <w:tr w:rsidR="00D5183B" w:rsidRPr="00E15C6F" w:rsidTr="00CA01C9">
        <w:tc>
          <w:tcPr>
            <w:tcW w:w="891" w:type="dxa"/>
            <w:shd w:val="clear" w:color="auto" w:fill="FFFFFF"/>
            <w:vAlign w:val="center"/>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رديف</w:t>
            </w:r>
          </w:p>
        </w:tc>
        <w:tc>
          <w:tcPr>
            <w:tcW w:w="4563" w:type="dxa"/>
            <w:shd w:val="clear" w:color="auto" w:fill="FFFFFF"/>
            <w:vAlign w:val="center"/>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 xml:space="preserve">عنوان </w:t>
            </w:r>
          </w:p>
        </w:tc>
        <w:tc>
          <w:tcPr>
            <w:tcW w:w="3780" w:type="dxa"/>
            <w:shd w:val="clear" w:color="auto" w:fill="FFFFFF"/>
            <w:vAlign w:val="center"/>
          </w:tcPr>
          <w:p w:rsidR="00D5183B" w:rsidRPr="00E15C6F" w:rsidRDefault="00D5183B" w:rsidP="00CA01C9">
            <w:pPr>
              <w:jc w:val="center"/>
              <w:rPr>
                <w:rFonts w:eastAsia="SimSun" w:cs="B Koodak"/>
                <w:b/>
                <w:bCs/>
                <w:sz w:val="24"/>
                <w:szCs w:val="24"/>
              </w:rPr>
            </w:pPr>
            <w:r w:rsidRPr="00E15C6F">
              <w:rPr>
                <w:rFonts w:eastAsia="SimSun" w:cs="B Koodak" w:hint="cs"/>
                <w:b/>
                <w:bCs/>
                <w:sz w:val="24"/>
                <w:szCs w:val="24"/>
                <w:rtl/>
              </w:rPr>
              <w:t>تعرفه</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w:t>
            </w:r>
          </w:p>
        </w:tc>
        <w:tc>
          <w:tcPr>
            <w:tcW w:w="4563" w:type="dxa"/>
            <w:shd w:val="clear" w:color="auto" w:fill="FFFFFF"/>
            <w:vAlign w:val="center"/>
          </w:tcPr>
          <w:p w:rsidR="00D5183B" w:rsidRPr="00E15C6F" w:rsidRDefault="00D5183B" w:rsidP="00CA01C9">
            <w:pPr>
              <w:jc w:val="lowKashida"/>
              <w:rPr>
                <w:rFonts w:eastAsia="SimSun" w:cs="B Mitra"/>
                <w:b/>
                <w:bCs/>
                <w:sz w:val="24"/>
                <w:szCs w:val="24"/>
                <w:rtl/>
              </w:rPr>
            </w:pPr>
            <w:r w:rsidRPr="00E15C6F">
              <w:rPr>
                <w:rFonts w:eastAsia="SimSun" w:cs="B Mitra" w:hint="cs"/>
                <w:b/>
                <w:bCs/>
                <w:sz w:val="24"/>
                <w:szCs w:val="24"/>
                <w:rtl/>
              </w:rPr>
              <w:t>حق ورود به دهانه بندر</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63</w:t>
            </w:r>
            <w:r w:rsidRPr="00E15C6F">
              <w:rPr>
                <w:rFonts w:eastAsia="SimSun" w:cs="B Mitra" w:hint="cs"/>
                <w:b/>
                <w:bCs/>
                <w:sz w:val="24"/>
                <w:szCs w:val="24"/>
                <w:rtl/>
              </w:rPr>
              <w:t xml:space="preserve">/1 </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2</w:t>
            </w:r>
          </w:p>
        </w:tc>
        <w:tc>
          <w:tcPr>
            <w:tcW w:w="4563" w:type="dxa"/>
            <w:shd w:val="clear" w:color="auto" w:fill="FFFFFF"/>
            <w:vAlign w:val="center"/>
          </w:tcPr>
          <w:p w:rsidR="00D5183B" w:rsidRPr="00E15C6F" w:rsidRDefault="00D5183B" w:rsidP="00CA01C9">
            <w:pPr>
              <w:jc w:val="lowKashida"/>
              <w:rPr>
                <w:rFonts w:eastAsia="SimSun" w:cs="B Mitra"/>
                <w:b/>
                <w:bCs/>
                <w:sz w:val="24"/>
                <w:szCs w:val="24"/>
                <w:rtl/>
              </w:rPr>
            </w:pPr>
            <w:r w:rsidRPr="00E15C6F">
              <w:rPr>
                <w:rFonts w:eastAsia="SimSun" w:cs="B Mitra" w:hint="cs"/>
                <w:b/>
                <w:bCs/>
                <w:sz w:val="24"/>
                <w:szCs w:val="24"/>
                <w:rtl/>
              </w:rPr>
              <w:t>حق ورود به بندر</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lang w:bidi="fa-IR"/>
              </w:rPr>
              <w:t xml:space="preserve"> </w:t>
            </w:r>
            <w:r>
              <w:rPr>
                <w:rFonts w:eastAsia="SimSun" w:cs="B Mitra" w:hint="cs"/>
                <w:b/>
                <w:bCs/>
                <w:sz w:val="24"/>
                <w:szCs w:val="24"/>
                <w:rtl/>
                <w:lang w:bidi="fa-IR"/>
              </w:rPr>
              <w:t>63</w:t>
            </w:r>
            <w:r w:rsidRPr="00E15C6F">
              <w:rPr>
                <w:rFonts w:eastAsia="SimSun" w:cs="B Mitra" w:hint="cs"/>
                <w:b/>
                <w:bCs/>
                <w:sz w:val="24"/>
                <w:szCs w:val="24"/>
                <w:rtl/>
                <w:lang w:bidi="fa-IR"/>
              </w:rPr>
              <w:t>/1</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3</w:t>
            </w:r>
          </w:p>
        </w:tc>
        <w:tc>
          <w:tcPr>
            <w:tcW w:w="4563" w:type="dxa"/>
            <w:shd w:val="clear" w:color="auto" w:fill="FFFFFF"/>
            <w:vAlign w:val="center"/>
          </w:tcPr>
          <w:p w:rsidR="00D5183B" w:rsidRPr="00E15C6F" w:rsidRDefault="00D5183B" w:rsidP="00CA01C9">
            <w:pPr>
              <w:jc w:val="lowKashida"/>
              <w:rPr>
                <w:rFonts w:eastAsia="SimSun" w:cs="B Mitra"/>
                <w:b/>
                <w:bCs/>
                <w:sz w:val="24"/>
                <w:szCs w:val="24"/>
              </w:rPr>
            </w:pPr>
            <w:r w:rsidRPr="00E15C6F">
              <w:rPr>
                <w:rFonts w:eastAsia="SimSun" w:cs="B Mitra" w:hint="cs"/>
                <w:b/>
                <w:bCs/>
                <w:sz w:val="24"/>
                <w:szCs w:val="24"/>
                <w:rtl/>
              </w:rPr>
              <w:t xml:space="preserve">حق تخليه و بارگيري در </w:t>
            </w:r>
            <w:r w:rsidRPr="00E15C6F">
              <w:rPr>
                <w:rFonts w:eastAsia="SimSun" w:cs="B Mitra"/>
                <w:b/>
                <w:bCs/>
                <w:sz w:val="24"/>
                <w:szCs w:val="24"/>
              </w:rPr>
              <w:t>SBM</w:t>
            </w:r>
            <w:r w:rsidRPr="00E15C6F">
              <w:rPr>
                <w:rFonts w:eastAsia="SimSun" w:cs="B Mitra" w:hint="cs"/>
                <w:b/>
                <w:bCs/>
                <w:sz w:val="24"/>
                <w:szCs w:val="24"/>
                <w:rtl/>
              </w:rPr>
              <w:t xml:space="preserve"> يا </w:t>
            </w:r>
            <w:r w:rsidRPr="00E15C6F">
              <w:rPr>
                <w:rFonts w:eastAsia="SimSun" w:cs="B Mitra"/>
                <w:b/>
                <w:bCs/>
                <w:sz w:val="24"/>
                <w:szCs w:val="24"/>
              </w:rPr>
              <w:t>SPM</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hint="cs"/>
                <w:b/>
                <w:bCs/>
                <w:sz w:val="24"/>
                <w:szCs w:val="24"/>
                <w:rtl/>
              </w:rPr>
              <w:t xml:space="preserve">هر تن كالا </w:t>
            </w:r>
            <w:r>
              <w:rPr>
                <w:rFonts w:eastAsia="SimSun" w:cs="B Mitra" w:hint="cs"/>
                <w:b/>
                <w:bCs/>
                <w:sz w:val="24"/>
                <w:szCs w:val="24"/>
                <w:rtl/>
              </w:rPr>
              <w:t>87</w:t>
            </w:r>
            <w:r w:rsidRPr="00E15C6F">
              <w:rPr>
                <w:rFonts w:eastAsia="SimSun" w:cs="B Mitra" w:hint="cs"/>
                <w:b/>
                <w:bCs/>
                <w:sz w:val="24"/>
                <w:szCs w:val="24"/>
                <w:rtl/>
              </w:rPr>
              <w:t>/</w:t>
            </w:r>
            <w:r>
              <w:rPr>
                <w:rFonts w:eastAsia="SimSun" w:cs="B Mitra" w:hint="cs"/>
                <w:b/>
                <w:bCs/>
                <w:sz w:val="24"/>
                <w:szCs w:val="24"/>
                <w:rtl/>
              </w:rPr>
              <w:t>2</w:t>
            </w:r>
            <w:r w:rsidRPr="00E15C6F">
              <w:rPr>
                <w:rFonts w:eastAsia="SimSun" w:cs="B Mitra" w:hint="cs"/>
                <w:b/>
                <w:bCs/>
                <w:sz w:val="24"/>
                <w:szCs w:val="24"/>
                <w:rtl/>
              </w:rPr>
              <w:t xml:space="preserve"> سنت</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4</w:t>
            </w:r>
          </w:p>
        </w:tc>
        <w:tc>
          <w:tcPr>
            <w:tcW w:w="4563" w:type="dxa"/>
            <w:shd w:val="clear" w:color="auto" w:fill="FFFFFF"/>
            <w:vAlign w:val="center"/>
          </w:tcPr>
          <w:p w:rsidR="00D5183B" w:rsidRPr="00E15C6F" w:rsidRDefault="00D5183B" w:rsidP="00CA01C9">
            <w:pPr>
              <w:jc w:val="lowKashida"/>
              <w:rPr>
                <w:rFonts w:eastAsia="SimSun" w:cs="B Mitra"/>
                <w:b/>
                <w:bCs/>
                <w:sz w:val="24"/>
                <w:szCs w:val="24"/>
                <w:rtl/>
                <w:lang w:bidi="fa-IR"/>
              </w:rPr>
            </w:pPr>
            <w:r w:rsidRPr="00E15C6F">
              <w:rPr>
                <w:rFonts w:eastAsia="SimSun" w:cs="B Mitra" w:hint="cs"/>
                <w:b/>
                <w:bCs/>
                <w:sz w:val="24"/>
                <w:szCs w:val="24"/>
                <w:rtl/>
              </w:rPr>
              <w:t>عوارض فانوس دريايي</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14</w:t>
            </w:r>
            <w:r w:rsidRPr="00E15C6F">
              <w:rPr>
                <w:rFonts w:eastAsia="SimSun" w:cs="B Mitra" w:hint="cs"/>
                <w:b/>
                <w:bCs/>
                <w:sz w:val="24"/>
                <w:szCs w:val="24"/>
                <w:rtl/>
              </w:rPr>
              <w:t>/</w:t>
            </w:r>
            <w:r>
              <w:rPr>
                <w:rFonts w:eastAsia="SimSun" w:cs="B Mitra" w:hint="cs"/>
                <w:b/>
                <w:bCs/>
                <w:sz w:val="24"/>
                <w:szCs w:val="24"/>
                <w:rtl/>
              </w:rPr>
              <w:t>8</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5</w:t>
            </w:r>
          </w:p>
        </w:tc>
        <w:tc>
          <w:tcPr>
            <w:tcW w:w="4563" w:type="dxa"/>
            <w:shd w:val="clear" w:color="auto" w:fill="FFFFFF"/>
            <w:vAlign w:val="center"/>
          </w:tcPr>
          <w:p w:rsidR="00D5183B" w:rsidRPr="00E15C6F" w:rsidRDefault="00D5183B" w:rsidP="00CA01C9">
            <w:pPr>
              <w:jc w:val="lowKashida"/>
              <w:rPr>
                <w:rFonts w:eastAsia="SimSun" w:cs="B Mitra"/>
                <w:b/>
                <w:bCs/>
                <w:sz w:val="24"/>
                <w:szCs w:val="24"/>
                <w:rtl/>
              </w:rPr>
            </w:pPr>
            <w:r w:rsidRPr="00E15C6F">
              <w:rPr>
                <w:rFonts w:eastAsia="SimSun" w:cs="B Mitra" w:hint="cs"/>
                <w:b/>
                <w:bCs/>
                <w:sz w:val="24"/>
                <w:szCs w:val="24"/>
                <w:rtl/>
              </w:rPr>
              <w:t>هزينه راهنما در يك رفت و برگشت</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Pr>
                <w:rFonts w:eastAsia="SimSun" w:cs="B Mitra" w:hint="cs"/>
                <w:b/>
                <w:bCs/>
                <w:sz w:val="24"/>
                <w:szCs w:val="24"/>
                <w:rtl/>
              </w:rPr>
              <w:t xml:space="preserve"> 56/76</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6</w:t>
            </w:r>
          </w:p>
        </w:tc>
        <w:tc>
          <w:tcPr>
            <w:tcW w:w="4563" w:type="dxa"/>
            <w:shd w:val="clear" w:color="auto" w:fill="FFFFFF"/>
            <w:vAlign w:val="center"/>
          </w:tcPr>
          <w:p w:rsidR="00D5183B" w:rsidRPr="00E15C6F" w:rsidRDefault="00D5183B" w:rsidP="00CA01C9">
            <w:pPr>
              <w:jc w:val="lowKashida"/>
              <w:rPr>
                <w:rFonts w:eastAsia="SimSun" w:cs="B Mitra"/>
                <w:b/>
                <w:bCs/>
                <w:sz w:val="24"/>
                <w:szCs w:val="24"/>
                <w:rtl/>
              </w:rPr>
            </w:pPr>
            <w:r w:rsidRPr="00E15C6F">
              <w:rPr>
                <w:rFonts w:eastAsia="SimSun" w:cs="B Mitra" w:hint="cs"/>
                <w:b/>
                <w:bCs/>
                <w:sz w:val="24"/>
                <w:szCs w:val="24"/>
                <w:rtl/>
              </w:rPr>
              <w:t>هزينه جمع‌آوري زباله</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tl/>
                <w:lang w:bidi="fa-IR"/>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85</w:t>
            </w:r>
            <w:r w:rsidRPr="00E15C6F">
              <w:rPr>
                <w:rFonts w:eastAsia="SimSun" w:cs="B Mitra" w:hint="cs"/>
                <w:b/>
                <w:bCs/>
                <w:sz w:val="24"/>
                <w:szCs w:val="24"/>
                <w:rtl/>
              </w:rPr>
              <w:t>/</w:t>
            </w:r>
            <w:r>
              <w:rPr>
                <w:rFonts w:eastAsia="SimSun" w:cs="B Mitra" w:hint="cs"/>
                <w:b/>
                <w:bCs/>
                <w:sz w:val="24"/>
                <w:szCs w:val="24"/>
                <w:rtl/>
              </w:rPr>
              <w:t>10</w:t>
            </w:r>
          </w:p>
        </w:tc>
      </w:tr>
      <w:tr w:rsidR="00D5183B" w:rsidRPr="00E15C6F" w:rsidTr="00CA01C9">
        <w:tc>
          <w:tcPr>
            <w:tcW w:w="891" w:type="dxa"/>
            <w:shd w:val="clear" w:color="auto" w:fill="FFFFFF"/>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7</w:t>
            </w:r>
          </w:p>
        </w:tc>
        <w:tc>
          <w:tcPr>
            <w:tcW w:w="4563" w:type="dxa"/>
            <w:shd w:val="clear" w:color="auto" w:fill="FFFFFF"/>
            <w:vAlign w:val="center"/>
          </w:tcPr>
          <w:p w:rsidR="00D5183B" w:rsidRPr="00E15C6F" w:rsidRDefault="00D5183B" w:rsidP="00CA01C9">
            <w:pPr>
              <w:jc w:val="lowKashida"/>
              <w:rPr>
                <w:rFonts w:eastAsia="SimSun" w:cs="B Mitra"/>
                <w:b/>
                <w:bCs/>
                <w:sz w:val="24"/>
                <w:szCs w:val="24"/>
                <w:rtl/>
              </w:rPr>
            </w:pPr>
            <w:r w:rsidRPr="00E15C6F">
              <w:rPr>
                <w:rFonts w:eastAsia="SimSun" w:cs="B Mitra" w:hint="cs"/>
                <w:b/>
                <w:bCs/>
                <w:sz w:val="24"/>
                <w:szCs w:val="24"/>
                <w:rtl/>
              </w:rPr>
              <w:t>هزينه يدك‌كشي</w:t>
            </w:r>
          </w:p>
        </w:tc>
        <w:tc>
          <w:tcPr>
            <w:tcW w:w="3780" w:type="dxa"/>
            <w:shd w:val="clear" w:color="auto" w:fill="FFFFFF"/>
            <w:vAlign w:val="center"/>
          </w:tcPr>
          <w:p w:rsidR="00D5183B" w:rsidRPr="00E15C6F" w:rsidRDefault="00D5183B" w:rsidP="00CA01C9">
            <w:pPr>
              <w:spacing w:line="206" w:lineRule="auto"/>
              <w:jc w:val="center"/>
              <w:rPr>
                <w:rFonts w:eastAsia="SimSun" w:cs="B Mitra"/>
                <w:b/>
                <w:bCs/>
                <w:sz w:val="24"/>
                <w:szCs w:val="24"/>
                <w:rtl/>
              </w:rPr>
            </w:pPr>
            <w:r w:rsidRPr="00E15C6F">
              <w:rPr>
                <w:rFonts w:eastAsia="SimSun" w:cs="B Mitra"/>
                <w:b/>
                <w:bCs/>
                <w:sz w:val="24"/>
                <w:szCs w:val="24"/>
              </w:rPr>
              <w:t>C/</w:t>
            </w:r>
            <w:r w:rsidRPr="00E15C6F">
              <w:rPr>
                <w:rFonts w:eastAsia="SimSun" w:cs="B Koodak"/>
                <w:b/>
                <w:bCs/>
                <w:sz w:val="24"/>
                <w:szCs w:val="24"/>
              </w:rPr>
              <w:t xml:space="preserve"> GT</w:t>
            </w:r>
            <w:r w:rsidRPr="00E15C6F">
              <w:rPr>
                <w:rFonts w:eastAsia="SimSun" w:cs="B Mitra" w:hint="cs"/>
                <w:b/>
                <w:bCs/>
                <w:sz w:val="24"/>
                <w:szCs w:val="24"/>
                <w:rtl/>
              </w:rPr>
              <w:t xml:space="preserve"> </w:t>
            </w:r>
            <w:r>
              <w:rPr>
                <w:rFonts w:eastAsia="SimSun" w:cs="B Mitra" w:hint="cs"/>
                <w:b/>
                <w:bCs/>
                <w:sz w:val="24"/>
                <w:szCs w:val="24"/>
                <w:rtl/>
              </w:rPr>
              <w:t>50</w:t>
            </w:r>
            <w:r w:rsidRPr="00E15C6F">
              <w:rPr>
                <w:rFonts w:eastAsia="SimSun" w:cs="B Mitra" w:hint="cs"/>
                <w:b/>
                <w:bCs/>
                <w:sz w:val="24"/>
                <w:szCs w:val="24"/>
                <w:rtl/>
              </w:rPr>
              <w:t>/</w:t>
            </w:r>
            <w:r>
              <w:rPr>
                <w:rFonts w:eastAsia="SimSun" w:cs="B Mitra" w:hint="cs"/>
                <w:b/>
                <w:bCs/>
                <w:sz w:val="24"/>
                <w:szCs w:val="24"/>
                <w:rtl/>
              </w:rPr>
              <w:t>34</w:t>
            </w:r>
          </w:p>
        </w:tc>
      </w:tr>
    </w:tbl>
    <w:p w:rsidR="00D5183B" w:rsidRPr="00E15C6F" w:rsidRDefault="00D5183B" w:rsidP="00D5183B">
      <w:pPr>
        <w:spacing w:line="264" w:lineRule="auto"/>
        <w:jc w:val="center"/>
        <w:rPr>
          <w:rFonts w:cs="B Yagut"/>
          <w:b/>
          <w:bCs/>
          <w:sz w:val="8"/>
          <w:szCs w:val="8"/>
          <w:rtl/>
        </w:rPr>
      </w:pPr>
    </w:p>
    <w:p w:rsidR="00D5183B" w:rsidRPr="00E15C6F" w:rsidRDefault="00D5183B" w:rsidP="00D5183B">
      <w:pPr>
        <w:spacing w:line="288" w:lineRule="auto"/>
        <w:jc w:val="center"/>
        <w:rPr>
          <w:rFonts w:cs="B Traffic"/>
          <w:b/>
          <w:bCs/>
          <w:sz w:val="24"/>
          <w:szCs w:val="24"/>
        </w:rPr>
      </w:pPr>
      <w:r w:rsidRPr="00C84432">
        <w:rPr>
          <w:rFonts w:cs="B Traffic" w:hint="cs"/>
          <w:b/>
          <w:bCs/>
          <w:sz w:val="24"/>
          <w:szCs w:val="24"/>
          <w:rtl/>
        </w:rPr>
        <w:t>* (مصوبات  اجلاس شماره 1498 مورخ 25/4/86 و اجلاس شماره 1547 مورخ18/4/87 هيأت عامل).</w:t>
      </w:r>
    </w:p>
    <w:p w:rsidR="00D5183B" w:rsidRPr="00E15C6F" w:rsidRDefault="00D5183B" w:rsidP="00D5183B">
      <w:pPr>
        <w:spacing w:line="288" w:lineRule="auto"/>
        <w:jc w:val="lowKashida"/>
        <w:rPr>
          <w:rFonts w:cs="B Homa"/>
          <w:b/>
          <w:bCs/>
          <w:sz w:val="8"/>
          <w:szCs w:val="8"/>
          <w:rtl/>
        </w:rPr>
      </w:pPr>
    </w:p>
    <w:p w:rsidR="00D5183B" w:rsidRPr="00D16456" w:rsidRDefault="00D5183B" w:rsidP="00D5183B">
      <w:pPr>
        <w:spacing w:line="288" w:lineRule="auto"/>
        <w:jc w:val="both"/>
        <w:rPr>
          <w:rFonts w:cs="B Traffic"/>
          <w:b/>
          <w:bCs/>
          <w:sz w:val="24"/>
          <w:szCs w:val="24"/>
          <w:rtl/>
        </w:rPr>
      </w:pPr>
      <w:r w:rsidRPr="00E15C6F">
        <w:rPr>
          <w:rFonts w:cs="B Traffic" w:hint="cs"/>
          <w:b/>
          <w:bCs/>
          <w:sz w:val="24"/>
          <w:szCs w:val="24"/>
          <w:rtl/>
        </w:rPr>
        <w:t>توضيحات جداول شماره 5 و 6 :</w:t>
      </w:r>
    </w:p>
    <w:p w:rsidR="00D5183B" w:rsidRPr="00E15C6F" w:rsidRDefault="00D5183B" w:rsidP="00D5183B">
      <w:pPr>
        <w:numPr>
          <w:ilvl w:val="0"/>
          <w:numId w:val="19"/>
        </w:numPr>
        <w:spacing w:line="288" w:lineRule="auto"/>
        <w:jc w:val="lowKashida"/>
        <w:rPr>
          <w:rFonts w:cs="B Mitra"/>
          <w:b/>
          <w:bCs/>
          <w:spacing w:val="-6"/>
          <w:sz w:val="24"/>
          <w:szCs w:val="24"/>
        </w:rPr>
      </w:pPr>
      <w:r w:rsidRPr="00E15C6F">
        <w:rPr>
          <w:rFonts w:cs="B Mitra"/>
          <w:b/>
          <w:bCs/>
          <w:sz w:val="24"/>
          <w:szCs w:val="24"/>
          <w:rtl/>
        </w:rPr>
        <w:t xml:space="preserve">هيچگونه تخفيفي بر تعرفه‌هاي فوق </w:t>
      </w:r>
      <w:r w:rsidRPr="00E15C6F">
        <w:rPr>
          <w:rFonts w:cs="B Mitra" w:hint="cs"/>
          <w:b/>
          <w:bCs/>
          <w:sz w:val="24"/>
          <w:szCs w:val="24"/>
          <w:rtl/>
        </w:rPr>
        <w:t xml:space="preserve">(جداول شماره 5 و 6) </w:t>
      </w:r>
      <w:r w:rsidRPr="00E15C6F">
        <w:rPr>
          <w:rFonts w:cs="B Mitra"/>
          <w:b/>
          <w:bCs/>
          <w:sz w:val="24"/>
          <w:szCs w:val="24"/>
          <w:rtl/>
        </w:rPr>
        <w:t>اعمال نمي‌شود.</w:t>
      </w:r>
      <w:r w:rsidR="00975D15" w:rsidRPr="00975D15">
        <w:rPr>
          <w:rFonts w:cs="B Mitra"/>
          <w:b/>
          <w:bCs/>
          <w:noProof/>
          <w:sz w:val="24"/>
          <w:szCs w:val="24"/>
        </w:rPr>
        <w:pict>
          <v:rect id="_x0000_s1028" style="position:absolute;left:0;text-align:left;margin-left:203.8pt;margin-top:215.35pt;width:36.15pt;height:36pt;z-index:251662336;mso-position-horizontal-relative:text;mso-position-vertical-relative:text" stroked="f">
            <w10:wrap anchorx="page"/>
          </v:rect>
        </w:pict>
      </w:r>
      <w:r w:rsidR="00975D15" w:rsidRPr="00975D15">
        <w:rPr>
          <w:rFonts w:cs="B Mitra"/>
          <w:b/>
          <w:bCs/>
          <w:noProof/>
          <w:sz w:val="24"/>
          <w:szCs w:val="24"/>
        </w:rPr>
        <w:pict>
          <v:rect id="_x0000_s1027" style="position:absolute;left:0;text-align:left;margin-left:205.9pt;margin-top:231.05pt;width:36.15pt;height:36pt;z-index:251661312;mso-position-horizontal-relative:text;mso-position-vertical-relative:text" stroked="f">
            <w10:wrap anchorx="page"/>
          </v:rect>
        </w:pict>
      </w:r>
      <w:r w:rsidRPr="00E15C6F">
        <w:rPr>
          <w:rFonts w:cs="B Mitra" w:hint="cs"/>
          <w:b/>
          <w:bCs/>
          <w:spacing w:val="-6"/>
          <w:sz w:val="24"/>
          <w:szCs w:val="24"/>
          <w:rtl/>
        </w:rPr>
        <w:t xml:space="preserve"> </w:t>
      </w:r>
    </w:p>
    <w:p w:rsidR="00D5183B" w:rsidRPr="00E15C6F" w:rsidRDefault="00D5183B" w:rsidP="00D5183B">
      <w:pPr>
        <w:numPr>
          <w:ilvl w:val="0"/>
          <w:numId w:val="19"/>
        </w:numPr>
        <w:spacing w:line="360" w:lineRule="auto"/>
        <w:jc w:val="lowKashida"/>
        <w:rPr>
          <w:rFonts w:cs="B Mitra"/>
          <w:b/>
          <w:bCs/>
          <w:spacing w:val="-6"/>
          <w:sz w:val="24"/>
          <w:szCs w:val="24"/>
        </w:rPr>
      </w:pPr>
      <w:r w:rsidRPr="00E15C6F">
        <w:rPr>
          <w:rFonts w:cs="B Mitra" w:hint="cs"/>
          <w:b/>
          <w:bCs/>
          <w:spacing w:val="-6"/>
          <w:sz w:val="24"/>
          <w:szCs w:val="24"/>
          <w:rtl/>
        </w:rPr>
        <w:t>در صورت عدم استفاده از  خدمات راهنمايي و يدك كشي سازمان بنادر و دريانوردي يا پيمانكار طرف قرارداد آن ، حقوق، عوارض و هزينه هاي بندري براساس جدول شماره 3 محاسبه و اخذ خواهد شد.</w:t>
      </w:r>
    </w:p>
    <w:p w:rsidR="00D5183B" w:rsidRPr="00C84432" w:rsidRDefault="00D5183B" w:rsidP="00D5183B">
      <w:pPr>
        <w:numPr>
          <w:ilvl w:val="0"/>
          <w:numId w:val="19"/>
        </w:numPr>
        <w:spacing w:line="396" w:lineRule="auto"/>
        <w:ind w:left="139" w:firstLine="3"/>
        <w:jc w:val="lowKashida"/>
        <w:rPr>
          <w:rFonts w:cs="B Mitra"/>
          <w:b/>
          <w:bCs/>
          <w:sz w:val="24"/>
          <w:szCs w:val="24"/>
        </w:rPr>
      </w:pPr>
      <w:r w:rsidRPr="00E15C6F">
        <w:rPr>
          <w:rFonts w:cs="B Mitra" w:hint="cs"/>
          <w:b/>
          <w:bCs/>
          <w:sz w:val="24"/>
          <w:szCs w:val="24"/>
          <w:rtl/>
        </w:rPr>
        <w:t xml:space="preserve">براي كليه كشتي‌هاي تجاري (غيرنفتي / غيرگازي) در بنادر خدماتي و پتروشيمي منطقه ويژه اقتصادي انرژي پارس جنوبي (عسلويه) جدول شماره يك اين كتابچه، بدون در نظر گرفتن هزينه‌هاي لايروبي، توقف كنار اسكله اعمال شده و هيچگونه تخفيفي محاسبه نمي‌گردد. تعرفه فوق براي كليه كشتي‌هاي حامل كالاهاي صادراتي از منطقه ويژه اقتصادي انرژي پارس جنوبي و كشتي‌هاي وارداتي نیز كه كالاي آنها در خود منطقه استفاده مي‌شود قابل اعمال خواهد </w:t>
      </w:r>
      <w:r w:rsidRPr="00C84432">
        <w:rPr>
          <w:rFonts w:cs="B Mitra" w:hint="cs"/>
          <w:b/>
          <w:bCs/>
          <w:sz w:val="24"/>
          <w:szCs w:val="24"/>
          <w:rtl/>
        </w:rPr>
        <w:t>بود (مصوبه اجلاس 1498 مورخ 25/4/86).</w:t>
      </w:r>
    </w:p>
    <w:p w:rsidR="00D5183B" w:rsidRPr="00E15C6F" w:rsidRDefault="00D5183B" w:rsidP="00D5183B">
      <w:pPr>
        <w:ind w:left="360"/>
        <w:jc w:val="lowKashida"/>
        <w:rPr>
          <w:rFonts w:cs="B Mitra"/>
          <w:b/>
          <w:bCs/>
          <w:spacing w:val="-6"/>
          <w:sz w:val="24"/>
          <w:szCs w:val="24"/>
          <w:rtl/>
        </w:rPr>
      </w:pPr>
    </w:p>
    <w:p w:rsidR="00D5183B" w:rsidRPr="00E15C6F" w:rsidRDefault="00D5183B" w:rsidP="00D5183B">
      <w:pPr>
        <w:spacing w:line="384" w:lineRule="auto"/>
        <w:ind w:left="284"/>
        <w:jc w:val="lowKashida"/>
        <w:rPr>
          <w:rFonts w:cs="B Mitra"/>
          <w:b/>
          <w:bCs/>
          <w:sz w:val="2"/>
          <w:szCs w:val="2"/>
        </w:rPr>
      </w:pPr>
    </w:p>
    <w:p w:rsidR="00D5183B" w:rsidRPr="00E15C6F" w:rsidRDefault="00D5183B" w:rsidP="00D5183B">
      <w:pPr>
        <w:spacing w:line="288" w:lineRule="auto"/>
        <w:jc w:val="center"/>
        <w:rPr>
          <w:rFonts w:cs="B Traffic"/>
          <w:b/>
          <w:bCs/>
          <w:sz w:val="28"/>
          <w:szCs w:val="28"/>
          <w:rtl/>
        </w:rPr>
      </w:pPr>
      <w:r w:rsidRPr="00E15C6F">
        <w:rPr>
          <w:rFonts w:cs="B Traffic" w:hint="cs"/>
          <w:b/>
          <w:bCs/>
          <w:sz w:val="28"/>
          <w:szCs w:val="28"/>
          <w:rtl/>
        </w:rPr>
        <w:t>جدول شماره 7</w:t>
      </w:r>
    </w:p>
    <w:p w:rsidR="00D5183B" w:rsidRPr="00E15C6F" w:rsidRDefault="00D5183B" w:rsidP="00D5183B">
      <w:pPr>
        <w:spacing w:line="288" w:lineRule="auto"/>
        <w:jc w:val="center"/>
        <w:rPr>
          <w:rFonts w:cs="B Traffic"/>
          <w:b/>
          <w:bCs/>
          <w:sz w:val="12"/>
          <w:szCs w:val="12"/>
          <w:rtl/>
        </w:rPr>
      </w:pPr>
    </w:p>
    <w:p w:rsidR="00D5183B" w:rsidRPr="00E15C6F" w:rsidRDefault="00D5183B" w:rsidP="00D5183B">
      <w:pPr>
        <w:spacing w:line="288" w:lineRule="auto"/>
        <w:jc w:val="center"/>
        <w:rPr>
          <w:rFonts w:cs="B Traffic"/>
          <w:b/>
          <w:bCs/>
          <w:sz w:val="24"/>
          <w:szCs w:val="24"/>
          <w:rtl/>
        </w:rPr>
      </w:pPr>
      <w:r w:rsidRPr="00E15C6F">
        <w:rPr>
          <w:rFonts w:cs="B Traffic" w:hint="cs"/>
          <w:b/>
          <w:bCs/>
          <w:sz w:val="24"/>
          <w:szCs w:val="24"/>
          <w:rtl/>
        </w:rPr>
        <w:t>جدول اخذ دیماند از انبارهای فعال کشتی در بنادر شمالی و جنوبی</w:t>
      </w:r>
    </w:p>
    <w:tbl>
      <w:tblPr>
        <w:bidiVisual/>
        <w:tblW w:w="10065" w:type="dxa"/>
        <w:tblInd w:w="-461"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3503"/>
        <w:gridCol w:w="3187"/>
        <w:gridCol w:w="3375"/>
      </w:tblGrid>
      <w:tr w:rsidR="00D5183B" w:rsidRPr="00E15C6F" w:rsidTr="00CA01C9">
        <w:trPr>
          <w:trHeight w:val="20"/>
        </w:trPr>
        <w:tc>
          <w:tcPr>
            <w:tcW w:w="3503" w:type="dxa"/>
            <w:tcBorders>
              <w:top w:val="thinThickSmallGap" w:sz="18" w:space="0" w:color="auto"/>
              <w:left w:val="thickThinSmallGap" w:sz="18" w:space="0" w:color="auto"/>
              <w:bottom w:val="single" w:sz="8" w:space="0" w:color="auto"/>
              <w:right w:val="single" w:sz="4" w:space="0" w:color="auto"/>
            </w:tcBorders>
            <w:shd w:val="clear" w:color="auto" w:fill="auto"/>
            <w:vAlign w:val="center"/>
          </w:tcPr>
          <w:p w:rsidR="00D5183B" w:rsidRPr="00E15C6F" w:rsidRDefault="00D5183B" w:rsidP="00CA01C9">
            <w:pPr>
              <w:jc w:val="center"/>
              <w:rPr>
                <w:rFonts w:eastAsia="SimSun" w:cs="B Koodak"/>
                <w:b/>
                <w:bCs/>
                <w:sz w:val="24"/>
                <w:szCs w:val="24"/>
                <w:rtl/>
                <w:lang w:bidi="fa-IR"/>
              </w:rPr>
            </w:pPr>
            <w:r w:rsidRPr="00E15C6F">
              <w:rPr>
                <w:rFonts w:eastAsia="SimSun" w:cs="B Koodak" w:hint="cs"/>
                <w:b/>
                <w:bCs/>
                <w:sz w:val="24"/>
                <w:szCs w:val="24"/>
                <w:rtl/>
                <w:lang w:bidi="fa-IR"/>
              </w:rPr>
              <w:t>شرح</w:t>
            </w:r>
          </w:p>
        </w:tc>
        <w:tc>
          <w:tcPr>
            <w:tcW w:w="3187" w:type="dxa"/>
            <w:tcBorders>
              <w:top w:val="thinThickSmallGap" w:sz="18" w:space="0" w:color="auto"/>
              <w:left w:val="single" w:sz="4" w:space="0" w:color="auto"/>
              <w:bottom w:val="single" w:sz="8" w:space="0" w:color="auto"/>
            </w:tcBorders>
            <w:shd w:val="clear" w:color="auto" w:fill="auto"/>
            <w:vAlign w:val="center"/>
          </w:tcPr>
          <w:p w:rsidR="00D5183B" w:rsidRPr="00E15C6F" w:rsidRDefault="00D5183B" w:rsidP="00CA01C9">
            <w:pPr>
              <w:jc w:val="center"/>
              <w:rPr>
                <w:rFonts w:eastAsia="SimSun" w:cs="B Koodak"/>
                <w:b/>
                <w:bCs/>
                <w:sz w:val="24"/>
                <w:szCs w:val="24"/>
                <w:rtl/>
                <w:lang w:bidi="fa-IR"/>
              </w:rPr>
            </w:pPr>
            <w:r w:rsidRPr="00E15C6F">
              <w:rPr>
                <w:rFonts w:eastAsia="SimSun" w:cs="B Koodak" w:hint="cs"/>
                <w:b/>
                <w:bCs/>
                <w:sz w:val="24"/>
                <w:szCs w:val="24"/>
                <w:rtl/>
                <w:lang w:bidi="fa-IR"/>
              </w:rPr>
              <w:t>از ساعت 15 الی 19</w:t>
            </w:r>
          </w:p>
        </w:tc>
        <w:tc>
          <w:tcPr>
            <w:tcW w:w="3375" w:type="dxa"/>
            <w:tcBorders>
              <w:top w:val="thinThickSmallGap" w:sz="18" w:space="0" w:color="auto"/>
              <w:bottom w:val="single" w:sz="8" w:space="0" w:color="auto"/>
              <w:right w:val="thinThickSmallGap" w:sz="18" w:space="0" w:color="auto"/>
            </w:tcBorders>
            <w:shd w:val="clear" w:color="auto" w:fill="auto"/>
            <w:vAlign w:val="center"/>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از ساعت 19 الی 7 صبح روز بعد و روزهای تعطیل</w:t>
            </w:r>
          </w:p>
        </w:tc>
      </w:tr>
      <w:tr w:rsidR="00D5183B" w:rsidRPr="00E15C6F" w:rsidTr="00CA01C9">
        <w:trPr>
          <w:trHeight w:val="86"/>
        </w:trPr>
        <w:tc>
          <w:tcPr>
            <w:tcW w:w="3503" w:type="dxa"/>
            <w:tcBorders>
              <w:top w:val="single" w:sz="8" w:space="0" w:color="auto"/>
              <w:left w:val="thickThinSmallGap" w:sz="18" w:space="0" w:color="auto"/>
              <w:bottom w:val="single" w:sz="8" w:space="0" w:color="auto"/>
              <w:right w:val="single" w:sz="4" w:space="0" w:color="auto"/>
            </w:tcBorders>
            <w:shd w:val="clear" w:color="auto" w:fill="auto"/>
            <w:vAlign w:val="center"/>
          </w:tcPr>
          <w:p w:rsidR="00D5183B" w:rsidRPr="00E15C6F" w:rsidRDefault="00D5183B" w:rsidP="00CA01C9">
            <w:pPr>
              <w:spacing w:line="288" w:lineRule="auto"/>
              <w:jc w:val="center"/>
              <w:rPr>
                <w:rFonts w:eastAsia="SimSun" w:cs="B Mitra"/>
                <w:b/>
                <w:bCs/>
                <w:sz w:val="24"/>
                <w:szCs w:val="24"/>
                <w:rtl/>
              </w:rPr>
            </w:pPr>
            <w:r w:rsidRPr="00E15C6F">
              <w:rPr>
                <w:rFonts w:eastAsia="SimSun" w:cs="B Mitra" w:hint="cs"/>
                <w:b/>
                <w:bCs/>
                <w:sz w:val="24"/>
                <w:szCs w:val="24"/>
                <w:rtl/>
              </w:rPr>
              <w:t xml:space="preserve">کشتی های ایرانی و خارجی </w:t>
            </w:r>
          </w:p>
        </w:tc>
        <w:tc>
          <w:tcPr>
            <w:tcW w:w="3187" w:type="dxa"/>
            <w:tcBorders>
              <w:top w:val="single" w:sz="8" w:space="0" w:color="auto"/>
              <w:left w:val="single" w:sz="4" w:space="0" w:color="auto"/>
              <w:bottom w:val="single" w:sz="8" w:space="0" w:color="auto"/>
            </w:tcBorders>
            <w:shd w:val="clear" w:color="auto" w:fill="auto"/>
            <w:vAlign w:val="center"/>
          </w:tcPr>
          <w:p w:rsidR="00D5183B" w:rsidRPr="00E15C6F" w:rsidRDefault="00D5183B" w:rsidP="00CA01C9">
            <w:pPr>
              <w:spacing w:line="288" w:lineRule="auto"/>
              <w:jc w:val="center"/>
              <w:rPr>
                <w:rFonts w:eastAsia="SimSun" w:cs="B Mitra"/>
                <w:b/>
                <w:bCs/>
                <w:sz w:val="24"/>
                <w:szCs w:val="24"/>
                <w:rtl/>
              </w:rPr>
            </w:pPr>
            <w:r>
              <w:rPr>
                <w:rFonts w:eastAsia="SimSun" w:cs="B Mitra" w:hint="cs"/>
                <w:b/>
                <w:bCs/>
                <w:sz w:val="24"/>
                <w:szCs w:val="24"/>
                <w:rtl/>
              </w:rPr>
              <w:t>6/6</w:t>
            </w:r>
            <w:r w:rsidRPr="00E15C6F">
              <w:rPr>
                <w:rFonts w:eastAsia="SimSun" w:cs="B Mitra" w:hint="cs"/>
                <w:b/>
                <w:bCs/>
                <w:sz w:val="24"/>
                <w:szCs w:val="24"/>
                <w:rtl/>
              </w:rPr>
              <w:t>دلار برای هر ساعت انبار فعال</w:t>
            </w:r>
          </w:p>
        </w:tc>
        <w:tc>
          <w:tcPr>
            <w:tcW w:w="3375" w:type="dxa"/>
            <w:tcBorders>
              <w:top w:val="single" w:sz="8" w:space="0" w:color="auto"/>
              <w:bottom w:val="single" w:sz="8" w:space="0" w:color="auto"/>
              <w:right w:val="thinThickSmallGap" w:sz="18" w:space="0" w:color="auto"/>
            </w:tcBorders>
            <w:shd w:val="clear" w:color="auto" w:fill="auto"/>
            <w:vAlign w:val="center"/>
          </w:tcPr>
          <w:p w:rsidR="00D5183B" w:rsidRPr="00E15C6F" w:rsidRDefault="00D5183B" w:rsidP="00CA01C9">
            <w:pPr>
              <w:spacing w:line="288" w:lineRule="auto"/>
              <w:jc w:val="center"/>
              <w:rPr>
                <w:rFonts w:eastAsia="SimSun" w:cs="B Mitra"/>
                <w:b/>
                <w:bCs/>
                <w:sz w:val="24"/>
                <w:szCs w:val="24"/>
                <w:rtl/>
              </w:rPr>
            </w:pPr>
            <w:r>
              <w:rPr>
                <w:rFonts w:eastAsia="SimSun" w:cs="B Mitra" w:hint="cs"/>
                <w:b/>
                <w:bCs/>
                <w:sz w:val="24"/>
                <w:szCs w:val="24"/>
                <w:rtl/>
              </w:rPr>
              <w:t>11</w:t>
            </w:r>
            <w:r w:rsidRPr="00E15C6F">
              <w:rPr>
                <w:rFonts w:eastAsia="SimSun" w:cs="B Mitra" w:hint="cs"/>
                <w:b/>
                <w:bCs/>
                <w:sz w:val="24"/>
                <w:szCs w:val="24"/>
                <w:rtl/>
              </w:rPr>
              <w:t xml:space="preserve"> دلار برای هر ساعت انبار فعال</w:t>
            </w:r>
          </w:p>
        </w:tc>
      </w:tr>
      <w:tr w:rsidR="00D5183B" w:rsidRPr="00E15C6F" w:rsidTr="00CA01C9">
        <w:trPr>
          <w:trHeight w:val="86"/>
        </w:trPr>
        <w:tc>
          <w:tcPr>
            <w:tcW w:w="10065" w:type="dxa"/>
            <w:gridSpan w:val="3"/>
            <w:tcBorders>
              <w:top w:val="single" w:sz="8" w:space="0" w:color="auto"/>
              <w:left w:val="thickThinSmallGap" w:sz="18" w:space="0" w:color="auto"/>
              <w:bottom w:val="thickThinSmallGap" w:sz="18" w:space="0" w:color="auto"/>
              <w:right w:val="thinThickSmallGap" w:sz="18" w:space="0" w:color="auto"/>
            </w:tcBorders>
            <w:shd w:val="clear" w:color="auto" w:fill="auto"/>
            <w:vAlign w:val="center"/>
          </w:tcPr>
          <w:p w:rsidR="00D5183B" w:rsidRPr="00E15C6F" w:rsidRDefault="00D5183B" w:rsidP="00CA01C9">
            <w:pPr>
              <w:spacing w:line="288" w:lineRule="auto"/>
              <w:jc w:val="lowKashida"/>
              <w:rPr>
                <w:rFonts w:eastAsia="SimSun" w:cs="B Mitra"/>
                <w:b/>
                <w:bCs/>
                <w:sz w:val="24"/>
                <w:szCs w:val="24"/>
                <w:rtl/>
              </w:rPr>
            </w:pPr>
            <w:r w:rsidRPr="00E15C6F">
              <w:rPr>
                <w:rFonts w:eastAsia="SimSun" w:cs="B Mitra" w:hint="cs"/>
                <w:b/>
                <w:bCs/>
                <w:sz w:val="24"/>
                <w:szCs w:val="24"/>
                <w:rtl/>
              </w:rPr>
              <w:t>-  در اسکله</w:t>
            </w:r>
            <w:r w:rsidRPr="00E15C6F">
              <w:rPr>
                <w:rFonts w:eastAsia="SimSun" w:cs="B Mitra" w:hint="cs"/>
                <w:b/>
                <w:bCs/>
                <w:sz w:val="24"/>
                <w:szCs w:val="24"/>
                <w:rtl/>
              </w:rPr>
              <w:softHyphen/>
              <w:t>های فولاد خوزستان ،اسکله فولاد شهید رجایی، اسکله پتروشیمی بندرامام(ره) ، اسکله خارک ، اسکله عسلویه  اسکله کاوه ، اسکله نکاء، اسکله قشم و اسکله های اختصاصی دیماند کشتی وصول نمی</w:t>
            </w:r>
            <w:r w:rsidRPr="00E15C6F">
              <w:rPr>
                <w:rFonts w:eastAsia="SimSun" w:cs="B Mitra" w:hint="cs"/>
                <w:b/>
                <w:bCs/>
                <w:sz w:val="24"/>
                <w:szCs w:val="24"/>
                <w:rtl/>
              </w:rPr>
              <w:softHyphen/>
              <w:t>شود.</w:t>
            </w:r>
          </w:p>
          <w:p w:rsidR="00D5183B" w:rsidRPr="00E15C6F" w:rsidRDefault="00D5183B" w:rsidP="00CA01C9">
            <w:pPr>
              <w:spacing w:line="288" w:lineRule="auto"/>
              <w:jc w:val="lowKashida"/>
              <w:rPr>
                <w:rFonts w:eastAsia="SimSun" w:cs="B Koodak"/>
                <w:b/>
                <w:bCs/>
                <w:sz w:val="24"/>
                <w:szCs w:val="24"/>
                <w:rtl/>
              </w:rPr>
            </w:pPr>
            <w:r w:rsidRPr="00E15C6F">
              <w:rPr>
                <w:rFonts w:eastAsia="SimSun" w:cs="B Mitra" w:hint="cs"/>
                <w:b/>
                <w:bCs/>
                <w:sz w:val="24"/>
                <w:szCs w:val="24"/>
                <w:rtl/>
              </w:rPr>
              <w:t xml:space="preserve">-  </w:t>
            </w:r>
            <w:r w:rsidRPr="001D0025">
              <w:rPr>
                <w:rFonts w:eastAsia="SimSun" w:cs="B Mitra" w:hint="cs"/>
                <w:b/>
                <w:bCs/>
                <w:sz w:val="24"/>
                <w:szCs w:val="24"/>
                <w:rtl/>
              </w:rPr>
              <w:t>برای موتور لنج ها</w:t>
            </w:r>
            <w:r w:rsidRPr="00E15C6F">
              <w:rPr>
                <w:rFonts w:eastAsia="SimSun" w:cs="B Mitra" w:hint="cs"/>
                <w:b/>
                <w:bCs/>
                <w:sz w:val="24"/>
                <w:szCs w:val="24"/>
                <w:rtl/>
              </w:rPr>
              <w:t xml:space="preserve"> در اسکله هایی که دیماند اخذ می</w:t>
            </w:r>
            <w:r w:rsidRPr="00E15C6F">
              <w:rPr>
                <w:rFonts w:eastAsia="SimSun" w:cs="B Mitra" w:hint="cs"/>
                <w:b/>
                <w:bCs/>
                <w:sz w:val="24"/>
                <w:szCs w:val="24"/>
                <w:rtl/>
              </w:rPr>
              <w:softHyphen/>
              <w:t>شود مانند بندرباهنر</w:t>
            </w:r>
            <w:r>
              <w:rPr>
                <w:rFonts w:eastAsia="SimSun" w:cs="B Mitra" w:hint="cs"/>
                <w:b/>
                <w:bCs/>
                <w:sz w:val="24"/>
                <w:szCs w:val="24"/>
                <w:rtl/>
              </w:rPr>
              <w:t>،</w:t>
            </w:r>
            <w:r w:rsidRPr="00E15C6F">
              <w:rPr>
                <w:rFonts w:eastAsia="SimSun" w:cs="B Mitra" w:hint="cs"/>
                <w:b/>
                <w:bCs/>
                <w:sz w:val="24"/>
                <w:szCs w:val="24"/>
                <w:rtl/>
              </w:rPr>
              <w:t xml:space="preserve"> یک انبار ملاک عمل می</w:t>
            </w:r>
            <w:r w:rsidRPr="00E15C6F">
              <w:rPr>
                <w:rFonts w:eastAsia="SimSun" w:cs="B Mitra" w:hint="cs"/>
                <w:b/>
                <w:bCs/>
                <w:sz w:val="24"/>
                <w:szCs w:val="24"/>
                <w:rtl/>
              </w:rPr>
              <w:softHyphen/>
              <w:t>باشد.</w:t>
            </w:r>
          </w:p>
        </w:tc>
      </w:tr>
    </w:tbl>
    <w:p w:rsidR="00D5183B" w:rsidRPr="00E15C6F" w:rsidRDefault="00D5183B" w:rsidP="00D5183B">
      <w:pPr>
        <w:spacing w:line="384" w:lineRule="auto"/>
        <w:jc w:val="center"/>
        <w:rPr>
          <w:rFonts w:cs="B Titr"/>
          <w:b/>
          <w:bCs/>
          <w:sz w:val="16"/>
          <w:szCs w:val="16"/>
          <w:vertAlign w:val="superscript"/>
          <w:rtl/>
        </w:rPr>
      </w:pPr>
    </w:p>
    <w:p w:rsidR="00D5183B" w:rsidRPr="00E15C6F" w:rsidRDefault="00D5183B" w:rsidP="00D5183B">
      <w:pPr>
        <w:spacing w:line="312" w:lineRule="auto"/>
        <w:jc w:val="lowKashida"/>
        <w:rPr>
          <w:rFonts w:cs="B Traffic"/>
          <w:b/>
          <w:bCs/>
          <w:sz w:val="28"/>
          <w:szCs w:val="28"/>
          <w:rtl/>
        </w:rPr>
      </w:pPr>
      <w:r w:rsidRPr="00E15C6F">
        <w:rPr>
          <w:rFonts w:cs="B Traffic" w:hint="cs"/>
          <w:b/>
          <w:bCs/>
          <w:sz w:val="28"/>
          <w:szCs w:val="28"/>
          <w:rtl/>
        </w:rPr>
        <w:t>تعرفه آب بهاء :</w:t>
      </w:r>
    </w:p>
    <w:p w:rsidR="00D5183B" w:rsidRPr="00E15C6F" w:rsidRDefault="00D5183B" w:rsidP="00D5183B">
      <w:pPr>
        <w:spacing w:line="312" w:lineRule="auto"/>
        <w:jc w:val="lowKashida"/>
        <w:rPr>
          <w:rFonts w:cs="B Traffic"/>
          <w:b/>
          <w:bCs/>
          <w:sz w:val="24"/>
          <w:szCs w:val="24"/>
          <w:rtl/>
        </w:rPr>
      </w:pPr>
      <w:r w:rsidRPr="00E15C6F">
        <w:rPr>
          <w:rFonts w:cs="B Traffic" w:hint="cs"/>
          <w:b/>
          <w:bCs/>
          <w:sz w:val="24"/>
          <w:szCs w:val="24"/>
          <w:rtl/>
        </w:rPr>
        <w:t>تغرفه آب بهاء مطابق فرمول ذيل محاسبه مي گردد:</w:t>
      </w:r>
    </w:p>
    <w:p w:rsidR="00D5183B" w:rsidRPr="00E15C6F" w:rsidRDefault="00D5183B" w:rsidP="00D5183B">
      <w:pPr>
        <w:spacing w:line="312" w:lineRule="auto"/>
        <w:jc w:val="lowKashida"/>
        <w:rPr>
          <w:rFonts w:cs="Titr"/>
          <w:b/>
          <w:bCs/>
          <w:sz w:val="24"/>
          <w:szCs w:val="24"/>
          <w:rtl/>
        </w:rPr>
      </w:pPr>
      <w:r w:rsidRPr="00E15C6F">
        <w:rPr>
          <w:rFonts w:cs="Mitra" w:hint="cs"/>
          <w:b/>
          <w:bCs/>
          <w:spacing w:val="-4"/>
          <w:rtl/>
        </w:rPr>
        <w:t>(لنگرگاه یا ا سکله) هزینه انتقال + ( تعرفه آب و فاضلاب استان یا آب شیرین کن) هزینه تأمین آب = تعرفه آب بهاء برای کشتی های ایرانی</w:t>
      </w:r>
    </w:p>
    <w:p w:rsidR="00D5183B" w:rsidRPr="00E15C6F" w:rsidRDefault="00D5183B" w:rsidP="00D5183B">
      <w:pPr>
        <w:spacing w:line="312" w:lineRule="auto"/>
        <w:jc w:val="lowKashida"/>
        <w:rPr>
          <w:rFonts w:cs="B Mitra"/>
          <w:b/>
          <w:bCs/>
          <w:sz w:val="4"/>
          <w:szCs w:val="4"/>
          <w:rtl/>
        </w:rPr>
      </w:pPr>
    </w:p>
    <w:p w:rsidR="00D5183B" w:rsidRPr="00E15C6F" w:rsidRDefault="00D5183B" w:rsidP="00D5183B">
      <w:pPr>
        <w:spacing w:line="312" w:lineRule="auto"/>
        <w:ind w:hanging="2"/>
        <w:jc w:val="lowKashida"/>
        <w:rPr>
          <w:rFonts w:cs="Mitra"/>
          <w:b/>
          <w:bCs/>
          <w:spacing w:val="-4"/>
          <w:sz w:val="24"/>
          <w:szCs w:val="24"/>
          <w:rtl/>
        </w:rPr>
      </w:pPr>
      <w:r w:rsidRPr="00E15C6F">
        <w:rPr>
          <w:rFonts w:cs="Mitra" w:hint="cs"/>
          <w:b/>
          <w:bCs/>
          <w:sz w:val="24"/>
          <w:szCs w:val="24"/>
          <w:rtl/>
        </w:rPr>
        <w:t>-</w:t>
      </w:r>
      <w:r w:rsidRPr="00E15C6F">
        <w:rPr>
          <w:rFonts w:cs="Mitra" w:hint="cs"/>
          <w:b/>
          <w:bCs/>
          <w:spacing w:val="-4"/>
          <w:sz w:val="24"/>
          <w:szCs w:val="24"/>
          <w:rtl/>
        </w:rPr>
        <w:t xml:space="preserve"> تعرفه آب بها برای کشتی های خارجی 50 </w:t>
      </w:r>
      <w:r>
        <w:rPr>
          <w:rFonts w:cs="Mitra" w:hint="cs"/>
          <w:b/>
          <w:bCs/>
          <w:spacing w:val="-4"/>
          <w:sz w:val="24"/>
          <w:szCs w:val="24"/>
          <w:rtl/>
        </w:rPr>
        <w:t>%</w:t>
      </w:r>
      <w:r w:rsidRPr="00E15C6F">
        <w:rPr>
          <w:rFonts w:cs="Mitra" w:hint="cs"/>
          <w:b/>
          <w:bCs/>
          <w:spacing w:val="-4"/>
          <w:sz w:val="24"/>
          <w:szCs w:val="24"/>
          <w:rtl/>
        </w:rPr>
        <w:t xml:space="preserve"> بیشتر از کشتی های ایرانی و بصورت ارزی می باشد.</w:t>
      </w:r>
    </w:p>
    <w:p w:rsidR="00D5183B" w:rsidRPr="00E15C6F" w:rsidRDefault="00D5183B" w:rsidP="00D5183B">
      <w:pPr>
        <w:bidi w:val="0"/>
        <w:rPr>
          <w:rFonts w:cs="B Homa"/>
          <w:b/>
          <w:bCs/>
          <w:sz w:val="28"/>
          <w:szCs w:val="28"/>
        </w:rPr>
      </w:pPr>
      <w:r w:rsidRPr="00E15C6F">
        <w:rPr>
          <w:rFonts w:cs="B Homa"/>
          <w:b/>
          <w:bCs/>
          <w:sz w:val="28"/>
          <w:szCs w:val="28"/>
          <w:rtl/>
        </w:rPr>
        <w:br w:type="page"/>
      </w:r>
    </w:p>
    <w:p w:rsidR="00D5183B" w:rsidRPr="00C84432" w:rsidRDefault="00D5183B" w:rsidP="00D5183B">
      <w:pPr>
        <w:pStyle w:val="ListParagraph"/>
        <w:numPr>
          <w:ilvl w:val="0"/>
          <w:numId w:val="46"/>
        </w:numPr>
        <w:tabs>
          <w:tab w:val="left" w:pos="281"/>
        </w:tabs>
        <w:spacing w:line="384" w:lineRule="auto"/>
        <w:ind w:hanging="722"/>
        <w:jc w:val="lowKashida"/>
        <w:rPr>
          <w:rFonts w:ascii="Times New Roman Bold" w:hAnsi="Times New Roman Bold" w:cs="B Traffic"/>
          <w:b/>
          <w:bCs/>
          <w:spacing w:val="-6"/>
          <w:sz w:val="28"/>
          <w:szCs w:val="28"/>
          <w:rtl/>
        </w:rPr>
      </w:pPr>
      <w:r w:rsidRPr="00C84432">
        <w:rPr>
          <w:rFonts w:ascii="Times New Roman Bold" w:hAnsi="Times New Roman Bold" w:cs="B Traffic" w:hint="cs"/>
          <w:b/>
          <w:bCs/>
          <w:spacing w:val="-6"/>
          <w:sz w:val="28"/>
          <w:szCs w:val="28"/>
          <w:rtl/>
        </w:rPr>
        <w:t xml:space="preserve">تعرفه </w:t>
      </w:r>
      <w:r w:rsidRPr="00C84432">
        <w:rPr>
          <w:rFonts w:ascii="Times New Roman Bold" w:hAnsi="Times New Roman Bold" w:cs="B Traffic"/>
          <w:b/>
          <w:bCs/>
          <w:spacing w:val="-6"/>
          <w:sz w:val="28"/>
          <w:szCs w:val="28"/>
        </w:rPr>
        <w:t>LAY UP</w:t>
      </w:r>
      <w:r w:rsidRPr="00C84432">
        <w:rPr>
          <w:rFonts w:ascii="Times New Roman Bold" w:hAnsi="Times New Roman Bold" w:cs="B Traffic" w:hint="cs"/>
          <w:b/>
          <w:bCs/>
          <w:spacing w:val="-6"/>
          <w:sz w:val="28"/>
          <w:szCs w:val="28"/>
          <w:rtl/>
        </w:rPr>
        <w:t xml:space="preserve"> کشتی ها و شرایط آن (مصوبه اجلاس شماره 1569 مورخ 2/10/1387)</w:t>
      </w:r>
    </w:p>
    <w:p w:rsidR="00D5183B" w:rsidRPr="00E15C6F" w:rsidRDefault="00D5183B" w:rsidP="00D5183B">
      <w:pPr>
        <w:spacing w:line="403" w:lineRule="auto"/>
        <w:jc w:val="lowKashida"/>
        <w:rPr>
          <w:rFonts w:cs="B Titr"/>
          <w:b/>
          <w:bCs/>
          <w:sz w:val="10"/>
          <w:szCs w:val="10"/>
          <w:rtl/>
          <w:lang w:bidi="fa-IR"/>
        </w:rPr>
      </w:pPr>
    </w:p>
    <w:p w:rsidR="00D5183B" w:rsidRPr="00E15C6F" w:rsidRDefault="00D5183B" w:rsidP="00D5183B">
      <w:pPr>
        <w:spacing w:line="403" w:lineRule="auto"/>
        <w:jc w:val="lowKashida"/>
        <w:rPr>
          <w:rFonts w:cs="B Mitra"/>
          <w:b/>
          <w:bCs/>
          <w:sz w:val="24"/>
          <w:szCs w:val="24"/>
          <w:rtl/>
          <w:lang w:bidi="fa-IR"/>
        </w:rPr>
      </w:pPr>
      <w:r w:rsidRPr="00E15C6F">
        <w:rPr>
          <w:rFonts w:cs="B Mitra" w:hint="cs"/>
          <w:b/>
          <w:bCs/>
          <w:sz w:val="24"/>
          <w:szCs w:val="24"/>
          <w:rtl/>
        </w:rPr>
        <w:t xml:space="preserve">نرخ تعرفه و شرایط </w:t>
      </w:r>
      <w:r w:rsidRPr="00E15C6F">
        <w:rPr>
          <w:rFonts w:cs="B Mitra"/>
          <w:b/>
          <w:bCs/>
          <w:sz w:val="24"/>
          <w:szCs w:val="24"/>
          <w:lang w:bidi="fa-IR"/>
        </w:rPr>
        <w:t>LAY UP</w:t>
      </w:r>
      <w:r w:rsidRPr="00E15C6F">
        <w:rPr>
          <w:rFonts w:cs="B Mitra" w:hint="cs"/>
          <w:b/>
          <w:bCs/>
          <w:sz w:val="24"/>
          <w:szCs w:val="24"/>
          <w:rtl/>
          <w:lang w:bidi="fa-IR"/>
        </w:rPr>
        <w:t xml:space="preserve"> کشتیهای ورودی به لنگرگاههای بنادر کشور به شرح زیر می</w:t>
      </w:r>
      <w:r w:rsidRPr="00E15C6F">
        <w:rPr>
          <w:rFonts w:cs="B Mitra"/>
          <w:b/>
          <w:bCs/>
          <w:sz w:val="24"/>
          <w:szCs w:val="24"/>
          <w:rtl/>
          <w:lang w:bidi="fa-IR"/>
        </w:rPr>
        <w:softHyphen/>
      </w:r>
      <w:r w:rsidRPr="00E15C6F">
        <w:rPr>
          <w:rFonts w:cs="B Mitra" w:hint="cs"/>
          <w:b/>
          <w:bCs/>
          <w:sz w:val="24"/>
          <w:szCs w:val="24"/>
          <w:rtl/>
          <w:lang w:bidi="fa-IR"/>
        </w:rPr>
        <w:t>باشد:</w:t>
      </w:r>
    </w:p>
    <w:p w:rsidR="00D5183B" w:rsidRPr="00E15C6F" w:rsidRDefault="00D5183B" w:rsidP="00D5183B">
      <w:pPr>
        <w:spacing w:line="403" w:lineRule="auto"/>
        <w:jc w:val="lowKashida"/>
        <w:rPr>
          <w:rFonts w:cs="B Traffic"/>
          <w:b/>
          <w:bCs/>
          <w:sz w:val="24"/>
          <w:szCs w:val="24"/>
          <w:rtl/>
          <w:lang w:bidi="fa-IR"/>
        </w:rPr>
      </w:pPr>
      <w:r w:rsidRPr="00E15C6F">
        <w:rPr>
          <w:rFonts w:cs="B Traffic" w:hint="cs"/>
          <w:b/>
          <w:bCs/>
          <w:sz w:val="24"/>
          <w:szCs w:val="24"/>
          <w:rtl/>
          <w:lang w:bidi="fa-IR"/>
        </w:rPr>
        <w:t xml:space="preserve">الف : تعرفه </w:t>
      </w:r>
    </w:p>
    <w:p w:rsidR="00D5183B" w:rsidRPr="006D2A5E" w:rsidRDefault="00D5183B" w:rsidP="00D5183B">
      <w:pPr>
        <w:numPr>
          <w:ilvl w:val="0"/>
          <w:numId w:val="12"/>
        </w:numPr>
        <w:spacing w:line="403" w:lineRule="auto"/>
        <w:jc w:val="lowKashida"/>
        <w:rPr>
          <w:rFonts w:ascii="Times New Roman Bold" w:hAnsi="Times New Roman Bold" w:cs="B Mitra"/>
          <w:b/>
          <w:bCs/>
          <w:spacing w:val="-6"/>
          <w:sz w:val="24"/>
          <w:szCs w:val="24"/>
          <w:rtl/>
          <w:lang w:bidi="fa-IR"/>
        </w:rPr>
      </w:pPr>
      <w:r w:rsidRPr="006D2A5E">
        <w:rPr>
          <w:rFonts w:ascii="Times New Roman Bold" w:hAnsi="Times New Roman Bold" w:cs="B Mitra" w:hint="cs"/>
          <w:b/>
          <w:bCs/>
          <w:spacing w:val="-6"/>
          <w:sz w:val="24"/>
          <w:szCs w:val="24"/>
          <w:rtl/>
        </w:rPr>
        <w:t xml:space="preserve">نرخ تعرفه  لنگراندازی  و توقف ، روزانه  معادل </w:t>
      </w:r>
      <w:r>
        <w:rPr>
          <w:rFonts w:ascii="Times New Roman Bold" w:hAnsi="Times New Roman Bold" w:cs="B Mitra" w:hint="cs"/>
          <w:b/>
          <w:bCs/>
          <w:spacing w:val="-6"/>
          <w:sz w:val="24"/>
          <w:szCs w:val="24"/>
          <w:rtl/>
        </w:rPr>
        <w:t>33</w:t>
      </w:r>
      <w:r w:rsidRPr="006D2A5E">
        <w:rPr>
          <w:rFonts w:ascii="Times New Roman Bold" w:hAnsi="Times New Roman Bold" w:cs="B Mitra" w:hint="cs"/>
          <w:b/>
          <w:bCs/>
          <w:spacing w:val="-6"/>
          <w:sz w:val="24"/>
          <w:szCs w:val="24"/>
          <w:rtl/>
        </w:rPr>
        <w:t xml:space="preserve">/1 سنت  بر هر تن </w:t>
      </w:r>
      <w:r w:rsidRPr="006D2A5E">
        <w:rPr>
          <w:rFonts w:ascii="Times New Roman Bold" w:hAnsi="Times New Roman Bold" w:cs="B Mitra"/>
          <w:b/>
          <w:bCs/>
          <w:spacing w:val="-6"/>
          <w:sz w:val="24"/>
          <w:szCs w:val="24"/>
        </w:rPr>
        <w:t>DWT</w:t>
      </w:r>
      <w:r w:rsidRPr="006D2A5E">
        <w:rPr>
          <w:rFonts w:ascii="Times New Roman Bold" w:hAnsi="Times New Roman Bold" w:cs="B Mitra" w:hint="cs"/>
          <w:b/>
          <w:bCs/>
          <w:spacing w:val="-6"/>
          <w:sz w:val="24"/>
          <w:szCs w:val="24"/>
          <w:rtl/>
          <w:lang w:bidi="fa-IR"/>
        </w:rPr>
        <w:t xml:space="preserve">  یا </w:t>
      </w:r>
      <w:r w:rsidRPr="006D2A5E">
        <w:rPr>
          <w:rFonts w:ascii="Times New Roman Bold" w:hAnsi="Times New Roman Bold" w:cs="B Mitra"/>
          <w:b/>
          <w:bCs/>
          <w:spacing w:val="-6"/>
          <w:sz w:val="24"/>
          <w:szCs w:val="24"/>
          <w:lang w:bidi="fa-IR"/>
        </w:rPr>
        <w:t>GT</w:t>
      </w:r>
      <w:r w:rsidRPr="006D2A5E">
        <w:rPr>
          <w:rFonts w:ascii="Times New Roman Bold" w:hAnsi="Times New Roman Bold" w:cs="B Mitra" w:hint="cs"/>
          <w:b/>
          <w:bCs/>
          <w:spacing w:val="-6"/>
          <w:sz w:val="24"/>
          <w:szCs w:val="24"/>
          <w:rtl/>
          <w:lang w:bidi="fa-IR"/>
        </w:rPr>
        <w:t xml:space="preserve"> یا </w:t>
      </w:r>
      <w:r w:rsidRPr="006D2A5E">
        <w:rPr>
          <w:rFonts w:ascii="Times New Roman Bold" w:hAnsi="Times New Roman Bold" w:cs="B Mitra"/>
          <w:b/>
          <w:bCs/>
          <w:spacing w:val="-6"/>
          <w:sz w:val="24"/>
          <w:szCs w:val="24"/>
          <w:lang w:bidi="fa-IR"/>
        </w:rPr>
        <w:t>GRT</w:t>
      </w:r>
      <w:r w:rsidRPr="006D2A5E">
        <w:rPr>
          <w:rFonts w:ascii="Times New Roman Bold" w:hAnsi="Times New Roman Bold" w:cs="B Mitra" w:hint="cs"/>
          <w:b/>
          <w:bCs/>
          <w:spacing w:val="-6"/>
          <w:sz w:val="24"/>
          <w:szCs w:val="24"/>
          <w:rtl/>
          <w:lang w:bidi="fa-IR"/>
        </w:rPr>
        <w:t xml:space="preserve"> (هریک که بیشتر باشد)</w:t>
      </w:r>
    </w:p>
    <w:p w:rsidR="00D5183B" w:rsidRPr="00E15C6F" w:rsidRDefault="00D5183B" w:rsidP="00D5183B">
      <w:pPr>
        <w:numPr>
          <w:ilvl w:val="0"/>
          <w:numId w:val="12"/>
        </w:numPr>
        <w:spacing w:line="403" w:lineRule="auto"/>
        <w:jc w:val="lowKashida"/>
        <w:rPr>
          <w:rFonts w:cs="B Mitra"/>
          <w:b/>
          <w:bCs/>
          <w:sz w:val="24"/>
          <w:szCs w:val="24"/>
          <w:lang w:bidi="fa-IR"/>
        </w:rPr>
      </w:pPr>
      <w:r w:rsidRPr="00E15C6F">
        <w:rPr>
          <w:rFonts w:cs="B Mitra" w:hint="cs"/>
          <w:b/>
          <w:bCs/>
          <w:sz w:val="24"/>
          <w:szCs w:val="24"/>
          <w:rtl/>
          <w:lang w:bidi="fa-IR"/>
        </w:rPr>
        <w:t xml:space="preserve">هزینه تخلیه زباله برای هرماه مبلغ </w:t>
      </w:r>
      <w:r>
        <w:rPr>
          <w:rFonts w:cs="B Mitra" w:hint="cs"/>
          <w:b/>
          <w:bCs/>
          <w:sz w:val="24"/>
          <w:szCs w:val="24"/>
          <w:rtl/>
          <w:lang w:bidi="fa-IR"/>
        </w:rPr>
        <w:t>850</w:t>
      </w:r>
      <w:r w:rsidRPr="00E15C6F">
        <w:rPr>
          <w:rFonts w:cs="B Mitra" w:hint="cs"/>
          <w:b/>
          <w:bCs/>
          <w:sz w:val="24"/>
          <w:szCs w:val="24"/>
          <w:rtl/>
          <w:lang w:bidi="fa-IR"/>
        </w:rPr>
        <w:t xml:space="preserve"> دلار برای هر کشتی (در صورتیکه زمان کمتر از یک ماه باشد نیز ملاک محاسبه یک ماه خواهد بود).</w:t>
      </w:r>
    </w:p>
    <w:p w:rsidR="00D5183B" w:rsidRPr="00E15C6F" w:rsidRDefault="00D5183B" w:rsidP="00D5183B">
      <w:pPr>
        <w:numPr>
          <w:ilvl w:val="0"/>
          <w:numId w:val="12"/>
        </w:numPr>
        <w:spacing w:line="403" w:lineRule="auto"/>
        <w:jc w:val="lowKashida"/>
        <w:rPr>
          <w:rFonts w:cs="B Mitra"/>
          <w:b/>
          <w:bCs/>
          <w:sz w:val="24"/>
          <w:szCs w:val="24"/>
          <w:lang w:bidi="fa-IR"/>
        </w:rPr>
      </w:pPr>
      <w:r w:rsidRPr="00E15C6F">
        <w:rPr>
          <w:rFonts w:cs="B Mitra" w:hint="cs"/>
          <w:b/>
          <w:bCs/>
          <w:sz w:val="24"/>
          <w:szCs w:val="24"/>
          <w:rtl/>
          <w:lang w:bidi="fa-IR"/>
        </w:rPr>
        <w:t xml:space="preserve">کشتی هایی که برای </w:t>
      </w:r>
      <w:r w:rsidRPr="00E15C6F">
        <w:rPr>
          <w:rFonts w:cs="B Mitra"/>
          <w:b/>
          <w:bCs/>
          <w:sz w:val="24"/>
          <w:szCs w:val="24"/>
          <w:lang w:bidi="fa-IR"/>
        </w:rPr>
        <w:t>LAY UP</w:t>
      </w:r>
      <w:r w:rsidRPr="00E15C6F">
        <w:rPr>
          <w:rFonts w:cs="B Mitra" w:hint="cs"/>
          <w:b/>
          <w:bCs/>
          <w:sz w:val="24"/>
          <w:szCs w:val="24"/>
          <w:rtl/>
          <w:lang w:bidi="fa-IR"/>
        </w:rPr>
        <w:t xml:space="preserve"> وارد بنادر می شوند از کلیه حقوق، عوارض و هزینه های </w:t>
      </w:r>
      <w:r w:rsidRPr="001D0025">
        <w:rPr>
          <w:rFonts w:cs="B Mitra" w:hint="cs"/>
          <w:b/>
          <w:bCs/>
          <w:sz w:val="24"/>
          <w:szCs w:val="24"/>
          <w:rtl/>
          <w:lang w:bidi="fa-IR"/>
        </w:rPr>
        <w:t>بندری به استثناء بند 1و2 فوق  معاف می باشند لیکن در صورتیکه هنگام خروج اقدام به بارگیری نماید حقوق،</w:t>
      </w:r>
      <w:r w:rsidRPr="00E15C6F">
        <w:rPr>
          <w:rFonts w:cs="B Mitra" w:hint="cs"/>
          <w:b/>
          <w:bCs/>
          <w:sz w:val="24"/>
          <w:szCs w:val="24"/>
          <w:rtl/>
          <w:lang w:bidi="fa-IR"/>
        </w:rPr>
        <w:t xml:space="preserve"> عوارض و هزینه های بندری طبق جداول مربوطه (1 الی 4 کتابچه تعرفه ) دریافت خواهد شد.</w:t>
      </w:r>
    </w:p>
    <w:p w:rsidR="00D5183B" w:rsidRPr="00E15C6F" w:rsidRDefault="00D5183B" w:rsidP="00D5183B">
      <w:pPr>
        <w:spacing w:line="403" w:lineRule="auto"/>
        <w:jc w:val="lowKashida"/>
        <w:rPr>
          <w:rFonts w:cs="B Traffic"/>
          <w:b/>
          <w:bCs/>
          <w:sz w:val="24"/>
          <w:szCs w:val="24"/>
          <w:rtl/>
          <w:lang w:bidi="fa-IR"/>
        </w:rPr>
      </w:pPr>
      <w:r w:rsidRPr="00E15C6F">
        <w:rPr>
          <w:rFonts w:cs="B Traffic" w:hint="cs"/>
          <w:b/>
          <w:bCs/>
          <w:sz w:val="24"/>
          <w:szCs w:val="24"/>
          <w:rtl/>
          <w:lang w:bidi="fa-IR"/>
        </w:rPr>
        <w:t xml:space="preserve">ب : شرایط </w:t>
      </w:r>
    </w:p>
    <w:p w:rsidR="00D5183B" w:rsidRPr="00E15C6F" w:rsidRDefault="00D5183B" w:rsidP="00D5183B">
      <w:pPr>
        <w:numPr>
          <w:ilvl w:val="0"/>
          <w:numId w:val="13"/>
        </w:numPr>
        <w:tabs>
          <w:tab w:val="clear" w:pos="1440"/>
          <w:tab w:val="left" w:pos="565"/>
          <w:tab w:val="num" w:pos="1415"/>
        </w:tabs>
        <w:spacing w:line="403" w:lineRule="auto"/>
        <w:ind w:hanging="1159"/>
        <w:jc w:val="lowKashida"/>
        <w:rPr>
          <w:rFonts w:cs="B Mitra"/>
          <w:b/>
          <w:bCs/>
          <w:sz w:val="24"/>
          <w:szCs w:val="24"/>
          <w:lang w:bidi="fa-IR"/>
        </w:rPr>
      </w:pPr>
      <w:r w:rsidRPr="00E15C6F">
        <w:rPr>
          <w:rFonts w:cs="B Mitra" w:hint="cs"/>
          <w:b/>
          <w:bCs/>
          <w:sz w:val="24"/>
          <w:szCs w:val="24"/>
          <w:rtl/>
          <w:lang w:bidi="fa-IR"/>
        </w:rPr>
        <w:t>رعایت کلیه قوانین و مقررات دریایی و بندری، گمرکی در زمان توقف.</w:t>
      </w:r>
    </w:p>
    <w:p w:rsidR="00D5183B" w:rsidRPr="00E15C6F" w:rsidRDefault="00D5183B" w:rsidP="00D5183B">
      <w:pPr>
        <w:numPr>
          <w:ilvl w:val="0"/>
          <w:numId w:val="13"/>
        </w:numPr>
        <w:tabs>
          <w:tab w:val="clear" w:pos="1440"/>
          <w:tab w:val="left" w:pos="565"/>
          <w:tab w:val="num" w:pos="1415"/>
        </w:tabs>
        <w:spacing w:line="403" w:lineRule="auto"/>
        <w:ind w:hanging="1159"/>
        <w:jc w:val="lowKashida"/>
        <w:rPr>
          <w:rFonts w:cs="B Mitra"/>
          <w:b/>
          <w:bCs/>
          <w:sz w:val="24"/>
          <w:szCs w:val="24"/>
          <w:lang w:bidi="fa-IR"/>
        </w:rPr>
      </w:pPr>
      <w:r w:rsidRPr="00E15C6F">
        <w:rPr>
          <w:rFonts w:cs="B Mitra" w:hint="cs"/>
          <w:b/>
          <w:bCs/>
          <w:sz w:val="24"/>
          <w:szCs w:val="24"/>
          <w:rtl/>
          <w:lang w:bidi="fa-IR"/>
        </w:rPr>
        <w:t xml:space="preserve">تکمیل فرم درخواست که در آن مدت </w:t>
      </w:r>
      <w:r w:rsidRPr="00E15C6F">
        <w:rPr>
          <w:rFonts w:cs="B Mitra"/>
          <w:b/>
          <w:bCs/>
          <w:sz w:val="24"/>
          <w:szCs w:val="24"/>
          <w:lang w:bidi="fa-IR"/>
        </w:rPr>
        <w:t>LAY UP</w:t>
      </w:r>
      <w:r w:rsidRPr="00E15C6F">
        <w:rPr>
          <w:rFonts w:cs="B Mitra" w:hint="cs"/>
          <w:b/>
          <w:bCs/>
          <w:sz w:val="24"/>
          <w:szCs w:val="24"/>
          <w:rtl/>
          <w:lang w:bidi="fa-IR"/>
        </w:rPr>
        <w:t xml:space="preserve"> و مشخصات کشتی </w:t>
      </w:r>
      <w:r w:rsidRPr="00E15C6F">
        <w:rPr>
          <w:rFonts w:cs="B Mitra"/>
          <w:b/>
          <w:bCs/>
          <w:sz w:val="24"/>
          <w:szCs w:val="24"/>
          <w:lang w:bidi="fa-IR"/>
        </w:rPr>
        <w:t>(Ship Particular)</w:t>
      </w:r>
      <w:r w:rsidRPr="00E15C6F">
        <w:rPr>
          <w:rFonts w:cs="B Mitra" w:hint="cs"/>
          <w:b/>
          <w:bCs/>
          <w:sz w:val="24"/>
          <w:szCs w:val="24"/>
          <w:rtl/>
          <w:lang w:bidi="fa-IR"/>
        </w:rPr>
        <w:t xml:space="preserve"> قید شود.</w:t>
      </w:r>
    </w:p>
    <w:p w:rsidR="00D5183B" w:rsidRPr="00E15C6F" w:rsidRDefault="00D5183B" w:rsidP="00D5183B">
      <w:pPr>
        <w:numPr>
          <w:ilvl w:val="0"/>
          <w:numId w:val="13"/>
        </w:numPr>
        <w:tabs>
          <w:tab w:val="clear" w:pos="1440"/>
          <w:tab w:val="left" w:pos="565"/>
          <w:tab w:val="num" w:pos="1415"/>
        </w:tabs>
        <w:spacing w:line="403" w:lineRule="auto"/>
        <w:ind w:left="706" w:hanging="425"/>
        <w:jc w:val="lowKashida"/>
        <w:rPr>
          <w:rFonts w:cs="B Mitra"/>
          <w:b/>
          <w:bCs/>
          <w:spacing w:val="-6"/>
          <w:sz w:val="24"/>
          <w:szCs w:val="24"/>
          <w:lang w:bidi="fa-IR"/>
        </w:rPr>
      </w:pPr>
      <w:r w:rsidRPr="00E15C6F">
        <w:rPr>
          <w:rFonts w:cs="B Mitra" w:hint="cs"/>
          <w:b/>
          <w:bCs/>
          <w:spacing w:val="-6"/>
          <w:sz w:val="24"/>
          <w:szCs w:val="24"/>
          <w:rtl/>
          <w:lang w:bidi="fa-IR"/>
        </w:rPr>
        <w:t>رعایت حداقل نفرات مورد نیاز روی کشتی به منظور جلوگیری از هرگونه حادثه و اقدام در شرایط اضطراری.</w:t>
      </w:r>
    </w:p>
    <w:p w:rsidR="00D5183B" w:rsidRPr="00E15C6F" w:rsidRDefault="00D5183B" w:rsidP="00D5183B">
      <w:pPr>
        <w:numPr>
          <w:ilvl w:val="0"/>
          <w:numId w:val="13"/>
        </w:numPr>
        <w:tabs>
          <w:tab w:val="clear" w:pos="1440"/>
          <w:tab w:val="left" w:pos="565"/>
          <w:tab w:val="num" w:pos="1415"/>
        </w:tabs>
        <w:spacing w:line="403" w:lineRule="auto"/>
        <w:ind w:hanging="1159"/>
        <w:jc w:val="lowKashida"/>
        <w:rPr>
          <w:rFonts w:cs="B Mitra"/>
          <w:b/>
          <w:bCs/>
          <w:sz w:val="24"/>
          <w:szCs w:val="24"/>
          <w:lang w:bidi="fa-IR"/>
        </w:rPr>
      </w:pPr>
      <w:r w:rsidRPr="00E15C6F">
        <w:rPr>
          <w:rFonts w:cs="B Mitra" w:hint="cs"/>
          <w:b/>
          <w:bCs/>
          <w:sz w:val="24"/>
          <w:szCs w:val="24"/>
          <w:rtl/>
          <w:lang w:bidi="fa-IR"/>
        </w:rPr>
        <w:t xml:space="preserve">تهیه و ارائه </w:t>
      </w:r>
      <w:r w:rsidRPr="00E15C6F">
        <w:rPr>
          <w:rFonts w:cs="B Mitra"/>
          <w:b/>
          <w:bCs/>
          <w:sz w:val="24"/>
          <w:szCs w:val="24"/>
          <w:lang w:bidi="fa-IR"/>
        </w:rPr>
        <w:t>Action Plan</w:t>
      </w:r>
      <w:r w:rsidRPr="00E15C6F">
        <w:rPr>
          <w:rFonts w:cs="B Mitra" w:hint="cs"/>
          <w:b/>
          <w:bCs/>
          <w:sz w:val="24"/>
          <w:szCs w:val="24"/>
          <w:rtl/>
          <w:lang w:bidi="fa-IR"/>
        </w:rPr>
        <w:t xml:space="preserve"> توسط شرکت کشتیرانی برای نظارت و کنترل بر </w:t>
      </w:r>
    </w:p>
    <w:p w:rsidR="00D5183B" w:rsidRPr="00E15C6F" w:rsidRDefault="00D5183B" w:rsidP="00D5183B">
      <w:pPr>
        <w:tabs>
          <w:tab w:val="left" w:pos="565"/>
          <w:tab w:val="num" w:pos="1415"/>
        </w:tabs>
        <w:spacing w:line="403" w:lineRule="auto"/>
        <w:ind w:left="281"/>
        <w:jc w:val="lowKashida"/>
        <w:rPr>
          <w:rFonts w:cs="B Mitra"/>
          <w:b/>
          <w:bCs/>
          <w:sz w:val="24"/>
          <w:szCs w:val="24"/>
          <w:lang w:bidi="fa-IR"/>
        </w:rPr>
      </w:pPr>
      <w:r w:rsidRPr="00E15C6F">
        <w:rPr>
          <w:rFonts w:cs="B Mitra"/>
          <w:b/>
          <w:bCs/>
          <w:sz w:val="24"/>
          <w:szCs w:val="24"/>
          <w:lang w:bidi="fa-IR"/>
        </w:rPr>
        <w:t>Regulator requirements maintenances &amp; lay up procedure</w:t>
      </w:r>
    </w:p>
    <w:p w:rsidR="00D5183B" w:rsidRDefault="00D5183B" w:rsidP="00D5183B">
      <w:pPr>
        <w:numPr>
          <w:ilvl w:val="0"/>
          <w:numId w:val="13"/>
        </w:numPr>
        <w:tabs>
          <w:tab w:val="clear" w:pos="1440"/>
          <w:tab w:val="left" w:pos="565"/>
          <w:tab w:val="num" w:pos="1415"/>
        </w:tabs>
        <w:spacing w:line="403" w:lineRule="auto"/>
        <w:ind w:hanging="1159"/>
        <w:jc w:val="lowKashida"/>
        <w:rPr>
          <w:rFonts w:cs="B Mitra"/>
          <w:b/>
          <w:bCs/>
          <w:sz w:val="24"/>
          <w:szCs w:val="24"/>
          <w:lang w:bidi="fa-IR"/>
        </w:rPr>
      </w:pPr>
      <w:r w:rsidRPr="00E15C6F">
        <w:rPr>
          <w:rFonts w:cs="B Mitra" w:hint="cs"/>
          <w:b/>
          <w:bCs/>
          <w:sz w:val="24"/>
          <w:szCs w:val="24"/>
          <w:rtl/>
          <w:lang w:bidi="fa-IR"/>
        </w:rPr>
        <w:t>آماده بکار بودن کلیه تجهیزات ایمنی کشتی برای مقابله با آلودگی و بقا در دریا.</w:t>
      </w:r>
    </w:p>
    <w:p w:rsidR="00CD6B8E" w:rsidRPr="00CD6B8E" w:rsidRDefault="00CD6B8E" w:rsidP="00CD6B8E">
      <w:pPr>
        <w:tabs>
          <w:tab w:val="left" w:pos="565"/>
        </w:tabs>
        <w:spacing w:line="403" w:lineRule="auto"/>
        <w:ind w:left="360"/>
        <w:jc w:val="lowKashida"/>
        <w:rPr>
          <w:rFonts w:cs="B Mitra"/>
          <w:b/>
          <w:bCs/>
          <w:sz w:val="24"/>
          <w:szCs w:val="24"/>
          <w:lang w:bidi="fa-IR"/>
        </w:rPr>
      </w:pPr>
    </w:p>
    <w:p w:rsidR="00D5183B" w:rsidRPr="00C84432" w:rsidRDefault="00D5183B" w:rsidP="00CD6B8E">
      <w:pPr>
        <w:pStyle w:val="ListParagraph"/>
        <w:numPr>
          <w:ilvl w:val="0"/>
          <w:numId w:val="45"/>
        </w:numPr>
        <w:tabs>
          <w:tab w:val="left" w:pos="-144"/>
        </w:tabs>
        <w:spacing w:line="403" w:lineRule="auto"/>
        <w:ind w:left="281" w:hanging="283"/>
        <w:jc w:val="lowKashida"/>
        <w:rPr>
          <w:rFonts w:cs="B Mitra"/>
          <w:b/>
          <w:bCs/>
          <w:sz w:val="24"/>
          <w:szCs w:val="24"/>
          <w:rtl/>
          <w:lang w:bidi="fa-IR"/>
        </w:rPr>
      </w:pPr>
      <w:r w:rsidRPr="00A71032">
        <w:rPr>
          <w:rFonts w:cs="B Mitra" w:hint="cs"/>
          <w:b/>
          <w:bCs/>
          <w:sz w:val="24"/>
          <w:szCs w:val="24"/>
          <w:rtl/>
          <w:lang w:bidi="fa-IR"/>
        </w:rPr>
        <w:t xml:space="preserve">تعرفه مديريت و راهبري گروه پاس </w:t>
      </w:r>
      <w:r w:rsidRPr="002A2FF1">
        <w:rPr>
          <w:rFonts w:cs="B Mitra" w:hint="cs"/>
          <w:b/>
          <w:bCs/>
          <w:sz w:val="24"/>
          <w:szCs w:val="24"/>
          <w:rtl/>
          <w:lang w:bidi="fa-IR"/>
        </w:rPr>
        <w:t>كشتي 3 سنت</w:t>
      </w:r>
      <w:r w:rsidRPr="00A71032">
        <w:rPr>
          <w:rFonts w:cs="B Mitra" w:hint="cs"/>
          <w:b/>
          <w:bCs/>
          <w:sz w:val="24"/>
          <w:szCs w:val="24"/>
          <w:rtl/>
          <w:lang w:bidi="fa-IR"/>
        </w:rPr>
        <w:t xml:space="preserve"> به ازاي هر </w:t>
      </w:r>
      <w:r w:rsidRPr="00A71032">
        <w:rPr>
          <w:rFonts w:cs="B Mitra"/>
          <w:b/>
          <w:bCs/>
          <w:sz w:val="24"/>
          <w:szCs w:val="24"/>
          <w:lang w:bidi="fa-IR"/>
        </w:rPr>
        <w:t xml:space="preserve">GT </w:t>
      </w:r>
      <w:r w:rsidRPr="00A71032">
        <w:rPr>
          <w:rFonts w:cs="B Mitra" w:hint="cs"/>
          <w:b/>
          <w:bCs/>
          <w:sz w:val="24"/>
          <w:szCs w:val="24"/>
          <w:rtl/>
          <w:lang w:bidi="fa-IR"/>
        </w:rPr>
        <w:t xml:space="preserve"> از كليه شناور هاي ورودي </w:t>
      </w:r>
      <w:r>
        <w:rPr>
          <w:rFonts w:cs="B Mitra" w:hint="cs"/>
          <w:b/>
          <w:bCs/>
          <w:sz w:val="24"/>
          <w:szCs w:val="24"/>
          <w:rtl/>
          <w:lang w:bidi="fa-IR"/>
        </w:rPr>
        <w:t>با</w:t>
      </w:r>
      <w:r w:rsidRPr="00A71032">
        <w:rPr>
          <w:rFonts w:cs="B Mitra" w:hint="cs"/>
          <w:b/>
          <w:bCs/>
          <w:sz w:val="24"/>
          <w:szCs w:val="24"/>
          <w:rtl/>
          <w:lang w:bidi="fa-IR"/>
        </w:rPr>
        <w:t xml:space="preserve"> مبدا </w:t>
      </w:r>
      <w:r w:rsidR="00CD6B8E">
        <w:rPr>
          <w:rFonts w:cs="B Mitra" w:hint="cs"/>
          <w:b/>
          <w:bCs/>
          <w:sz w:val="24"/>
          <w:szCs w:val="24"/>
          <w:rtl/>
          <w:lang w:bidi="fa-IR"/>
        </w:rPr>
        <w:t xml:space="preserve">  </w:t>
      </w:r>
      <w:r w:rsidRPr="00A71032">
        <w:rPr>
          <w:rFonts w:cs="B Mitra" w:hint="cs"/>
          <w:b/>
          <w:bCs/>
          <w:sz w:val="24"/>
          <w:szCs w:val="24"/>
          <w:rtl/>
          <w:lang w:bidi="fa-IR"/>
        </w:rPr>
        <w:t xml:space="preserve">خارجي محاسبه و وصول مي </w:t>
      </w:r>
      <w:r w:rsidRPr="00C84432">
        <w:rPr>
          <w:rFonts w:cs="B Mitra" w:hint="cs"/>
          <w:b/>
          <w:bCs/>
          <w:sz w:val="24"/>
          <w:szCs w:val="24"/>
          <w:rtl/>
          <w:lang w:bidi="fa-IR"/>
        </w:rPr>
        <w:t>شود .( مصوبه جلسه شماره 1724 به تاريخ 16/11/1391 )</w:t>
      </w:r>
    </w:p>
    <w:p w:rsidR="00D5183B" w:rsidRPr="00907C2F" w:rsidRDefault="00D5183B" w:rsidP="00D5183B">
      <w:pPr>
        <w:tabs>
          <w:tab w:val="left" w:pos="565"/>
        </w:tabs>
        <w:spacing w:line="403" w:lineRule="auto"/>
        <w:jc w:val="lowKashida"/>
        <w:rPr>
          <w:rFonts w:cs="B Mitra"/>
          <w:b/>
          <w:bCs/>
          <w:sz w:val="24"/>
          <w:szCs w:val="24"/>
          <w:rtl/>
          <w:lang w:bidi="fa-IR"/>
        </w:rPr>
      </w:pPr>
    </w:p>
    <w:p w:rsidR="00D5183B" w:rsidRPr="00E15C6F" w:rsidRDefault="00D5183B" w:rsidP="00D5183B">
      <w:pPr>
        <w:spacing w:line="384" w:lineRule="auto"/>
        <w:rPr>
          <w:rFonts w:cs="B Homa"/>
          <w:b/>
          <w:bCs/>
          <w:sz w:val="28"/>
          <w:szCs w:val="28"/>
          <w:rtl/>
          <w:lang w:bidi="fa-IR"/>
        </w:rPr>
      </w:pPr>
      <w:r w:rsidRPr="00E15C6F">
        <w:rPr>
          <w:rFonts w:cs="B Titr"/>
          <w:b/>
          <w:bCs/>
          <w:sz w:val="26"/>
          <w:szCs w:val="26"/>
          <w:rtl/>
        </w:rPr>
        <w:br w:type="page"/>
      </w:r>
    </w:p>
    <w:p w:rsidR="00D5183B" w:rsidRPr="00E15C6F" w:rsidRDefault="00D5183B" w:rsidP="00D5183B">
      <w:pPr>
        <w:spacing w:line="288" w:lineRule="auto"/>
        <w:rPr>
          <w:rFonts w:hAnsi="Courier New" w:cs="B Traffic"/>
          <w:b/>
          <w:bCs/>
          <w:sz w:val="32"/>
          <w:szCs w:val="32"/>
          <w:rtl/>
          <w:lang w:eastAsia="en-US"/>
        </w:rPr>
      </w:pPr>
      <w:r w:rsidRPr="00E15C6F">
        <w:rPr>
          <w:rFonts w:hAnsi="Courier New" w:cs="B Traffic" w:hint="cs"/>
          <w:b/>
          <w:bCs/>
          <w:sz w:val="32"/>
          <w:szCs w:val="32"/>
          <w:rtl/>
          <w:lang w:eastAsia="en-US"/>
        </w:rPr>
        <w:t xml:space="preserve">فصل اول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حقوق، عوارض و هزينه‌هاي بندري مترتب بر كشتي</w:t>
      </w:r>
    </w:p>
    <w:p w:rsidR="00D5183B" w:rsidRPr="00E15C6F" w:rsidRDefault="00D5183B" w:rsidP="00D5183B">
      <w:pPr>
        <w:spacing w:line="288" w:lineRule="auto"/>
        <w:rPr>
          <w:rFonts w:cs="B Traffic"/>
          <w:b/>
          <w:bCs/>
          <w:sz w:val="28"/>
          <w:szCs w:val="28"/>
          <w:rtl/>
        </w:rPr>
      </w:pPr>
      <w:r w:rsidRPr="00E15C6F">
        <w:rPr>
          <w:rFonts w:hAnsi="Courier New" w:cs="B Traffic" w:hint="cs"/>
          <w:b/>
          <w:bCs/>
          <w:sz w:val="28"/>
          <w:szCs w:val="28"/>
          <w:rtl/>
          <w:lang w:eastAsia="en-US"/>
        </w:rPr>
        <w:t xml:space="preserve">بخش سوم- </w:t>
      </w:r>
      <w:r w:rsidRPr="00E15C6F">
        <w:rPr>
          <w:rFonts w:cs="B Traffic" w:hint="cs"/>
          <w:b/>
          <w:bCs/>
          <w:sz w:val="28"/>
          <w:szCs w:val="28"/>
          <w:rtl/>
        </w:rPr>
        <w:t>معافيتها و تخفيفات مربوط به کشتی ها و شناورها :</w:t>
      </w:r>
    </w:p>
    <w:p w:rsidR="00D5183B" w:rsidRPr="00E15C6F" w:rsidRDefault="00D5183B" w:rsidP="00D5183B">
      <w:pPr>
        <w:spacing w:line="288" w:lineRule="auto"/>
        <w:rPr>
          <w:rFonts w:cs="B Traffic"/>
          <w:b/>
          <w:bCs/>
          <w:sz w:val="16"/>
          <w:szCs w:val="16"/>
          <w:rtl/>
        </w:rPr>
      </w:pPr>
    </w:p>
    <w:p w:rsidR="00D5183B" w:rsidRPr="00E15C6F" w:rsidRDefault="00D5183B" w:rsidP="00D5183B">
      <w:pPr>
        <w:spacing w:line="288" w:lineRule="auto"/>
        <w:rPr>
          <w:rFonts w:cs="B Traffic"/>
          <w:b/>
          <w:bCs/>
          <w:sz w:val="24"/>
          <w:szCs w:val="24"/>
          <w:rtl/>
        </w:rPr>
      </w:pPr>
      <w:r w:rsidRPr="00E15C6F">
        <w:rPr>
          <w:rFonts w:cs="B Traffic" w:hint="cs"/>
          <w:b/>
          <w:bCs/>
          <w:sz w:val="24"/>
          <w:szCs w:val="24"/>
          <w:rtl/>
        </w:rPr>
        <w:t>الف- معافیت ها و تخفیفات کلی :</w:t>
      </w:r>
    </w:p>
    <w:p w:rsidR="00D5183B" w:rsidRPr="00E15C6F" w:rsidRDefault="00D5183B" w:rsidP="00D5183B">
      <w:pPr>
        <w:spacing w:line="403" w:lineRule="auto"/>
        <w:jc w:val="lowKashida"/>
        <w:rPr>
          <w:b/>
          <w:bCs/>
          <w:sz w:val="12"/>
          <w:szCs w:val="12"/>
          <w:lang w:bidi="fa-IR"/>
        </w:rPr>
      </w:pPr>
    </w:p>
    <w:p w:rsidR="00D5183B" w:rsidRPr="00E15C6F" w:rsidRDefault="00D5183B" w:rsidP="00D5183B">
      <w:pPr>
        <w:numPr>
          <w:ilvl w:val="0"/>
          <w:numId w:val="2"/>
        </w:numPr>
        <w:tabs>
          <w:tab w:val="clear" w:pos="567"/>
          <w:tab w:val="num" w:pos="463"/>
        </w:tabs>
        <w:spacing w:line="403" w:lineRule="auto"/>
        <w:ind w:left="139" w:firstLine="0"/>
        <w:jc w:val="lowKashida"/>
        <w:rPr>
          <w:rFonts w:cs="B Mitra"/>
          <w:b/>
          <w:bCs/>
          <w:sz w:val="24"/>
          <w:szCs w:val="24"/>
        </w:rPr>
      </w:pPr>
      <w:r w:rsidRPr="00E15C6F">
        <w:rPr>
          <w:rFonts w:cs="B Mitra" w:hint="cs"/>
          <w:b/>
          <w:bCs/>
          <w:sz w:val="24"/>
          <w:szCs w:val="24"/>
          <w:rtl/>
        </w:rPr>
        <w:t>كليه كشتي‌ها و شناورهاي متعلق به جمعيت هلال احمر جمهوري اسلامي ايران، اعم از آنكه بيمارستاني و يا براي ساير مقاصد خيريه باشد از پرداخت كليه رديفهاي حقوق، عوارض و هزينه‌هاي بندري معاف مي‌باشند (قانون مربوط به اصلاح قسمتي از تعرفه حقوق و عوارض بندري منضم به قانون تأسيس سازمان بنادر و دریانوردی مصوب 20 آذر ماه سال 1351).</w:t>
      </w:r>
    </w:p>
    <w:p w:rsidR="00D5183B" w:rsidRPr="006D2A5E" w:rsidRDefault="00D5183B" w:rsidP="00D5183B">
      <w:pPr>
        <w:numPr>
          <w:ilvl w:val="0"/>
          <w:numId w:val="2"/>
        </w:numPr>
        <w:tabs>
          <w:tab w:val="clear" w:pos="567"/>
          <w:tab w:val="num" w:pos="463"/>
        </w:tabs>
        <w:spacing w:line="403" w:lineRule="auto"/>
        <w:ind w:left="139" w:firstLine="0"/>
        <w:jc w:val="lowKashida"/>
        <w:rPr>
          <w:rFonts w:ascii="Times New Roman Bold" w:hAnsi="Times New Roman Bold" w:cs="B Mitra"/>
          <w:b/>
          <w:bCs/>
          <w:spacing w:val="-2"/>
          <w:sz w:val="24"/>
          <w:szCs w:val="24"/>
        </w:rPr>
      </w:pPr>
      <w:r w:rsidRPr="006D2A5E">
        <w:rPr>
          <w:rFonts w:ascii="Times New Roman Bold" w:hAnsi="Times New Roman Bold" w:cs="B Mitra" w:hint="cs"/>
          <w:b/>
          <w:bCs/>
          <w:spacing w:val="-2"/>
          <w:sz w:val="24"/>
          <w:szCs w:val="24"/>
          <w:rtl/>
        </w:rPr>
        <w:t>كليه كشتي‌ها و شناورهاي جنگي متعلق به نيروهاي نظامي و انتظامي جمهوري اسلامي ايران و سازمان بنادر و دریانوردی كه در مقاصد غيرتجاري فعاليت مي‌نمايند از پرداخت كليه رديفهاي حقوق، عوارض و هزينه هاي بندري معاف مي‌باشند (قانون راجع‌به اجازه تأسيس سازمان بنادر و دریانوردی مصوب خرداد ماه سال 1339) و درخصوص شناورهاي جنگي درصورت ارائه هرگونه خدمات تنها هزينه‌هاي مرتبط به آن خدمات قابل وصول مي‌باشد.</w:t>
      </w:r>
    </w:p>
    <w:p w:rsidR="00D5183B" w:rsidRPr="00E15C6F" w:rsidRDefault="00D5183B" w:rsidP="00D5183B">
      <w:pPr>
        <w:numPr>
          <w:ilvl w:val="0"/>
          <w:numId w:val="2"/>
        </w:numPr>
        <w:tabs>
          <w:tab w:val="clear" w:pos="567"/>
          <w:tab w:val="num" w:pos="463"/>
        </w:tabs>
        <w:spacing w:line="403" w:lineRule="auto"/>
        <w:ind w:left="139" w:firstLine="41"/>
        <w:jc w:val="lowKashida"/>
        <w:rPr>
          <w:rFonts w:cs="B Mitra"/>
          <w:b/>
          <w:bCs/>
          <w:sz w:val="24"/>
          <w:szCs w:val="24"/>
        </w:rPr>
      </w:pPr>
      <w:r w:rsidRPr="00E15C6F">
        <w:rPr>
          <w:rFonts w:cs="B Mitra" w:hint="cs"/>
          <w:b/>
          <w:bCs/>
          <w:sz w:val="24"/>
          <w:szCs w:val="24"/>
          <w:rtl/>
        </w:rPr>
        <w:t xml:space="preserve">كليه شناورهاي خدماتي ازجمله يدك‌كش‌هاي فعال در عمليات راهنمايي، لايروبها، واحدهاي شناور جمع‌آوري آلودگي نفتي، واحدهاي شناور، آبرسان، بويه‌گذار، قايق‌هاي تداركاتي و خدمه‌بر كه در محدوده حوضچه بنادر تا لنگرگاه خارجي تردد مي‌نمايند و براي آنها خروجي </w:t>
      </w:r>
      <w:r w:rsidRPr="00E15C6F">
        <w:rPr>
          <w:rFonts w:cs="B Mitra"/>
          <w:b/>
          <w:bCs/>
          <w:sz w:val="24"/>
          <w:szCs w:val="24"/>
        </w:rPr>
        <w:t>(Port Clearance)</w:t>
      </w:r>
      <w:r w:rsidRPr="00E15C6F">
        <w:rPr>
          <w:rFonts w:cs="B Mitra" w:hint="cs"/>
          <w:b/>
          <w:bCs/>
          <w:sz w:val="24"/>
          <w:szCs w:val="24"/>
          <w:rtl/>
        </w:rPr>
        <w:t xml:space="preserve"> صادر نمي‌گردد (بدون در نظر گرفتن مليت «پرچم» شناورهاي مذكور) از پرداخت حق ورود به دهانه بندر، حق ورود به بندر، هزينه لايروبي و عوارض فانوس دريايي، در ترددهاي بعدي پس از ورود اوليه معاف مي‌گردند، بديهي است شناورهاي مذكور به هنگام ورود اوليه و همچنين ورودهاي بعدي كه پيش از خروج از بندر جهت آنها خروجي </w:t>
      </w:r>
      <w:r w:rsidRPr="00E15C6F">
        <w:rPr>
          <w:rFonts w:cs="B Mitra"/>
          <w:b/>
          <w:bCs/>
          <w:sz w:val="24"/>
          <w:szCs w:val="24"/>
        </w:rPr>
        <w:t>(Port Clearance)</w:t>
      </w:r>
      <w:r w:rsidRPr="00E15C6F">
        <w:rPr>
          <w:rFonts w:cs="B Mitra" w:hint="cs"/>
          <w:b/>
          <w:bCs/>
          <w:sz w:val="24"/>
          <w:szCs w:val="24"/>
          <w:rtl/>
        </w:rPr>
        <w:t xml:space="preserve"> صادر گرديده باشد، ملزم به پرداخت حقوق ، عوارض و هزينه‌هاي فوق‌الذكر براساس نرخهاي مصوب خواهند بود.</w:t>
      </w:r>
    </w:p>
    <w:p w:rsidR="00D5183B" w:rsidRPr="009E1A01" w:rsidRDefault="00D5183B" w:rsidP="00D5183B">
      <w:pPr>
        <w:numPr>
          <w:ilvl w:val="0"/>
          <w:numId w:val="2"/>
        </w:numPr>
        <w:tabs>
          <w:tab w:val="clear" w:pos="567"/>
          <w:tab w:val="num" w:pos="463"/>
        </w:tabs>
        <w:spacing w:line="384" w:lineRule="auto"/>
        <w:ind w:left="142" w:firstLine="0"/>
        <w:jc w:val="lowKashida"/>
        <w:rPr>
          <w:rFonts w:cs="B Mitra"/>
          <w:b/>
          <w:bCs/>
          <w:sz w:val="24"/>
          <w:szCs w:val="24"/>
        </w:rPr>
      </w:pPr>
      <w:r w:rsidRPr="00C84432">
        <w:rPr>
          <w:rFonts w:cs="B Mitra" w:hint="cs"/>
          <w:b/>
          <w:bCs/>
          <w:sz w:val="24"/>
          <w:szCs w:val="24"/>
          <w:rtl/>
        </w:rPr>
        <w:t>كليه واحدهاي شناور سوخت‌رسان كه تا مسيرهاي دريانوردي حوزه خليج‌فارس و درياي عمان تردد مي‌نمايند</w:t>
      </w:r>
      <w:r w:rsidRPr="00E15C6F">
        <w:rPr>
          <w:rFonts w:cs="B Mitra" w:hint="cs"/>
          <w:b/>
          <w:bCs/>
          <w:sz w:val="24"/>
          <w:szCs w:val="24"/>
          <w:rtl/>
        </w:rPr>
        <w:t xml:space="preserve"> و براي آنها خروجي </w:t>
      </w:r>
      <w:r w:rsidRPr="00E15C6F">
        <w:rPr>
          <w:rFonts w:cs="B Mitra"/>
          <w:b/>
          <w:bCs/>
          <w:sz w:val="24"/>
          <w:szCs w:val="24"/>
        </w:rPr>
        <w:t>(Port Clearance)</w:t>
      </w:r>
      <w:r w:rsidRPr="00E15C6F">
        <w:rPr>
          <w:rFonts w:cs="B Mitra" w:hint="cs"/>
          <w:b/>
          <w:bCs/>
          <w:sz w:val="24"/>
          <w:szCs w:val="24"/>
          <w:rtl/>
        </w:rPr>
        <w:t xml:space="preserve"> صادر نمي‌گردد (بدون در نظر گرفتن مليت </w:t>
      </w:r>
      <w:r w:rsidRPr="00E15C6F">
        <w:rPr>
          <w:rFonts w:cs="Times New Roman" w:hint="cs"/>
          <w:b/>
          <w:bCs/>
          <w:sz w:val="24"/>
          <w:szCs w:val="24"/>
          <w:rtl/>
        </w:rPr>
        <w:t>"</w:t>
      </w:r>
      <w:r w:rsidRPr="00E15C6F">
        <w:rPr>
          <w:rFonts w:cs="B Mitra" w:hint="cs"/>
          <w:b/>
          <w:bCs/>
          <w:sz w:val="24"/>
          <w:szCs w:val="24"/>
          <w:rtl/>
        </w:rPr>
        <w:t>پرچم</w:t>
      </w:r>
      <w:r w:rsidRPr="00E15C6F">
        <w:rPr>
          <w:rFonts w:cs="Times New Roman" w:hint="cs"/>
          <w:b/>
          <w:bCs/>
          <w:sz w:val="24"/>
          <w:szCs w:val="24"/>
          <w:rtl/>
        </w:rPr>
        <w:t>"</w:t>
      </w:r>
      <w:r w:rsidRPr="00E15C6F">
        <w:rPr>
          <w:rFonts w:cs="B Mitra" w:hint="cs"/>
          <w:b/>
          <w:bCs/>
          <w:sz w:val="24"/>
          <w:szCs w:val="24"/>
          <w:rtl/>
        </w:rPr>
        <w:t xml:space="preserve"> شناورهاي مذكور) از پرداخت حق ورود به دهانه بندر، حق ورود به بندر، هزينه لايروبي و عوارض فانوس دريايي، در ترددهاي بعدي پس از ورود اوليه معاف مي‌گردند، بديهي است شناورهاي مذكور به هنگام ورود اوليه و همچنين ورودهاي بعدي كه پيش از خروج از بندر جهت آنها خروجي </w:t>
      </w:r>
      <w:r w:rsidRPr="00E15C6F">
        <w:rPr>
          <w:rFonts w:cs="B Mitra"/>
          <w:b/>
          <w:bCs/>
          <w:sz w:val="24"/>
          <w:szCs w:val="24"/>
        </w:rPr>
        <w:t>(Port Clearance)</w:t>
      </w:r>
      <w:r w:rsidRPr="00E15C6F">
        <w:rPr>
          <w:rFonts w:cs="B Mitra" w:hint="cs"/>
          <w:b/>
          <w:bCs/>
          <w:sz w:val="24"/>
          <w:szCs w:val="24"/>
          <w:rtl/>
        </w:rPr>
        <w:t xml:space="preserve"> صادر گرديده باشد ملزم به پرداخت حقوق ، عوارض و هزينه‌هاي فوق‌الذكر براساس نرخهاي مصوب خواهند </w:t>
      </w:r>
      <w:r w:rsidRPr="009E1A01">
        <w:rPr>
          <w:rFonts w:cs="B Mitra" w:hint="cs"/>
          <w:b/>
          <w:bCs/>
          <w:sz w:val="24"/>
          <w:szCs w:val="24"/>
          <w:rtl/>
        </w:rPr>
        <w:t>بود (مصوبه اجلاس 1522 مورخ 18/10/1386).</w:t>
      </w:r>
    </w:p>
    <w:p w:rsidR="00D5183B" w:rsidRPr="00E15C6F" w:rsidRDefault="00D5183B" w:rsidP="00D5183B">
      <w:pPr>
        <w:numPr>
          <w:ilvl w:val="0"/>
          <w:numId w:val="2"/>
        </w:numPr>
        <w:tabs>
          <w:tab w:val="clear" w:pos="567"/>
          <w:tab w:val="num" w:pos="463"/>
        </w:tabs>
        <w:spacing w:line="384" w:lineRule="auto"/>
        <w:ind w:left="142" w:firstLine="0"/>
        <w:jc w:val="lowKashida"/>
        <w:rPr>
          <w:rFonts w:cs="B Mitra"/>
          <w:b/>
          <w:bCs/>
          <w:sz w:val="24"/>
          <w:szCs w:val="24"/>
        </w:rPr>
      </w:pPr>
      <w:r w:rsidRPr="00E15C6F">
        <w:rPr>
          <w:rFonts w:cs="B Mitra" w:hint="cs"/>
          <w:b/>
          <w:bCs/>
          <w:sz w:val="24"/>
          <w:szCs w:val="24"/>
          <w:rtl/>
        </w:rPr>
        <w:t>كليه كشتي‌ها و يا شناورهايي كه جهت انجام عمليات غيرتجاري از قبيل سوخت‌گيري، آب‌گيري، تعويض كاركنان، دريافت آذوقه، انجام تعميرات، دريافت كمكهاي پزشكي، پناه گرفتن، امور تحقيقاتي، آموزشی و مشابه امور مذكور به لنگرگاههاي بنادر جمهوري اسلامي ايران، وارد گردند از پرداخت كليه رديفهاي تعرفه جدول ذیربط به استثناي جمع‌آوري زباله معاف مي‌باشند.</w:t>
      </w:r>
    </w:p>
    <w:p w:rsidR="00D5183B" w:rsidRPr="00E15C6F" w:rsidRDefault="00D5183B" w:rsidP="00D5183B">
      <w:pPr>
        <w:spacing w:line="384" w:lineRule="auto"/>
        <w:ind w:left="142"/>
        <w:jc w:val="lowKashida"/>
        <w:rPr>
          <w:rFonts w:cs="B Mitra"/>
          <w:b/>
          <w:bCs/>
          <w:sz w:val="24"/>
          <w:szCs w:val="24"/>
          <w:rtl/>
        </w:rPr>
      </w:pPr>
      <w:r w:rsidRPr="00E15C6F">
        <w:rPr>
          <w:rFonts w:cs="B Traffic" w:hint="cs"/>
          <w:b/>
          <w:bCs/>
          <w:sz w:val="24"/>
          <w:szCs w:val="24"/>
          <w:rtl/>
        </w:rPr>
        <w:t>تبصره 1-</w:t>
      </w:r>
      <w:r w:rsidRPr="00E15C6F">
        <w:rPr>
          <w:rFonts w:hint="cs"/>
          <w:b/>
          <w:bCs/>
          <w:sz w:val="24"/>
          <w:szCs w:val="24"/>
          <w:rtl/>
        </w:rPr>
        <w:t xml:space="preserve"> </w:t>
      </w:r>
      <w:r w:rsidRPr="00E15C6F">
        <w:rPr>
          <w:rFonts w:cs="B Mitra" w:hint="cs"/>
          <w:b/>
          <w:bCs/>
          <w:sz w:val="24"/>
          <w:szCs w:val="24"/>
          <w:rtl/>
        </w:rPr>
        <w:t>درصورتي كه كشتي‌ها و يا شناورهاي مذكور به غير از دريافت كمكهاي پزشكي به اسكله پهلو داده شوند، فقط هزينه‌هاي مربوط به راهنمايي، جمع‌آوري زباله، يدك‌كشي و توقف كنار اسكله را درصورت ارائه خدمات پرداخت مي‌نمايند.</w:t>
      </w:r>
    </w:p>
    <w:p w:rsidR="00D5183B" w:rsidRPr="00E15C6F" w:rsidRDefault="00D5183B" w:rsidP="00D5183B">
      <w:pPr>
        <w:spacing w:line="384" w:lineRule="auto"/>
        <w:ind w:left="142"/>
        <w:jc w:val="lowKashida"/>
        <w:rPr>
          <w:rFonts w:cs="B Mitra"/>
          <w:b/>
          <w:bCs/>
          <w:sz w:val="24"/>
          <w:szCs w:val="24"/>
        </w:rPr>
      </w:pPr>
      <w:r w:rsidRPr="00DD1256">
        <w:rPr>
          <w:rFonts w:cs="B Traffic" w:hint="cs"/>
          <w:b/>
          <w:bCs/>
          <w:sz w:val="24"/>
          <w:szCs w:val="24"/>
          <w:rtl/>
        </w:rPr>
        <w:t>تبصره 2-</w:t>
      </w:r>
      <w:r w:rsidRPr="00DD1256">
        <w:rPr>
          <w:rFonts w:hint="cs"/>
          <w:b/>
          <w:bCs/>
          <w:sz w:val="24"/>
          <w:szCs w:val="24"/>
          <w:rtl/>
        </w:rPr>
        <w:t xml:space="preserve"> </w:t>
      </w:r>
      <w:r w:rsidRPr="00DD1256">
        <w:rPr>
          <w:rFonts w:cs="B Mitra" w:hint="cs"/>
          <w:b/>
          <w:bCs/>
          <w:sz w:val="24"/>
          <w:szCs w:val="24"/>
          <w:rtl/>
        </w:rPr>
        <w:t>كشتي‌ها و يا شناورهايي كه جهت دريافت كمكهاي پزشكي و شرايط اضطرار (فورس ماژور) به اسكله پهلو داده شوند تا 72 ساعت توقف، مشمول معافيت در تمام رديفهاي تعرفه جدول حقوق، عوارض و هزينه‌هاي بندري بر كشتي (جدول شماره يك) مي‌باشند و درصورت توقف بيش از 72 ساعت، فقط هزينه‌هاي مربوط به راهنمايي، جمع‌آوري زباله، يدك‌كشي و توقف كنار اسكله را پرداخت مي‌نمايند.</w:t>
      </w:r>
    </w:p>
    <w:p w:rsidR="00D5183B" w:rsidRPr="00E15C6F" w:rsidRDefault="00D5183B" w:rsidP="00D5183B">
      <w:pPr>
        <w:numPr>
          <w:ilvl w:val="0"/>
          <w:numId w:val="2"/>
        </w:numPr>
        <w:tabs>
          <w:tab w:val="clear" w:pos="567"/>
          <w:tab w:val="num" w:pos="463"/>
        </w:tabs>
        <w:spacing w:line="408" w:lineRule="auto"/>
        <w:ind w:left="139" w:firstLine="0"/>
        <w:jc w:val="lowKashida"/>
        <w:rPr>
          <w:rFonts w:cs="B Mitra"/>
          <w:b/>
          <w:bCs/>
          <w:sz w:val="24"/>
          <w:szCs w:val="24"/>
        </w:rPr>
      </w:pPr>
      <w:r w:rsidRPr="00E15C6F">
        <w:rPr>
          <w:rFonts w:cs="B Mitra" w:hint="cs"/>
          <w:b/>
          <w:bCs/>
          <w:sz w:val="24"/>
          <w:szCs w:val="24"/>
          <w:rtl/>
        </w:rPr>
        <w:t>شناورها و يا كشتي‌هايي كه دچار سانحه دريايي و يا حريق شده و نياز به امداد، كمك و نجات دارند :</w:t>
      </w:r>
    </w:p>
    <w:p w:rsidR="00D5183B" w:rsidRPr="00796E5B" w:rsidRDefault="00D5183B" w:rsidP="00D5183B">
      <w:pPr>
        <w:spacing w:line="408" w:lineRule="auto"/>
        <w:ind w:firstLine="423"/>
        <w:jc w:val="lowKashida"/>
        <w:rPr>
          <w:rFonts w:cs="B Mitra"/>
          <w:b/>
          <w:bCs/>
          <w:sz w:val="24"/>
          <w:szCs w:val="24"/>
          <w:rtl/>
        </w:rPr>
      </w:pPr>
      <w:r w:rsidRPr="00E15C6F">
        <w:rPr>
          <w:rFonts w:cs="B Mitra" w:hint="cs"/>
          <w:b/>
          <w:bCs/>
          <w:sz w:val="22"/>
          <w:szCs w:val="22"/>
          <w:rtl/>
        </w:rPr>
        <w:t xml:space="preserve">1-6- </w:t>
      </w:r>
      <w:r w:rsidRPr="00796E5B">
        <w:rPr>
          <w:rFonts w:cs="B Mitra" w:hint="cs"/>
          <w:b/>
          <w:bCs/>
          <w:sz w:val="24"/>
          <w:szCs w:val="24"/>
          <w:rtl/>
        </w:rPr>
        <w:t>نجات جان افراد در دريا اجباري و بطور رايگان مي‌باشد.</w:t>
      </w:r>
    </w:p>
    <w:p w:rsidR="00D5183B" w:rsidRPr="00796E5B" w:rsidRDefault="00D5183B" w:rsidP="00D5183B">
      <w:pPr>
        <w:spacing w:line="408" w:lineRule="auto"/>
        <w:ind w:left="423"/>
        <w:jc w:val="lowKashida"/>
        <w:rPr>
          <w:rFonts w:cs="B Mitra"/>
          <w:b/>
          <w:bCs/>
          <w:sz w:val="24"/>
          <w:szCs w:val="24"/>
          <w:rtl/>
        </w:rPr>
      </w:pPr>
      <w:r w:rsidRPr="00796E5B">
        <w:rPr>
          <w:rFonts w:cs="B Mitra" w:hint="cs"/>
          <w:b/>
          <w:bCs/>
          <w:sz w:val="24"/>
          <w:szCs w:val="24"/>
          <w:rtl/>
        </w:rPr>
        <w:t>2-6- نجات كالا و كشتي اختياري بوده و درصورت قبول نجات از ناحيه بندر مي‌بايست هزينه كليه تجهيزات و خدماتي كه بكار گرفته و يا ارائه مي‌شوند از جمله (يدك كشي، قايق، بارج، پمپ تخليه آب، كپسول و مواد اطفاء حريق، انتقال كالا، شناور، دستمزد افراد ...) طبق قرارداد فيمابين صاحب كشتي و يا نماينده قانوني وي با بندر محاسبه و وصول گردد.</w:t>
      </w:r>
    </w:p>
    <w:p w:rsidR="00D5183B" w:rsidRPr="00796E5B" w:rsidRDefault="00D5183B" w:rsidP="00D5183B">
      <w:pPr>
        <w:spacing w:line="408" w:lineRule="auto"/>
        <w:ind w:left="423"/>
        <w:jc w:val="lowKashida"/>
        <w:rPr>
          <w:rFonts w:cs="B Mitra"/>
          <w:b/>
          <w:bCs/>
          <w:sz w:val="24"/>
          <w:szCs w:val="24"/>
        </w:rPr>
      </w:pPr>
      <w:r w:rsidRPr="00796E5B">
        <w:rPr>
          <w:rFonts w:cs="B Mitra" w:hint="cs"/>
          <w:b/>
          <w:bCs/>
          <w:sz w:val="24"/>
          <w:szCs w:val="24"/>
          <w:rtl/>
        </w:rPr>
        <w:t>3-6- در مواردي كه كشتي و يا شناورهای مغروق يا مصدوم و يا بقاياي آنها موجب مزاحمت كشتيراني گردند و مالك از انتقال آنها و رفع موانع خودداري نمايد سازمان بنادر و دریانوردی مي‌تواند آنها را به هزينه خود به محل مناسبي انتقال داده و درصورت عدم پرداخت هزينه‌هاي مربوطه از طرف مالك آنها را توقيف و به فروش رسانيده و مطالبات خود را با رعايت مفاد مواد 29 و 36 قانون دريايي و مقدم بر ساير طلبكاران از حاصل فروش تأمين نمايد (مفاد ماده 37 قانون دريايي).</w:t>
      </w:r>
    </w:p>
    <w:p w:rsidR="00D5183B" w:rsidRPr="00E15C6F" w:rsidRDefault="00D5183B" w:rsidP="00D5183B">
      <w:pPr>
        <w:numPr>
          <w:ilvl w:val="0"/>
          <w:numId w:val="2"/>
        </w:numPr>
        <w:tabs>
          <w:tab w:val="clear" w:pos="567"/>
          <w:tab w:val="num" w:pos="463"/>
        </w:tabs>
        <w:spacing w:line="408" w:lineRule="auto"/>
        <w:ind w:left="139" w:firstLine="0"/>
        <w:jc w:val="lowKashida"/>
        <w:rPr>
          <w:rFonts w:ascii="Times New Roman Bold" w:hAnsi="Times New Roman Bold" w:cs="B Mitra"/>
          <w:b/>
          <w:bCs/>
          <w:spacing w:val="-2"/>
          <w:sz w:val="24"/>
          <w:szCs w:val="24"/>
        </w:rPr>
      </w:pPr>
      <w:r w:rsidRPr="00E15C6F">
        <w:rPr>
          <w:rFonts w:ascii="Times New Roman Bold" w:hAnsi="Times New Roman Bold" w:cs="B Mitra" w:hint="cs"/>
          <w:b/>
          <w:bCs/>
          <w:spacing w:val="-2"/>
          <w:sz w:val="24"/>
          <w:szCs w:val="24"/>
          <w:rtl/>
        </w:rPr>
        <w:t>كليه شناورهاي خدماتي كه داراي تجهيزات تخليه و بارگيري بوده و جهت عمليات سبك‌سازي كشتي‌هاي سايز بزرگ در لنگرگاههاي داخلي و خارجي مبادرت به بارگيري كالا از كشتي كه سبك‌سازي مي‌گردد، را مي‌نمايند از كليه رديفهاي حقوق و عوارض بندري به استثنای هزينه‌هاي مربوط به راهنمايي، جمع‌آوري زباله، يدك‌كشي و توقف كنار اسكله معاف می باشد.</w:t>
      </w:r>
    </w:p>
    <w:p w:rsidR="00D5183B" w:rsidRPr="00E15C6F" w:rsidRDefault="00D5183B" w:rsidP="00D5183B">
      <w:pPr>
        <w:numPr>
          <w:ilvl w:val="0"/>
          <w:numId w:val="2"/>
        </w:numPr>
        <w:tabs>
          <w:tab w:val="clear" w:pos="567"/>
          <w:tab w:val="num" w:pos="463"/>
        </w:tabs>
        <w:spacing w:line="408" w:lineRule="auto"/>
        <w:ind w:left="139" w:firstLine="0"/>
        <w:jc w:val="lowKashida"/>
        <w:rPr>
          <w:rFonts w:cs="B Mitra"/>
          <w:b/>
          <w:bCs/>
          <w:sz w:val="24"/>
          <w:szCs w:val="24"/>
          <w:rtl/>
        </w:rPr>
      </w:pPr>
      <w:r w:rsidRPr="00E15C6F">
        <w:rPr>
          <w:rFonts w:cs="B Mitra" w:hint="cs"/>
          <w:b/>
          <w:bCs/>
          <w:sz w:val="24"/>
          <w:szCs w:val="24"/>
          <w:rtl/>
        </w:rPr>
        <w:t xml:space="preserve">چنانچه حسب مورد، تجهيزات تخليه و بارگيري موجود در بندر توان جابجايي نگلات ويژه را نداشته باشد و بنا به درخواست صاحب كالا يا شركت كشتيراني شناور ديگري به تنهايي يا همراه يدك‌كش به عنوان ارائه اين خدمات به بندر وارد شوند، هم شناور كمكي و هم يدك‌كش از پرداخت حقوق بندري (رديف 1) عوارض فانوس دريايي(رديف2) و هزينه لايروبي (رديف 5) مندرج در جدول تعرفه حقوق، عوارض و هزينه‌هاي بندري </w:t>
      </w:r>
      <w:r w:rsidRPr="00E15C6F">
        <w:rPr>
          <w:rFonts w:cs="B Mitra"/>
          <w:b/>
          <w:bCs/>
          <w:sz w:val="24"/>
          <w:szCs w:val="24"/>
          <w:rtl/>
        </w:rPr>
        <w:br/>
      </w:r>
      <w:r w:rsidRPr="00E15C6F">
        <w:rPr>
          <w:rFonts w:cs="B Mitra" w:hint="cs"/>
          <w:b/>
          <w:bCs/>
          <w:sz w:val="24"/>
          <w:szCs w:val="24"/>
          <w:rtl/>
        </w:rPr>
        <w:t>(جدول شماره يك) به استثنای هزينه‌هاي مربوط به راهنمايي، يدك‌كشي، جمع‌آوري زباله و توقف كنار اسكله معاف می باشد.</w:t>
      </w:r>
    </w:p>
    <w:p w:rsidR="00D5183B" w:rsidRPr="009E1A01" w:rsidRDefault="00D5183B" w:rsidP="00D5183B">
      <w:pPr>
        <w:numPr>
          <w:ilvl w:val="0"/>
          <w:numId w:val="2"/>
        </w:numPr>
        <w:tabs>
          <w:tab w:val="clear" w:pos="567"/>
          <w:tab w:val="num" w:pos="463"/>
        </w:tabs>
        <w:spacing w:line="408" w:lineRule="auto"/>
        <w:ind w:left="139" w:firstLine="0"/>
        <w:jc w:val="lowKashida"/>
        <w:rPr>
          <w:rFonts w:cs="B Mitra"/>
          <w:b/>
          <w:bCs/>
          <w:sz w:val="24"/>
          <w:szCs w:val="24"/>
        </w:rPr>
      </w:pPr>
      <w:r w:rsidRPr="005C2B35">
        <w:rPr>
          <w:rFonts w:cs="B Mitra" w:hint="cs"/>
          <w:b/>
          <w:bCs/>
          <w:sz w:val="24"/>
          <w:szCs w:val="24"/>
          <w:rtl/>
        </w:rPr>
        <w:t xml:space="preserve">به كليه شناورهاي حامل مواد نفتي مكشوفه قاچاق از مبداء كشورهاي همسايه و از مسير آبهاي ايران مشروط به اينكه اعلام قاچاق بودن كالا از سوي مراجع قانوني محرز </w:t>
      </w:r>
      <w:r w:rsidRPr="009E1A01">
        <w:rPr>
          <w:rFonts w:cs="B Mitra" w:hint="cs"/>
          <w:b/>
          <w:bCs/>
          <w:sz w:val="24"/>
          <w:szCs w:val="24"/>
          <w:rtl/>
        </w:rPr>
        <w:t>گردد (طي مصوبه اجلاس شماره 1397 مورخ 8/10/1384) و با عنايت به تبصره 5 ماده 20 آيين‌نامه اجرايي قانون نحوه اعمال تعزيرات حكومتي مصوب 29/3/1379 هيأت محترم وزيران مبني بر فروش فرآورده‌هاي نفتي قاچاق مكشوفه از كشتي‌ها و شناورها به نرخ دولتي و به منظور تسريع و رويه يكسان در برخورد با اينگونه شناورها در بنادر، مشمول 95 % تخفيف به حقوق، عوارض بندري مي‌گردند.</w:t>
      </w:r>
    </w:p>
    <w:p w:rsidR="00D5183B" w:rsidRPr="009E1A01" w:rsidRDefault="00D5183B" w:rsidP="00D5183B">
      <w:pPr>
        <w:numPr>
          <w:ilvl w:val="0"/>
          <w:numId w:val="2"/>
        </w:numPr>
        <w:tabs>
          <w:tab w:val="clear" w:pos="567"/>
          <w:tab w:val="num" w:pos="565"/>
        </w:tabs>
        <w:spacing w:line="408" w:lineRule="auto"/>
        <w:ind w:left="139" w:firstLine="0"/>
        <w:jc w:val="lowKashida"/>
        <w:rPr>
          <w:rFonts w:cs="B Mitra"/>
          <w:b/>
          <w:bCs/>
          <w:sz w:val="24"/>
          <w:szCs w:val="24"/>
        </w:rPr>
      </w:pPr>
      <w:r w:rsidRPr="009E1A01">
        <w:rPr>
          <w:rFonts w:cs="B Mitra" w:hint="cs"/>
          <w:b/>
          <w:bCs/>
          <w:sz w:val="24"/>
          <w:szCs w:val="24"/>
          <w:rtl/>
        </w:rPr>
        <w:t>كليه كشتي‌هاي ورودی به بنادر کشور كه حامل كالاهاي كمكهاي ارسالي به مناطق مصيبت زده (ناشي از وقايع غيرمترقبه) مي‌باشند از كليه حقوق، عوارض و هزينه‌هاي بندري معاف مي‌باشند (براساس مصوبه اجلاس شماره 1429 مورخ14/9/1384).</w:t>
      </w:r>
    </w:p>
    <w:p w:rsidR="00D5183B" w:rsidRPr="009E1A01" w:rsidRDefault="00D5183B" w:rsidP="00D5183B">
      <w:pPr>
        <w:spacing w:line="408" w:lineRule="auto"/>
        <w:ind w:left="-104"/>
        <w:jc w:val="lowKashida"/>
        <w:rPr>
          <w:rFonts w:hAnsi="Courier New" w:cs="Mitra"/>
          <w:b/>
          <w:bCs/>
          <w:sz w:val="6"/>
          <w:szCs w:val="6"/>
          <w:rtl/>
          <w:lang w:eastAsia="en-US" w:bidi="fa-IR"/>
        </w:rPr>
      </w:pPr>
      <w:r w:rsidRPr="009E1A01">
        <w:rPr>
          <w:rFonts w:cs="B Mitra"/>
          <w:b/>
          <w:bCs/>
          <w:sz w:val="24"/>
          <w:szCs w:val="24"/>
          <w:rtl/>
        </w:rPr>
        <w:br w:type="page"/>
      </w:r>
    </w:p>
    <w:p w:rsidR="00D5183B" w:rsidRPr="009E1A01" w:rsidRDefault="00D5183B" w:rsidP="00D5183B">
      <w:pPr>
        <w:numPr>
          <w:ilvl w:val="0"/>
          <w:numId w:val="2"/>
        </w:numPr>
        <w:tabs>
          <w:tab w:val="clear" w:pos="567"/>
          <w:tab w:val="num" w:pos="463"/>
        </w:tabs>
        <w:spacing w:line="396" w:lineRule="auto"/>
        <w:ind w:left="139" w:firstLine="0"/>
        <w:jc w:val="lowKashida"/>
        <w:rPr>
          <w:rFonts w:hAnsi="Courier New" w:cs="Mitra"/>
          <w:b/>
          <w:bCs/>
          <w:sz w:val="24"/>
          <w:szCs w:val="24"/>
          <w:lang w:eastAsia="en-US" w:bidi="fa-IR"/>
        </w:rPr>
      </w:pPr>
      <w:r w:rsidRPr="009E1A01">
        <w:rPr>
          <w:rFonts w:hAnsi="Courier New" w:cs="Mitra" w:hint="cs"/>
          <w:b/>
          <w:bCs/>
          <w:sz w:val="24"/>
          <w:szCs w:val="24"/>
          <w:rtl/>
          <w:lang w:eastAsia="en-US" w:bidi="fa-IR"/>
        </w:rPr>
        <w:t>کلیه کشتی های (غیرنفتی) حامل کالای ترانزیتی که به مقصد عراق وارد بنادر جنوبی کشور شوند مشمول 50% تخفیف در حقوق ، عوارض و هزینه های بندری (به استثناء هزینه</w:t>
      </w:r>
      <w:r w:rsidRPr="009E1A01">
        <w:rPr>
          <w:rFonts w:hAnsi="Courier New" w:cs="Mitra"/>
          <w:b/>
          <w:bCs/>
          <w:sz w:val="24"/>
          <w:szCs w:val="24"/>
          <w:rtl/>
          <w:lang w:eastAsia="en-US" w:bidi="fa-IR"/>
        </w:rPr>
        <w:softHyphen/>
      </w:r>
      <w:r w:rsidRPr="009E1A01">
        <w:rPr>
          <w:rFonts w:hAnsi="Courier New" w:cs="Mitra" w:hint="cs"/>
          <w:b/>
          <w:bCs/>
          <w:sz w:val="24"/>
          <w:szCs w:val="24"/>
          <w:rtl/>
          <w:lang w:eastAsia="en-US" w:bidi="fa-IR"/>
        </w:rPr>
        <w:t>ی یدک کشی) به نسبت کالای ترانزیتی به کل کالا می گردند</w:t>
      </w:r>
      <w:r w:rsidRPr="009E1A01">
        <w:rPr>
          <w:rFonts w:cs="B Mitra" w:hint="cs"/>
          <w:b/>
          <w:bCs/>
          <w:sz w:val="24"/>
          <w:szCs w:val="24"/>
          <w:rtl/>
        </w:rPr>
        <w:t>.</w:t>
      </w:r>
    </w:p>
    <w:p w:rsidR="00D5183B" w:rsidRPr="009E1A01" w:rsidRDefault="00D5183B" w:rsidP="00D5183B">
      <w:pPr>
        <w:pStyle w:val="ListParagraph"/>
        <w:numPr>
          <w:ilvl w:val="0"/>
          <w:numId w:val="2"/>
        </w:numPr>
        <w:spacing w:line="396" w:lineRule="auto"/>
        <w:ind w:left="139" w:firstLine="0"/>
        <w:jc w:val="lowKashida"/>
        <w:rPr>
          <w:rFonts w:cs="B Mitra"/>
          <w:b/>
          <w:bCs/>
          <w:spacing w:val="-6"/>
          <w:sz w:val="24"/>
          <w:szCs w:val="24"/>
        </w:rPr>
      </w:pPr>
      <w:r w:rsidRPr="009E1A01">
        <w:rPr>
          <w:rFonts w:cs="B Mitra" w:hint="cs"/>
          <w:b/>
          <w:bCs/>
          <w:spacing w:val="-6"/>
          <w:sz w:val="24"/>
          <w:szCs w:val="24"/>
          <w:rtl/>
        </w:rPr>
        <w:t>کلیه کشتیهای لاینر کانتینری که به حمل کانتینرهای ترانشیپی جهت توزیع بین بنادر داخلی و یا خارجی از طریق بندرشهید رجایی مبادرت ورزند، براساس نسبت کانتینرهای ترانشیپی به کل کانتینرهای تخلیه و یا بارگیری شده  از /  به کشتی از تخفیف در حقوق ، عوارض و هزینه</w:t>
      </w:r>
      <w:r w:rsidRPr="009E1A01">
        <w:rPr>
          <w:rFonts w:cs="B Mitra"/>
          <w:b/>
          <w:bCs/>
          <w:spacing w:val="-6"/>
          <w:sz w:val="24"/>
          <w:szCs w:val="24"/>
          <w:rtl/>
        </w:rPr>
        <w:softHyphen/>
      </w:r>
      <w:r w:rsidRPr="009E1A01">
        <w:rPr>
          <w:rFonts w:cs="B Mitra" w:hint="cs"/>
          <w:b/>
          <w:bCs/>
          <w:spacing w:val="-6"/>
          <w:sz w:val="24"/>
          <w:szCs w:val="24"/>
          <w:rtl/>
        </w:rPr>
        <w:t xml:space="preserve">های بندری به جز هزینه یدک کشی تا سقف20 </w:t>
      </w:r>
      <w:r w:rsidRPr="009E1A01">
        <w:rPr>
          <w:rFonts w:cs="B Mitra" w:hint="cs"/>
          <w:b/>
          <w:bCs/>
          <w:spacing w:val="-6"/>
          <w:sz w:val="24"/>
          <w:szCs w:val="24"/>
          <w:rtl/>
          <w:lang w:bidi="fa-IR"/>
        </w:rPr>
        <w:t xml:space="preserve">% </w:t>
      </w:r>
      <w:r w:rsidRPr="009E1A01">
        <w:rPr>
          <w:rFonts w:cs="B Mitra" w:hint="cs"/>
          <w:b/>
          <w:bCs/>
          <w:spacing w:val="-6"/>
          <w:sz w:val="24"/>
          <w:szCs w:val="24"/>
          <w:rtl/>
        </w:rPr>
        <w:t>بهره مند می شوند.</w:t>
      </w:r>
    </w:p>
    <w:p w:rsidR="00D5183B" w:rsidRPr="00E15C6F" w:rsidRDefault="00D5183B" w:rsidP="00D5183B">
      <w:pPr>
        <w:pStyle w:val="ListParagraph"/>
        <w:numPr>
          <w:ilvl w:val="0"/>
          <w:numId w:val="2"/>
        </w:numPr>
        <w:spacing w:line="360" w:lineRule="auto"/>
        <w:ind w:left="139" w:firstLine="0"/>
        <w:jc w:val="lowKashida"/>
        <w:rPr>
          <w:rFonts w:ascii="Times New Roman Bold" w:hAnsi="Times New Roman Bold" w:cs="B Mitra"/>
          <w:b/>
          <w:bCs/>
          <w:sz w:val="24"/>
          <w:szCs w:val="24"/>
        </w:rPr>
      </w:pPr>
      <w:r w:rsidRPr="009E1A01">
        <w:rPr>
          <w:rFonts w:ascii="Times New Roman Bold" w:hAnsi="Times New Roman Bold" w:cs="B Mitra" w:hint="cs"/>
          <w:b/>
          <w:bCs/>
          <w:sz w:val="24"/>
          <w:szCs w:val="24"/>
          <w:rtl/>
        </w:rPr>
        <w:t>کلیه کشتیهای فیدری که کانتینرهای ترانشیپی را از مبداء بندرشهید رجایی جهت توزیع بین بنادر داخلی و</w:t>
      </w:r>
      <w:r w:rsidRPr="00E15C6F">
        <w:rPr>
          <w:rFonts w:ascii="Times New Roman Bold" w:hAnsi="Times New Roman Bold" w:cs="B Mitra" w:hint="cs"/>
          <w:b/>
          <w:bCs/>
          <w:sz w:val="24"/>
          <w:szCs w:val="24"/>
          <w:rtl/>
        </w:rPr>
        <w:t xml:space="preserve"> یا خارجی در منطقه بارگیری می</w:t>
      </w:r>
      <w:r w:rsidRPr="00E15C6F">
        <w:rPr>
          <w:rFonts w:ascii="Times New Roman Bold" w:hAnsi="Times New Roman Bold" w:cs="B Mitra"/>
          <w:b/>
          <w:bCs/>
          <w:sz w:val="24"/>
          <w:szCs w:val="24"/>
          <w:rtl/>
        </w:rPr>
        <w:softHyphen/>
      </w:r>
      <w:r w:rsidRPr="00E15C6F">
        <w:rPr>
          <w:rFonts w:ascii="Times New Roman Bold" w:hAnsi="Times New Roman Bold" w:cs="B Mitra" w:hint="cs"/>
          <w:b/>
          <w:bCs/>
          <w:sz w:val="24"/>
          <w:szCs w:val="24"/>
          <w:rtl/>
        </w:rPr>
        <w:t>نمایند براساس نسبت کانتینرهای ترانشیپی به کل کانتینرهای بارگیری شده به کشتی از تخفیف در حقوق ، عوارض و هزینه های بندری به جزء هزینه یدک</w:t>
      </w:r>
      <w:r w:rsidRPr="00E15C6F">
        <w:rPr>
          <w:rFonts w:ascii="Times New Roman Bold" w:hAnsi="Times New Roman Bold" w:cs="B Mitra"/>
          <w:b/>
          <w:bCs/>
          <w:sz w:val="24"/>
          <w:szCs w:val="24"/>
          <w:rtl/>
        </w:rPr>
        <w:softHyphen/>
      </w:r>
      <w:r w:rsidRPr="00E15C6F">
        <w:rPr>
          <w:rFonts w:ascii="Times New Roman Bold" w:hAnsi="Times New Roman Bold" w:cs="B Mitra" w:hint="cs"/>
          <w:b/>
          <w:bCs/>
          <w:sz w:val="24"/>
          <w:szCs w:val="24"/>
          <w:rtl/>
        </w:rPr>
        <w:t xml:space="preserve">کشی تا سقف 50 </w:t>
      </w:r>
      <w:r>
        <w:rPr>
          <w:rFonts w:ascii="Times New Roman Bold" w:hAnsi="Times New Roman Bold" w:cs="B Mitra" w:hint="cs"/>
          <w:b/>
          <w:bCs/>
          <w:sz w:val="24"/>
          <w:szCs w:val="24"/>
          <w:rtl/>
        </w:rPr>
        <w:t>%</w:t>
      </w:r>
      <w:r w:rsidRPr="00E15C6F">
        <w:rPr>
          <w:rFonts w:ascii="Times New Roman Bold" w:hAnsi="Times New Roman Bold" w:cs="B Mitra" w:hint="cs"/>
          <w:b/>
          <w:bCs/>
          <w:sz w:val="24"/>
          <w:szCs w:val="24"/>
          <w:rtl/>
        </w:rPr>
        <w:t xml:space="preserve"> بهره مند </w:t>
      </w:r>
      <w:r w:rsidRPr="00E15C6F">
        <w:rPr>
          <w:rFonts w:ascii="Times New Roman Bold" w:hAnsi="Times New Roman Bold" w:cs="B Mitra"/>
          <w:b/>
          <w:bCs/>
          <w:sz w:val="24"/>
          <w:szCs w:val="24"/>
          <w:rtl/>
        </w:rPr>
        <w:br/>
      </w:r>
      <w:r w:rsidRPr="00E15C6F">
        <w:rPr>
          <w:rFonts w:ascii="Times New Roman Bold" w:hAnsi="Times New Roman Bold" w:cs="B Mitra" w:hint="cs"/>
          <w:b/>
          <w:bCs/>
          <w:sz w:val="24"/>
          <w:szCs w:val="24"/>
          <w:rtl/>
        </w:rPr>
        <w:t>می شوند.</w:t>
      </w:r>
    </w:p>
    <w:p w:rsidR="00D5183B" w:rsidRPr="009E1A01" w:rsidRDefault="00D5183B" w:rsidP="00D5183B">
      <w:pPr>
        <w:pStyle w:val="ListParagraph"/>
        <w:numPr>
          <w:ilvl w:val="0"/>
          <w:numId w:val="2"/>
        </w:numPr>
        <w:spacing w:line="360" w:lineRule="auto"/>
        <w:ind w:left="139" w:firstLine="0"/>
        <w:jc w:val="lowKashida"/>
        <w:rPr>
          <w:rFonts w:cs="B Mitra"/>
          <w:b/>
          <w:bCs/>
          <w:sz w:val="24"/>
          <w:szCs w:val="24"/>
        </w:rPr>
      </w:pPr>
      <w:r w:rsidRPr="00E15C6F">
        <w:rPr>
          <w:rFonts w:cs="B Mitra" w:hint="cs"/>
          <w:b/>
          <w:bCs/>
          <w:sz w:val="24"/>
          <w:szCs w:val="24"/>
          <w:rtl/>
        </w:rPr>
        <w:t xml:space="preserve"> کلیه شناورهای ایرانی و غیر ایرانی که صرفاً جهت انجام تعمیرات به حوضچه مجتمع های کشتی سازی وارد می شوند از پرداخت حقوق، عوارض بندری معاف هستند ضمناً محاسبه هزینه های بندری مترتب برشناورهای مذکور طبق جدول شماره (1) کتابچه تعرفه می </w:t>
      </w:r>
      <w:r w:rsidRPr="009E1A01">
        <w:rPr>
          <w:rFonts w:cs="B Mitra" w:hint="cs"/>
          <w:b/>
          <w:bCs/>
          <w:sz w:val="24"/>
          <w:szCs w:val="24"/>
          <w:rtl/>
        </w:rPr>
        <w:t>باشد(مصوبه اجلاس 1549 مورخ 30/4/1387).</w:t>
      </w:r>
    </w:p>
    <w:p w:rsidR="00D5183B" w:rsidRPr="00E15C6F" w:rsidRDefault="00D5183B" w:rsidP="00D5183B">
      <w:pPr>
        <w:pStyle w:val="ListParagraph"/>
        <w:numPr>
          <w:ilvl w:val="0"/>
          <w:numId w:val="2"/>
        </w:numPr>
        <w:spacing w:line="360" w:lineRule="auto"/>
        <w:ind w:left="139" w:firstLine="0"/>
        <w:jc w:val="lowKashida"/>
        <w:rPr>
          <w:rFonts w:ascii="Times New Roman Bold" w:hAnsi="Times New Roman Bold" w:cs="B Mitra"/>
          <w:b/>
          <w:bCs/>
          <w:spacing w:val="-6"/>
          <w:sz w:val="24"/>
          <w:szCs w:val="24"/>
        </w:rPr>
      </w:pPr>
      <w:r w:rsidRPr="00E15C6F">
        <w:rPr>
          <w:rFonts w:ascii="Times New Roman Bold" w:hAnsi="Times New Roman Bold" w:cs="B Mitra" w:hint="cs"/>
          <w:b/>
          <w:bCs/>
          <w:spacing w:val="-6"/>
          <w:sz w:val="24"/>
          <w:szCs w:val="24"/>
          <w:rtl/>
        </w:rPr>
        <w:t xml:space="preserve"> کلیه کشتی</w:t>
      </w:r>
      <w:r w:rsidRPr="00E15C6F">
        <w:rPr>
          <w:rFonts w:ascii="Times New Roman Bold" w:hAnsi="Times New Roman Bold" w:cs="B Mitra"/>
          <w:b/>
          <w:bCs/>
          <w:spacing w:val="-6"/>
          <w:sz w:val="24"/>
          <w:szCs w:val="24"/>
          <w:rtl/>
        </w:rPr>
        <w:softHyphen/>
      </w:r>
      <w:r w:rsidRPr="00E15C6F">
        <w:rPr>
          <w:rFonts w:ascii="Times New Roman Bold" w:hAnsi="Times New Roman Bold" w:cs="B Mitra" w:hint="cs"/>
          <w:b/>
          <w:bCs/>
          <w:spacing w:val="-6"/>
          <w:sz w:val="24"/>
          <w:szCs w:val="24"/>
          <w:rtl/>
        </w:rPr>
        <w:t xml:space="preserve">های کانتینری در بندرچابهار مشمول 30 </w:t>
      </w:r>
      <w:r>
        <w:rPr>
          <w:rFonts w:ascii="Times New Roman Bold" w:hAnsi="Times New Roman Bold" w:cs="B Mitra" w:hint="cs"/>
          <w:b/>
          <w:bCs/>
          <w:spacing w:val="-6"/>
          <w:sz w:val="24"/>
          <w:szCs w:val="24"/>
          <w:rtl/>
        </w:rPr>
        <w:t>%</w:t>
      </w:r>
      <w:r w:rsidRPr="00E15C6F">
        <w:rPr>
          <w:rFonts w:ascii="Times New Roman Bold" w:hAnsi="Times New Roman Bold" w:cs="B Mitra" w:hint="cs"/>
          <w:b/>
          <w:bCs/>
          <w:spacing w:val="-6"/>
          <w:sz w:val="24"/>
          <w:szCs w:val="24"/>
          <w:rtl/>
        </w:rPr>
        <w:t xml:space="preserve"> تخفیف در کلیه ردیفهای حقوق  و عوارض بندری هستند.  </w:t>
      </w:r>
    </w:p>
    <w:p w:rsidR="00D5183B" w:rsidRPr="00E15C6F" w:rsidRDefault="00D5183B" w:rsidP="00D5183B">
      <w:pPr>
        <w:spacing w:line="360" w:lineRule="auto"/>
        <w:ind w:left="284"/>
        <w:jc w:val="lowKashida"/>
        <w:rPr>
          <w:rFonts w:cs="B Mitra"/>
          <w:b/>
          <w:bCs/>
          <w:sz w:val="24"/>
          <w:szCs w:val="24"/>
          <w:rtl/>
        </w:rPr>
      </w:pPr>
      <w:r w:rsidRPr="00E15C6F">
        <w:rPr>
          <w:rFonts w:cs="B Traffic" w:hint="cs"/>
          <w:b/>
          <w:bCs/>
          <w:sz w:val="24"/>
          <w:szCs w:val="24"/>
          <w:rtl/>
        </w:rPr>
        <w:t xml:space="preserve">ب- معافیت ها و تخفیفات مربوط به شناورهای ایرانی زیر </w:t>
      </w:r>
      <w:r w:rsidRPr="00E15C6F">
        <w:rPr>
          <w:rFonts w:cs="B Traffic"/>
          <w:b/>
          <w:bCs/>
          <w:sz w:val="24"/>
          <w:szCs w:val="24"/>
        </w:rPr>
        <w:t>GT</w:t>
      </w:r>
      <w:r w:rsidRPr="00E15C6F">
        <w:rPr>
          <w:rFonts w:cs="B Traffic" w:hint="cs"/>
          <w:b/>
          <w:bCs/>
          <w:sz w:val="24"/>
          <w:szCs w:val="24"/>
          <w:rtl/>
        </w:rPr>
        <w:t xml:space="preserve"> 1500 :</w:t>
      </w:r>
    </w:p>
    <w:p w:rsidR="00D5183B" w:rsidRPr="00E15C6F" w:rsidRDefault="00D5183B" w:rsidP="00D5183B">
      <w:pPr>
        <w:spacing w:line="396" w:lineRule="auto"/>
        <w:ind w:left="180"/>
        <w:jc w:val="lowKashida"/>
        <w:rPr>
          <w:rFonts w:hAnsi="Courier New" w:cs="Mitra"/>
          <w:b/>
          <w:bCs/>
          <w:sz w:val="2"/>
          <w:szCs w:val="2"/>
          <w:lang w:eastAsia="en-US" w:bidi="fa-IR"/>
        </w:rPr>
      </w:pPr>
      <w:r w:rsidRPr="00E15C6F">
        <w:rPr>
          <w:rFonts w:hAnsi="Courier New" w:cs="Mitra" w:hint="cs"/>
          <w:b/>
          <w:bCs/>
          <w:sz w:val="24"/>
          <w:szCs w:val="24"/>
          <w:rtl/>
          <w:lang w:eastAsia="en-US" w:bidi="fa-IR"/>
        </w:rPr>
        <w:softHyphen/>
      </w:r>
    </w:p>
    <w:p w:rsidR="00D5183B" w:rsidRPr="00E15C6F" w:rsidRDefault="00D5183B" w:rsidP="00D5183B">
      <w:pPr>
        <w:pStyle w:val="ListParagraph"/>
        <w:numPr>
          <w:ilvl w:val="0"/>
          <w:numId w:val="17"/>
        </w:numPr>
        <w:spacing w:line="396" w:lineRule="auto"/>
        <w:ind w:left="281" w:firstLine="3"/>
        <w:jc w:val="lowKashida"/>
        <w:rPr>
          <w:rFonts w:hAnsi="Courier New" w:cs="Mitra"/>
          <w:b/>
          <w:bCs/>
          <w:sz w:val="24"/>
          <w:szCs w:val="24"/>
          <w:lang w:eastAsia="en-US" w:bidi="fa-IR"/>
        </w:rPr>
        <w:sectPr w:rsidR="00D5183B" w:rsidRPr="00E15C6F" w:rsidSect="00965E22">
          <w:headerReference w:type="default" r:id="rId20"/>
          <w:footerReference w:type="even" r:id="rId21"/>
          <w:footerReference w:type="default" r:id="rId22"/>
          <w:footerReference w:type="first" r:id="rId23"/>
          <w:pgSz w:w="11906" w:h="16838" w:code="9"/>
          <w:pgMar w:top="1701" w:right="1418" w:bottom="851" w:left="1418" w:header="567" w:footer="567" w:gutter="0"/>
          <w:pgNumType w:start="1"/>
          <w:cols w:space="720"/>
          <w:titlePg/>
          <w:bidi/>
          <w:rtlGutter/>
          <w:docGrid w:linePitch="272"/>
        </w:sectPr>
      </w:pPr>
      <w:r w:rsidRPr="00E15C6F">
        <w:rPr>
          <w:rFonts w:cs="B Mitra" w:hint="cs"/>
          <w:b/>
          <w:bCs/>
          <w:sz w:val="24"/>
          <w:szCs w:val="24"/>
          <w:rtl/>
        </w:rPr>
        <w:t>شناور</w:t>
      </w:r>
      <w:r w:rsidRPr="00E15C6F">
        <w:rPr>
          <w:rFonts w:cs="B Mitra" w:hint="cs"/>
          <w:b/>
          <w:bCs/>
          <w:sz w:val="24"/>
          <w:szCs w:val="24"/>
          <w:rtl/>
          <w:lang w:bidi="fa-IR"/>
        </w:rPr>
        <w:t>های</w:t>
      </w:r>
      <w:r w:rsidRPr="00E15C6F">
        <w:rPr>
          <w:rFonts w:cs="B Mitra" w:hint="cs"/>
          <w:b/>
          <w:bCs/>
          <w:sz w:val="24"/>
          <w:szCs w:val="24"/>
          <w:rtl/>
        </w:rPr>
        <w:t xml:space="preserve"> با تابعیت ایرانی تا 200 تن ظرفیت غیر خالص</w:t>
      </w:r>
      <w:r w:rsidRPr="00E15C6F">
        <w:rPr>
          <w:rFonts w:cs="B Mitra"/>
          <w:b/>
          <w:bCs/>
          <w:sz w:val="24"/>
          <w:szCs w:val="24"/>
        </w:rPr>
        <w:t>(GT)</w:t>
      </w:r>
      <w:r w:rsidRPr="00E15C6F">
        <w:rPr>
          <w:rFonts w:cs="B Mitra" w:hint="cs"/>
          <w:b/>
          <w:bCs/>
          <w:sz w:val="24"/>
          <w:szCs w:val="24"/>
          <w:rtl/>
        </w:rPr>
        <w:t xml:space="preserve"> که برای امور ماهیگیری و صیادی و حمل و نقل كالاي كابوتاژي بين بنادر و جزاير ايراني تردد مي‌نمايند فقط حق تخليه و بارگيري كالا در آبهاي بندر و هزينه توقف كنار اسكله را پرداخت نموده و از پرداخت ساير رديفهاي تعرفه حقوق، عوارض و هزينه‌هاي بندري بر شناور معاف مي‌باشند. توضيح اينكه اين نوع شناورها از پرداخت هزينه توقف كنار اسكله در 24 ساعت اول معاف و چنانچه بيش از 24 ساعت در اسكله توقف داشته باشند كل هزينه توقف از ساعت اول احتساب و وصول مي‌گردد (مصوبه شورايعالي سازمان بنادر و دریانوردی مورخ 17/7/1362) و موضوع مصوبه اجلاس 1335 مورخ 19/3/1382 هيأت عامل </w:t>
      </w:r>
      <w:r>
        <w:rPr>
          <w:rFonts w:cs="B Mitra" w:hint="cs"/>
          <w:b/>
          <w:bCs/>
          <w:sz w:val="24"/>
          <w:szCs w:val="24"/>
          <w:rtl/>
        </w:rPr>
        <w:t xml:space="preserve"> سازمان </w:t>
      </w:r>
      <w:r w:rsidRPr="00E15C6F">
        <w:rPr>
          <w:rFonts w:cs="B Mitra" w:hint="cs"/>
          <w:b/>
          <w:bCs/>
          <w:sz w:val="24"/>
          <w:szCs w:val="24"/>
          <w:rtl/>
        </w:rPr>
        <w:t>منضم به برگ اصلاح شده جدول به شرح جدول شماره 8 :</w:t>
      </w:r>
    </w:p>
    <w:p w:rsidR="00D5183B" w:rsidRPr="00E15C6F" w:rsidRDefault="00D5183B" w:rsidP="00D5183B">
      <w:pPr>
        <w:pStyle w:val="ListParagraph"/>
        <w:numPr>
          <w:ilvl w:val="0"/>
          <w:numId w:val="17"/>
        </w:numPr>
        <w:jc w:val="center"/>
        <w:rPr>
          <w:rFonts w:cs="B Traffic"/>
          <w:b/>
          <w:bCs/>
          <w:sz w:val="28"/>
          <w:szCs w:val="28"/>
          <w:rtl/>
        </w:rPr>
      </w:pPr>
      <w:r w:rsidRPr="00E15C6F">
        <w:rPr>
          <w:rFonts w:cs="B Traffic" w:hint="cs"/>
          <w:b/>
          <w:bCs/>
          <w:sz w:val="28"/>
          <w:szCs w:val="28"/>
          <w:rtl/>
        </w:rPr>
        <w:t>جدول شماره 8</w:t>
      </w:r>
    </w:p>
    <w:p w:rsidR="00D5183B" w:rsidRPr="00E15C6F" w:rsidRDefault="00D5183B" w:rsidP="00D5183B">
      <w:pPr>
        <w:pStyle w:val="BodyText"/>
        <w:numPr>
          <w:ilvl w:val="0"/>
          <w:numId w:val="17"/>
        </w:numPr>
        <w:jc w:val="center"/>
        <w:rPr>
          <w:rFonts w:cs="B Traffic"/>
          <w:b/>
          <w:bCs/>
          <w:sz w:val="24"/>
          <w:szCs w:val="24"/>
          <w:rtl/>
        </w:rPr>
      </w:pPr>
      <w:r w:rsidRPr="00E15C6F">
        <w:rPr>
          <w:rFonts w:cs="B Traffic"/>
          <w:b/>
          <w:bCs/>
          <w:sz w:val="24"/>
          <w:szCs w:val="24"/>
          <w:rtl/>
        </w:rPr>
        <w:t xml:space="preserve">نحوه اعمال معافيتها جهت كشتي‌ها و شناورهاي ايراني زير 1500 </w:t>
      </w:r>
      <w:r w:rsidRPr="00E15C6F">
        <w:rPr>
          <w:rFonts w:cs="B Traffic"/>
          <w:b/>
          <w:bCs/>
          <w:sz w:val="24"/>
          <w:szCs w:val="24"/>
        </w:rPr>
        <w:t>GT</w:t>
      </w:r>
      <w:r w:rsidRPr="00E15C6F">
        <w:rPr>
          <w:rFonts w:cs="B Traffic"/>
          <w:b/>
          <w:bCs/>
          <w:sz w:val="24"/>
          <w:szCs w:val="24"/>
          <w:rtl/>
        </w:rPr>
        <w:t xml:space="preserve"> اعم از </w:t>
      </w:r>
      <w:r w:rsidRPr="00E94096">
        <w:rPr>
          <w:rFonts w:cs="B Traffic"/>
          <w:b/>
          <w:bCs/>
          <w:sz w:val="24"/>
          <w:szCs w:val="24"/>
          <w:rtl/>
        </w:rPr>
        <w:t>مسافري</w:t>
      </w:r>
      <w:r w:rsidRPr="00E15C6F">
        <w:rPr>
          <w:rFonts w:cs="B Traffic"/>
          <w:b/>
          <w:bCs/>
          <w:sz w:val="24"/>
          <w:szCs w:val="24"/>
          <w:rtl/>
        </w:rPr>
        <w:t>، صيادي ، كابوتاژي و تجاري</w:t>
      </w:r>
    </w:p>
    <w:tbl>
      <w:tblPr>
        <w:bidiVisual/>
        <w:tblW w:w="15133" w:type="dxa"/>
        <w:tblInd w:w="-491"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shd w:val="clear" w:color="auto" w:fill="FFFFFF"/>
        <w:tblLayout w:type="fixed"/>
        <w:tblLook w:val="0000"/>
      </w:tblPr>
      <w:tblGrid>
        <w:gridCol w:w="533"/>
        <w:gridCol w:w="966"/>
        <w:gridCol w:w="2351"/>
        <w:gridCol w:w="854"/>
        <w:gridCol w:w="994"/>
        <w:gridCol w:w="994"/>
        <w:gridCol w:w="1008"/>
        <w:gridCol w:w="854"/>
        <w:gridCol w:w="1049"/>
        <w:gridCol w:w="882"/>
        <w:gridCol w:w="882"/>
        <w:gridCol w:w="938"/>
        <w:gridCol w:w="1064"/>
        <w:gridCol w:w="910"/>
        <w:gridCol w:w="854"/>
      </w:tblGrid>
      <w:tr w:rsidR="00D5183B" w:rsidRPr="00E15C6F" w:rsidTr="00CA01C9">
        <w:trPr>
          <w:cantSplit/>
          <w:trHeight w:val="123"/>
        </w:trPr>
        <w:tc>
          <w:tcPr>
            <w:tcW w:w="533" w:type="dxa"/>
            <w:vMerge w:val="restart"/>
            <w:shd w:val="clear" w:color="auto" w:fill="FFFFFF"/>
            <w:textDirection w:val="btLr"/>
            <w:vAlign w:val="center"/>
          </w:tcPr>
          <w:p w:rsidR="00D5183B" w:rsidRPr="00E15C6F" w:rsidRDefault="00D5183B" w:rsidP="00CA01C9">
            <w:pPr>
              <w:pStyle w:val="BodyText"/>
              <w:spacing w:after="0" w:line="206" w:lineRule="auto"/>
              <w:ind w:left="113" w:right="113"/>
              <w:jc w:val="center"/>
              <w:rPr>
                <w:rFonts w:cs="Koodak"/>
                <w:b/>
                <w:bCs/>
                <w:sz w:val="24"/>
                <w:szCs w:val="24"/>
                <w:rtl/>
              </w:rPr>
            </w:pPr>
            <w:r w:rsidRPr="00E15C6F">
              <w:rPr>
                <w:rFonts w:cs="Koodak"/>
                <w:b/>
                <w:bCs/>
                <w:sz w:val="24"/>
                <w:szCs w:val="24"/>
                <w:rtl/>
              </w:rPr>
              <w:t>رديف</w:t>
            </w:r>
          </w:p>
        </w:tc>
        <w:tc>
          <w:tcPr>
            <w:tcW w:w="3317" w:type="dxa"/>
            <w:gridSpan w:val="2"/>
            <w:vMerge w:val="restart"/>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تعرفه</w:t>
            </w:r>
          </w:p>
        </w:tc>
        <w:tc>
          <w:tcPr>
            <w:tcW w:w="3850" w:type="dxa"/>
            <w:gridSpan w:val="4"/>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 xml:space="preserve">شناورهاي ايراني 60 </w:t>
            </w:r>
            <w:r w:rsidRPr="00E15C6F">
              <w:rPr>
                <w:rFonts w:cs="B Koodak"/>
                <w:b/>
                <w:bCs/>
                <w:sz w:val="24"/>
                <w:szCs w:val="24"/>
              </w:rPr>
              <w:t>GT</w:t>
            </w:r>
            <w:r w:rsidRPr="00E15C6F">
              <w:rPr>
                <w:rFonts w:cs="Koodak"/>
                <w:b/>
                <w:bCs/>
                <w:sz w:val="24"/>
                <w:szCs w:val="24"/>
                <w:rtl/>
              </w:rPr>
              <w:t xml:space="preserve"> يا كمتر حامل كالا و يا بار و مسافر</w:t>
            </w:r>
          </w:p>
        </w:tc>
        <w:tc>
          <w:tcPr>
            <w:tcW w:w="3667" w:type="dxa"/>
            <w:gridSpan w:val="4"/>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 xml:space="preserve">شناورهاي ايراني از61 الي 200 </w:t>
            </w:r>
            <w:r w:rsidRPr="00E15C6F">
              <w:rPr>
                <w:rFonts w:cs="B Koodak"/>
                <w:b/>
                <w:bCs/>
                <w:sz w:val="24"/>
                <w:szCs w:val="24"/>
              </w:rPr>
              <w:t>GT</w:t>
            </w:r>
            <w:r w:rsidRPr="00E15C6F">
              <w:rPr>
                <w:rFonts w:cs="Koodak"/>
                <w:b/>
                <w:bCs/>
                <w:sz w:val="24"/>
                <w:szCs w:val="24"/>
                <w:rtl/>
              </w:rPr>
              <w:t xml:space="preserve"> حامل كالا و يا بار و مسافر</w:t>
            </w:r>
          </w:p>
        </w:tc>
        <w:tc>
          <w:tcPr>
            <w:tcW w:w="3766" w:type="dxa"/>
            <w:gridSpan w:val="4"/>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 xml:space="preserve">شناورهاي ايراني از 201 الي 1500 </w:t>
            </w:r>
            <w:r w:rsidRPr="00E15C6F">
              <w:rPr>
                <w:rFonts w:cs="B Koodak"/>
                <w:b/>
                <w:bCs/>
                <w:sz w:val="24"/>
                <w:szCs w:val="24"/>
              </w:rPr>
              <w:t>GT</w:t>
            </w:r>
            <w:r w:rsidRPr="00E15C6F">
              <w:rPr>
                <w:rFonts w:cs="Koodak"/>
                <w:b/>
                <w:bCs/>
                <w:sz w:val="24"/>
                <w:szCs w:val="24"/>
                <w:rtl/>
              </w:rPr>
              <w:t xml:space="preserve"> حامل كالا و يا بار و مسافر</w:t>
            </w:r>
          </w:p>
        </w:tc>
      </w:tr>
      <w:tr w:rsidR="00D5183B" w:rsidRPr="00E15C6F" w:rsidTr="00CA01C9">
        <w:trPr>
          <w:cantSplit/>
          <w:trHeight w:val="99"/>
        </w:trPr>
        <w:tc>
          <w:tcPr>
            <w:tcW w:w="533" w:type="dxa"/>
            <w:vMerge/>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p>
        </w:tc>
        <w:tc>
          <w:tcPr>
            <w:tcW w:w="3317" w:type="dxa"/>
            <w:gridSpan w:val="2"/>
            <w:vMerge/>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p>
        </w:tc>
        <w:tc>
          <w:tcPr>
            <w:tcW w:w="854"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تجاري</w:t>
            </w:r>
          </w:p>
        </w:tc>
        <w:tc>
          <w:tcPr>
            <w:tcW w:w="994"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كابوتاژي</w:t>
            </w:r>
          </w:p>
        </w:tc>
        <w:tc>
          <w:tcPr>
            <w:tcW w:w="994"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صيادي</w:t>
            </w:r>
          </w:p>
        </w:tc>
        <w:tc>
          <w:tcPr>
            <w:tcW w:w="1008"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مسافر</w:t>
            </w:r>
          </w:p>
        </w:tc>
        <w:tc>
          <w:tcPr>
            <w:tcW w:w="854"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تجاري</w:t>
            </w:r>
          </w:p>
        </w:tc>
        <w:tc>
          <w:tcPr>
            <w:tcW w:w="1049"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كابوتاژي</w:t>
            </w:r>
          </w:p>
        </w:tc>
        <w:tc>
          <w:tcPr>
            <w:tcW w:w="882"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صيادي</w:t>
            </w:r>
          </w:p>
        </w:tc>
        <w:tc>
          <w:tcPr>
            <w:tcW w:w="882"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مسافر</w:t>
            </w:r>
          </w:p>
        </w:tc>
        <w:tc>
          <w:tcPr>
            <w:tcW w:w="938"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تجاري</w:t>
            </w:r>
          </w:p>
        </w:tc>
        <w:tc>
          <w:tcPr>
            <w:tcW w:w="1064"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كابوتاژي</w:t>
            </w:r>
          </w:p>
        </w:tc>
        <w:tc>
          <w:tcPr>
            <w:tcW w:w="910"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صيادي</w:t>
            </w:r>
          </w:p>
        </w:tc>
        <w:tc>
          <w:tcPr>
            <w:tcW w:w="854" w:type="dxa"/>
            <w:shd w:val="clear" w:color="auto" w:fill="FFFFFF"/>
            <w:vAlign w:val="center"/>
          </w:tcPr>
          <w:p w:rsidR="00D5183B" w:rsidRPr="00E15C6F" w:rsidRDefault="00D5183B" w:rsidP="00CA01C9">
            <w:pPr>
              <w:pStyle w:val="BodyText"/>
              <w:spacing w:after="0" w:line="206" w:lineRule="auto"/>
              <w:jc w:val="center"/>
              <w:rPr>
                <w:rFonts w:cs="Koodak"/>
                <w:b/>
                <w:bCs/>
                <w:sz w:val="24"/>
                <w:szCs w:val="24"/>
                <w:rtl/>
              </w:rPr>
            </w:pPr>
            <w:r w:rsidRPr="00E15C6F">
              <w:rPr>
                <w:rFonts w:cs="Koodak"/>
                <w:b/>
                <w:bCs/>
                <w:sz w:val="24"/>
                <w:szCs w:val="24"/>
                <w:rtl/>
              </w:rPr>
              <w:t>مسافر</w:t>
            </w:r>
          </w:p>
        </w:tc>
      </w:tr>
      <w:tr w:rsidR="00D5183B" w:rsidRPr="00E15C6F" w:rsidTr="00CA01C9">
        <w:trPr>
          <w:cantSplit/>
          <w:trHeight w:val="99"/>
        </w:trPr>
        <w:tc>
          <w:tcPr>
            <w:tcW w:w="533" w:type="dxa"/>
            <w:vMerge w:val="restart"/>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1</w:t>
            </w:r>
          </w:p>
        </w:tc>
        <w:tc>
          <w:tcPr>
            <w:tcW w:w="966" w:type="dxa"/>
            <w:vMerge w:val="restart"/>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hint="cs"/>
                <w:b/>
                <w:bCs/>
                <w:sz w:val="24"/>
                <w:szCs w:val="24"/>
                <w:rtl/>
              </w:rPr>
              <w:t>حقوق</w:t>
            </w:r>
            <w:r w:rsidRPr="00E15C6F">
              <w:rPr>
                <w:rFonts w:cs="B Mitra"/>
                <w:b/>
                <w:bCs/>
                <w:sz w:val="24"/>
                <w:szCs w:val="24"/>
                <w:rtl/>
              </w:rPr>
              <w:t xml:space="preserve"> بندري</w:t>
            </w:r>
          </w:p>
        </w:tc>
        <w:tc>
          <w:tcPr>
            <w:tcW w:w="2351" w:type="dxa"/>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hint="cs"/>
                <w:b/>
                <w:bCs/>
                <w:sz w:val="24"/>
                <w:szCs w:val="24"/>
                <w:rtl/>
              </w:rPr>
              <w:t>حق</w:t>
            </w:r>
            <w:r w:rsidRPr="00E15C6F">
              <w:rPr>
                <w:rFonts w:cs="B Mitra"/>
                <w:b/>
                <w:bCs/>
                <w:sz w:val="24"/>
                <w:szCs w:val="24"/>
                <w:rtl/>
              </w:rPr>
              <w:t xml:space="preserve"> ورود به دهانه بندر</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Pr>
            </w:pPr>
            <w:r w:rsidRPr="00E15C6F">
              <w:rPr>
                <w:rFonts w:cs="B Nazanin"/>
                <w:b/>
                <w:bCs/>
                <w:sz w:val="24"/>
                <w:szCs w:val="24"/>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Pr>
            </w:pPr>
            <w:r w:rsidRPr="00E15C6F">
              <w:rPr>
                <w:rFonts w:cs="B Nazanin"/>
                <w:b/>
                <w:bCs/>
                <w:sz w:val="24"/>
                <w:szCs w:val="24"/>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Pr>
            </w:pPr>
            <w:r w:rsidRPr="00E15C6F">
              <w:rPr>
                <w:rFonts w:cs="B Nazanin"/>
                <w:b/>
                <w:bCs/>
                <w:sz w:val="24"/>
                <w:szCs w:val="24"/>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Pr>
            </w:pPr>
            <w:r w:rsidRPr="00E15C6F">
              <w:rPr>
                <w:rFonts w:cs="B Nazanin"/>
                <w:b/>
                <w:bCs/>
                <w:sz w:val="24"/>
                <w:szCs w:val="24"/>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r>
      <w:tr w:rsidR="00D5183B" w:rsidRPr="00E15C6F" w:rsidTr="00CA01C9">
        <w:trPr>
          <w:cantSplit/>
          <w:trHeight w:val="99"/>
        </w:trPr>
        <w:tc>
          <w:tcPr>
            <w:tcW w:w="533" w:type="dxa"/>
            <w:vMerge/>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p>
        </w:tc>
        <w:tc>
          <w:tcPr>
            <w:tcW w:w="966" w:type="dxa"/>
            <w:vMerge/>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p>
        </w:tc>
        <w:tc>
          <w:tcPr>
            <w:tcW w:w="2351" w:type="dxa"/>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hint="cs"/>
                <w:b/>
                <w:bCs/>
                <w:sz w:val="24"/>
                <w:szCs w:val="24"/>
                <w:rtl/>
              </w:rPr>
              <w:t>حق</w:t>
            </w:r>
            <w:r w:rsidRPr="00E15C6F">
              <w:rPr>
                <w:rFonts w:cs="B Mitra"/>
                <w:b/>
                <w:bCs/>
                <w:sz w:val="24"/>
                <w:szCs w:val="24"/>
                <w:rtl/>
              </w:rPr>
              <w:t xml:space="preserve"> ورود به بندر</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Pr>
            </w:pPr>
            <w:r w:rsidRPr="00E15C6F">
              <w:rPr>
                <w:rFonts w:cs="B Nazanin"/>
                <w:b/>
                <w:bCs/>
                <w:sz w:val="24"/>
                <w:szCs w:val="24"/>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Pr>
            </w:pPr>
            <w:r w:rsidRPr="00E15C6F">
              <w:rPr>
                <w:rFonts w:cs="B Nazanin"/>
                <w:b/>
                <w:bCs/>
                <w:sz w:val="24"/>
                <w:szCs w:val="24"/>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p>
        </w:tc>
      </w:tr>
      <w:tr w:rsidR="00D5183B" w:rsidRPr="00E15C6F" w:rsidTr="00CA01C9">
        <w:trPr>
          <w:cantSplit/>
          <w:trHeight w:val="99"/>
        </w:trPr>
        <w:tc>
          <w:tcPr>
            <w:tcW w:w="533" w:type="dxa"/>
            <w:vMerge/>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p>
        </w:tc>
        <w:tc>
          <w:tcPr>
            <w:tcW w:w="966" w:type="dxa"/>
            <w:vMerge/>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p>
        </w:tc>
        <w:tc>
          <w:tcPr>
            <w:tcW w:w="2351" w:type="dxa"/>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hint="cs"/>
                <w:b/>
                <w:bCs/>
                <w:sz w:val="24"/>
                <w:szCs w:val="24"/>
                <w:rtl/>
              </w:rPr>
              <w:t>حق</w:t>
            </w:r>
            <w:r w:rsidRPr="00E15C6F">
              <w:rPr>
                <w:rFonts w:cs="B Mitra"/>
                <w:b/>
                <w:bCs/>
                <w:sz w:val="24"/>
                <w:szCs w:val="24"/>
                <w:rtl/>
              </w:rPr>
              <w:t xml:space="preserve"> تخليه و بارگيري</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lang w:bidi="fa-IR"/>
              </w:rPr>
            </w:pP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r>
      <w:tr w:rsidR="00D5183B" w:rsidRPr="00E15C6F" w:rsidTr="00CA01C9">
        <w:trPr>
          <w:cantSplit/>
        </w:trPr>
        <w:tc>
          <w:tcPr>
            <w:tcW w:w="533"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2</w:t>
            </w:r>
          </w:p>
        </w:tc>
        <w:tc>
          <w:tcPr>
            <w:tcW w:w="3317" w:type="dxa"/>
            <w:gridSpan w:val="2"/>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b/>
                <w:bCs/>
                <w:sz w:val="24"/>
                <w:szCs w:val="24"/>
                <w:rtl/>
              </w:rPr>
              <w:t>عوارض فانوس دريايي</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r>
      <w:tr w:rsidR="00D5183B" w:rsidRPr="00E15C6F" w:rsidTr="00CA01C9">
        <w:trPr>
          <w:cantSplit/>
        </w:trPr>
        <w:tc>
          <w:tcPr>
            <w:tcW w:w="533"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3</w:t>
            </w:r>
          </w:p>
        </w:tc>
        <w:tc>
          <w:tcPr>
            <w:tcW w:w="3317" w:type="dxa"/>
            <w:gridSpan w:val="2"/>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b/>
                <w:bCs/>
                <w:sz w:val="24"/>
                <w:szCs w:val="24"/>
                <w:rtl/>
              </w:rPr>
              <w:t>هزينه راهنمايي در يك رفت و برگشت</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r>
      <w:tr w:rsidR="00D5183B" w:rsidRPr="00E15C6F" w:rsidTr="00CA01C9">
        <w:trPr>
          <w:cantSplit/>
        </w:trPr>
        <w:tc>
          <w:tcPr>
            <w:tcW w:w="533"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4</w:t>
            </w:r>
          </w:p>
        </w:tc>
        <w:tc>
          <w:tcPr>
            <w:tcW w:w="3317" w:type="dxa"/>
            <w:gridSpan w:val="2"/>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b/>
                <w:bCs/>
                <w:sz w:val="24"/>
                <w:szCs w:val="24"/>
                <w:rtl/>
              </w:rPr>
              <w:t>هزينه جمع‌آوري زباله</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rPr>
                <w:rFonts w:cs="B Nazanin"/>
                <w:b/>
                <w:bCs/>
                <w:sz w:val="24"/>
                <w:szCs w:val="24"/>
                <w:rtl/>
              </w:rPr>
            </w:pPr>
            <w:r>
              <w:rPr>
                <w:rFonts w:cs="B Nazanin" w:hint="cs"/>
                <w:b/>
                <w:bCs/>
                <w:sz w:val="24"/>
                <w:szCs w:val="24"/>
                <w:rtl/>
              </w:rPr>
              <w:t xml:space="preserve">      </w:t>
            </w:r>
            <w:r w:rsidRPr="00E15C6F">
              <w:rPr>
                <w:rFonts w:cs="B Nazanin"/>
                <w:b/>
                <w:bCs/>
                <w:sz w:val="24"/>
                <w:szCs w:val="24"/>
                <w:rtl/>
              </w:rPr>
              <w:t>+</w:t>
            </w:r>
          </w:p>
        </w:tc>
        <w:tc>
          <w:tcPr>
            <w:tcW w:w="1049" w:type="dxa"/>
            <w:shd w:val="clear" w:color="auto" w:fill="FFFFFF"/>
          </w:tcPr>
          <w:p w:rsidR="00D5183B" w:rsidRPr="00E15C6F" w:rsidRDefault="00D5183B" w:rsidP="00CA01C9">
            <w:pPr>
              <w:spacing w:line="206" w:lineRule="auto"/>
              <w:jc w:val="center"/>
            </w:pPr>
            <w:r w:rsidRPr="00E15C6F">
              <w:rPr>
                <w:rFonts w:cs="B Nazanin"/>
                <w:b/>
                <w:bCs/>
                <w:sz w:val="24"/>
                <w:szCs w:val="24"/>
                <w:rtl/>
              </w:rPr>
              <w:t>+</w:t>
            </w:r>
          </w:p>
        </w:tc>
        <w:tc>
          <w:tcPr>
            <w:tcW w:w="882" w:type="dxa"/>
            <w:shd w:val="clear" w:color="auto" w:fill="FFFFFF"/>
          </w:tcPr>
          <w:p w:rsidR="00D5183B" w:rsidRPr="00E15C6F" w:rsidRDefault="00D5183B" w:rsidP="00CA01C9">
            <w:pPr>
              <w:spacing w:line="206" w:lineRule="auto"/>
              <w:jc w:val="cente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r>
      <w:tr w:rsidR="00D5183B" w:rsidRPr="00E15C6F" w:rsidTr="00CA01C9">
        <w:trPr>
          <w:cantSplit/>
        </w:trPr>
        <w:tc>
          <w:tcPr>
            <w:tcW w:w="533"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5</w:t>
            </w:r>
          </w:p>
        </w:tc>
        <w:tc>
          <w:tcPr>
            <w:tcW w:w="3317" w:type="dxa"/>
            <w:gridSpan w:val="2"/>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b/>
                <w:bCs/>
                <w:sz w:val="24"/>
                <w:szCs w:val="24"/>
                <w:rtl/>
              </w:rPr>
              <w:t>هزينه لايروبي</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r>
      <w:tr w:rsidR="00D5183B" w:rsidRPr="00E15C6F" w:rsidTr="00CA01C9">
        <w:trPr>
          <w:cantSplit/>
        </w:trPr>
        <w:tc>
          <w:tcPr>
            <w:tcW w:w="533"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6</w:t>
            </w:r>
          </w:p>
        </w:tc>
        <w:tc>
          <w:tcPr>
            <w:tcW w:w="3317" w:type="dxa"/>
            <w:gridSpan w:val="2"/>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b/>
                <w:bCs/>
                <w:sz w:val="24"/>
                <w:szCs w:val="24"/>
                <w:rtl/>
              </w:rPr>
              <w:t>هزينه توقف در كنار اسكله</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r>
      <w:tr w:rsidR="00D5183B" w:rsidRPr="00E15C6F" w:rsidTr="00CA01C9">
        <w:trPr>
          <w:cantSplit/>
          <w:trHeight w:val="99"/>
        </w:trPr>
        <w:tc>
          <w:tcPr>
            <w:tcW w:w="533"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Mitra"/>
                <w:b/>
                <w:bCs/>
                <w:sz w:val="24"/>
                <w:szCs w:val="24"/>
                <w:rtl/>
              </w:rPr>
            </w:pPr>
            <w:r w:rsidRPr="00E15C6F">
              <w:rPr>
                <w:rFonts w:cs="B Mitra"/>
                <w:b/>
                <w:bCs/>
                <w:sz w:val="24"/>
                <w:szCs w:val="24"/>
                <w:rtl/>
              </w:rPr>
              <w:t>7</w:t>
            </w:r>
          </w:p>
        </w:tc>
        <w:tc>
          <w:tcPr>
            <w:tcW w:w="3317" w:type="dxa"/>
            <w:gridSpan w:val="2"/>
            <w:shd w:val="clear" w:color="auto" w:fill="FFFFFF"/>
            <w:vAlign w:val="center"/>
          </w:tcPr>
          <w:p w:rsidR="00D5183B" w:rsidRPr="00E15C6F" w:rsidRDefault="00D5183B" w:rsidP="00CA01C9">
            <w:pPr>
              <w:pStyle w:val="BodyText"/>
              <w:shd w:val="clear" w:color="auto" w:fill="FFFFFF"/>
              <w:spacing w:after="0" w:line="206" w:lineRule="auto"/>
              <w:rPr>
                <w:rFonts w:cs="B Mitra"/>
                <w:b/>
                <w:bCs/>
                <w:sz w:val="24"/>
                <w:szCs w:val="24"/>
                <w:rtl/>
              </w:rPr>
            </w:pPr>
            <w:r w:rsidRPr="00E15C6F">
              <w:rPr>
                <w:rFonts w:cs="B Mitra"/>
                <w:b/>
                <w:bCs/>
                <w:sz w:val="24"/>
                <w:szCs w:val="24"/>
                <w:rtl/>
              </w:rPr>
              <w:t>هزينه يدك‌كشي</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lang w:bidi="fa-IR"/>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99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100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49"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82"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38"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106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910"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c>
          <w:tcPr>
            <w:tcW w:w="854" w:type="dxa"/>
            <w:shd w:val="clear" w:color="auto" w:fill="FFFFFF"/>
            <w:vAlign w:val="center"/>
          </w:tcPr>
          <w:p w:rsidR="00D5183B" w:rsidRPr="00E15C6F" w:rsidRDefault="00D5183B" w:rsidP="00CA01C9">
            <w:pPr>
              <w:pStyle w:val="BodyText"/>
              <w:shd w:val="clear" w:color="auto" w:fill="FFFFFF"/>
              <w:spacing w:after="0" w:line="206" w:lineRule="auto"/>
              <w:jc w:val="center"/>
              <w:rPr>
                <w:rFonts w:cs="B Nazanin"/>
                <w:b/>
                <w:bCs/>
                <w:sz w:val="24"/>
                <w:szCs w:val="24"/>
                <w:rtl/>
              </w:rPr>
            </w:pPr>
            <w:r w:rsidRPr="00E15C6F">
              <w:rPr>
                <w:rFonts w:cs="B Nazanin"/>
                <w:b/>
                <w:bCs/>
                <w:sz w:val="24"/>
                <w:szCs w:val="24"/>
              </w:rPr>
              <w:t>***</w:t>
            </w:r>
            <w:r w:rsidRPr="00E15C6F">
              <w:rPr>
                <w:rFonts w:cs="B Nazanin"/>
                <w:b/>
                <w:bCs/>
                <w:sz w:val="24"/>
                <w:szCs w:val="24"/>
                <w:rtl/>
              </w:rPr>
              <w:t>+</w:t>
            </w:r>
          </w:p>
        </w:tc>
      </w:tr>
    </w:tbl>
    <w:p w:rsidR="00D5183B" w:rsidRPr="00E15C6F" w:rsidRDefault="00D5183B" w:rsidP="00D5183B">
      <w:pPr>
        <w:pStyle w:val="ListParagraph"/>
        <w:shd w:val="clear" w:color="auto" w:fill="FFFFFF"/>
        <w:ind w:left="644"/>
        <w:rPr>
          <w:b/>
          <w:bCs/>
          <w:sz w:val="14"/>
          <w:szCs w:val="14"/>
          <w:rtl/>
          <w:lang w:bidi="fa-IR"/>
        </w:rPr>
      </w:pPr>
    </w:p>
    <w:p w:rsidR="00D5183B" w:rsidRDefault="00D5183B" w:rsidP="00D5183B">
      <w:pPr>
        <w:shd w:val="clear" w:color="auto" w:fill="FFFFFF"/>
        <w:spacing w:line="216" w:lineRule="auto"/>
        <w:ind w:left="284"/>
        <w:jc w:val="lowKashida"/>
        <w:rPr>
          <w:rFonts w:cs="B Mitra"/>
          <w:b/>
          <w:bCs/>
          <w:sz w:val="22"/>
          <w:szCs w:val="22"/>
          <w:rtl/>
        </w:rPr>
      </w:pPr>
      <w:r w:rsidRPr="00E94096">
        <w:rPr>
          <w:rFonts w:cs="B Mitra"/>
          <w:b/>
          <w:bCs/>
          <w:sz w:val="22"/>
          <w:szCs w:val="22"/>
          <w:rtl/>
        </w:rPr>
        <w:t>توضيح</w:t>
      </w:r>
      <w:r w:rsidRPr="00E94096">
        <w:rPr>
          <w:rFonts w:cs="B Mitra" w:hint="cs"/>
          <w:b/>
          <w:bCs/>
          <w:sz w:val="22"/>
          <w:szCs w:val="22"/>
          <w:rtl/>
        </w:rPr>
        <w:t xml:space="preserve">ات جدول شماره 8 </w:t>
      </w:r>
      <w:r w:rsidRPr="00E94096">
        <w:rPr>
          <w:rFonts w:cs="B Mitra"/>
          <w:b/>
          <w:bCs/>
          <w:sz w:val="22"/>
          <w:szCs w:val="22"/>
          <w:rtl/>
        </w:rPr>
        <w:t>:</w:t>
      </w:r>
      <w:r w:rsidRPr="00E15C6F">
        <w:rPr>
          <w:rFonts w:cs="B Mitra"/>
          <w:b/>
          <w:bCs/>
          <w:sz w:val="22"/>
          <w:szCs w:val="22"/>
          <w:rtl/>
        </w:rPr>
        <w:t xml:space="preserve"> </w:t>
      </w:r>
    </w:p>
    <w:p w:rsidR="00D5183B" w:rsidRDefault="00D5183B" w:rsidP="00D5183B">
      <w:pPr>
        <w:shd w:val="clear" w:color="auto" w:fill="FFFFFF"/>
        <w:spacing w:line="216" w:lineRule="auto"/>
        <w:ind w:left="284"/>
        <w:jc w:val="lowKashida"/>
        <w:rPr>
          <w:rFonts w:cs="B Mitra"/>
          <w:b/>
          <w:bCs/>
          <w:sz w:val="22"/>
          <w:szCs w:val="22"/>
          <w:rtl/>
        </w:rPr>
      </w:pPr>
      <w:r w:rsidRPr="00E94096">
        <w:rPr>
          <w:rFonts w:cs="B Mitra" w:hint="cs"/>
          <w:b/>
          <w:bCs/>
          <w:sz w:val="22"/>
          <w:szCs w:val="22"/>
          <w:rtl/>
        </w:rPr>
        <w:t xml:space="preserve">      </w:t>
      </w:r>
      <w:r w:rsidRPr="00E94096">
        <w:rPr>
          <w:rFonts w:cs="B Mitra"/>
          <w:b/>
          <w:bCs/>
          <w:sz w:val="22"/>
          <w:szCs w:val="22"/>
          <w:rtl/>
        </w:rPr>
        <w:t>هزينه‌هاي بندري مربوط به كالاي مسافري غير همراه در كشتي‌ها و شناورهاي مسافري طبق مندرجات مانيفست محاسبه و وصول خواهد شد</w:t>
      </w:r>
    </w:p>
    <w:p w:rsidR="00D5183B" w:rsidRDefault="00D5183B" w:rsidP="00D5183B">
      <w:pPr>
        <w:shd w:val="clear" w:color="auto" w:fill="FFFFFF"/>
        <w:spacing w:line="216" w:lineRule="auto"/>
        <w:ind w:left="284"/>
        <w:jc w:val="lowKashida"/>
        <w:rPr>
          <w:rFonts w:cs="B Mitra"/>
          <w:b/>
          <w:bCs/>
          <w:sz w:val="22"/>
          <w:szCs w:val="22"/>
          <w:rtl/>
        </w:rPr>
      </w:pPr>
      <w:r w:rsidRPr="00E15C6F">
        <w:rPr>
          <w:rFonts w:cs="B Mitra"/>
          <w:b/>
          <w:bCs/>
          <w:sz w:val="22"/>
          <w:szCs w:val="22"/>
          <w:rtl/>
        </w:rPr>
        <w:t>(-) : به معناي معافيت و عدم وصول تعرفه مربوطه مي‌باشد.</w:t>
      </w:r>
    </w:p>
    <w:p w:rsidR="00D5183B" w:rsidRPr="00E15C6F" w:rsidRDefault="00D5183B" w:rsidP="00D5183B">
      <w:pPr>
        <w:shd w:val="clear" w:color="auto" w:fill="FFFFFF"/>
        <w:spacing w:line="216" w:lineRule="auto"/>
        <w:ind w:left="284"/>
        <w:jc w:val="lowKashida"/>
        <w:rPr>
          <w:rFonts w:cs="B Mitra"/>
          <w:b/>
          <w:bCs/>
          <w:sz w:val="22"/>
          <w:szCs w:val="22"/>
          <w:rtl/>
        </w:rPr>
      </w:pPr>
      <w:r w:rsidRPr="00E15C6F">
        <w:rPr>
          <w:rFonts w:cs="B Mitra"/>
          <w:b/>
          <w:bCs/>
          <w:sz w:val="22"/>
          <w:szCs w:val="22"/>
          <w:rtl/>
        </w:rPr>
        <w:t>(+) : به معناي عدم معافيت و وصول تعرفه مربوطه مي‌باشد.</w:t>
      </w:r>
    </w:p>
    <w:p w:rsidR="00D5183B" w:rsidRDefault="00D5183B" w:rsidP="00D5183B">
      <w:pPr>
        <w:shd w:val="clear" w:color="auto" w:fill="FFFFFF"/>
        <w:spacing w:line="216" w:lineRule="auto"/>
        <w:ind w:left="284"/>
        <w:jc w:val="lowKashida"/>
        <w:rPr>
          <w:rFonts w:cs="B Mitra"/>
          <w:b/>
          <w:bCs/>
          <w:sz w:val="22"/>
          <w:szCs w:val="22"/>
          <w:rtl/>
        </w:rPr>
      </w:pPr>
      <w:r w:rsidRPr="00E15C6F">
        <w:rPr>
          <w:rFonts w:cs="B Mitra"/>
          <w:b/>
          <w:bCs/>
          <w:sz w:val="22"/>
          <w:szCs w:val="22"/>
          <w:rtl/>
        </w:rPr>
        <w:t>(</w:t>
      </w:r>
      <w:r w:rsidRPr="00E15C6F">
        <w:rPr>
          <w:rFonts w:cs="B Mitra"/>
          <w:b/>
          <w:bCs/>
          <w:sz w:val="22"/>
          <w:szCs w:val="22"/>
        </w:rPr>
        <w:t>*</w:t>
      </w:r>
      <w:r w:rsidRPr="00E15C6F">
        <w:rPr>
          <w:rFonts w:cs="B Mitra"/>
          <w:b/>
          <w:bCs/>
          <w:sz w:val="22"/>
          <w:szCs w:val="22"/>
          <w:rtl/>
        </w:rPr>
        <w:t>) : در صورت استفاده از راهنما، هزينه راهنمايي مي‌بايست وصول گردد.</w:t>
      </w:r>
    </w:p>
    <w:p w:rsidR="00D5183B" w:rsidRDefault="00D5183B" w:rsidP="002A2FF1">
      <w:pPr>
        <w:shd w:val="clear" w:color="auto" w:fill="FFFFFF"/>
        <w:spacing w:line="216" w:lineRule="auto"/>
        <w:ind w:left="284"/>
        <w:jc w:val="lowKashida"/>
        <w:rPr>
          <w:rFonts w:cs="B Mitra"/>
          <w:b/>
          <w:bCs/>
          <w:sz w:val="22"/>
          <w:szCs w:val="22"/>
          <w:rtl/>
        </w:rPr>
      </w:pPr>
      <w:r w:rsidRPr="00E15C6F">
        <w:rPr>
          <w:rFonts w:cs="B Mitra"/>
          <w:b/>
          <w:bCs/>
          <w:sz w:val="22"/>
          <w:szCs w:val="22"/>
          <w:rtl/>
        </w:rPr>
        <w:t>(</w:t>
      </w:r>
      <w:r w:rsidRPr="00E15C6F">
        <w:rPr>
          <w:rFonts w:cs="B Mitra"/>
          <w:b/>
          <w:bCs/>
          <w:sz w:val="22"/>
          <w:szCs w:val="22"/>
        </w:rPr>
        <w:t>**</w:t>
      </w:r>
      <w:r w:rsidRPr="00E15C6F">
        <w:rPr>
          <w:rFonts w:cs="B Mitra"/>
          <w:b/>
          <w:bCs/>
          <w:sz w:val="22"/>
          <w:szCs w:val="22"/>
          <w:rtl/>
        </w:rPr>
        <w:t xml:space="preserve">): در صورت توقف شناور بيش از 24 ساعت در كنار اسكله هزينه توقف به ازاي هر روز توقف </w:t>
      </w:r>
      <w:r w:rsidRPr="00E15C6F">
        <w:rPr>
          <w:rFonts w:cs="B Mitra"/>
          <w:b/>
          <w:bCs/>
          <w:sz w:val="22"/>
          <w:szCs w:val="22"/>
        </w:rPr>
        <w:t>C/</w:t>
      </w:r>
      <w:r w:rsidRPr="00350912">
        <w:rPr>
          <w:rFonts w:cs="B Mitra"/>
          <w:b/>
          <w:bCs/>
          <w:sz w:val="22"/>
          <w:szCs w:val="22"/>
        </w:rPr>
        <w:t xml:space="preserve"> GT</w:t>
      </w:r>
      <w:r w:rsidRPr="00E15C6F">
        <w:rPr>
          <w:rFonts w:cs="B Mitra"/>
          <w:b/>
          <w:bCs/>
          <w:sz w:val="22"/>
          <w:szCs w:val="22"/>
          <w:rtl/>
        </w:rPr>
        <w:t xml:space="preserve"> </w:t>
      </w:r>
      <w:r w:rsidR="002A2FF1">
        <w:rPr>
          <w:rFonts w:cs="B Mitra" w:hint="cs"/>
          <w:b/>
          <w:bCs/>
          <w:sz w:val="22"/>
          <w:szCs w:val="22"/>
          <w:rtl/>
          <w:lang w:bidi="fa-IR"/>
        </w:rPr>
        <w:t>66</w:t>
      </w:r>
      <w:r>
        <w:rPr>
          <w:rFonts w:cs="B Mitra"/>
          <w:b/>
          <w:bCs/>
          <w:sz w:val="22"/>
          <w:szCs w:val="22"/>
        </w:rPr>
        <w:t>/</w:t>
      </w:r>
      <w:r w:rsidRPr="00E15C6F">
        <w:rPr>
          <w:rFonts w:cs="B Mitra" w:hint="cs"/>
          <w:b/>
          <w:bCs/>
          <w:sz w:val="22"/>
          <w:szCs w:val="22"/>
          <w:rtl/>
        </w:rPr>
        <w:t>2</w:t>
      </w:r>
      <w:r w:rsidRPr="00E15C6F">
        <w:rPr>
          <w:rFonts w:cs="B Mitra"/>
          <w:b/>
          <w:bCs/>
          <w:sz w:val="22"/>
          <w:szCs w:val="22"/>
          <w:rtl/>
        </w:rPr>
        <w:t xml:space="preserve"> و براي كمتر از 1 روز به ازاي هر ساعت </w:t>
      </w:r>
      <w:r w:rsidRPr="00E15C6F">
        <w:rPr>
          <w:rFonts w:cs="B Mitra"/>
          <w:b/>
          <w:bCs/>
          <w:sz w:val="22"/>
          <w:szCs w:val="22"/>
        </w:rPr>
        <w:t>C/</w:t>
      </w:r>
      <w:r w:rsidRPr="00350912">
        <w:rPr>
          <w:rFonts w:cs="B Mitra"/>
          <w:b/>
          <w:bCs/>
          <w:sz w:val="22"/>
          <w:szCs w:val="22"/>
        </w:rPr>
        <w:t xml:space="preserve"> GT</w:t>
      </w:r>
      <w:r w:rsidRPr="00E15C6F">
        <w:rPr>
          <w:rFonts w:cs="B Mitra" w:hint="cs"/>
          <w:b/>
          <w:bCs/>
          <w:sz w:val="22"/>
          <w:szCs w:val="22"/>
          <w:rtl/>
        </w:rPr>
        <w:t xml:space="preserve"> </w:t>
      </w:r>
      <w:r w:rsidR="002A2FF1" w:rsidRPr="006D338F">
        <w:rPr>
          <w:rFonts w:cs="B Mitra"/>
          <w:b/>
          <w:bCs/>
          <w:position w:val="-24"/>
          <w:sz w:val="22"/>
          <w:szCs w:val="22"/>
        </w:rPr>
        <w:object w:dxaOrig="580" w:dyaOrig="620">
          <v:shape id="_x0000_i1033" type="#_x0000_t75" style="width:30pt;height:30pt" o:ole="">
            <v:imagedata r:id="rId24" o:title=""/>
          </v:shape>
          <o:OLEObject Type="Embed" ProgID="Equation.3" ShapeID="_x0000_i1033" DrawAspect="Content" ObjectID="_1458405498" r:id="rId25"/>
        </w:object>
      </w:r>
      <w:r w:rsidRPr="00E15C6F">
        <w:rPr>
          <w:rFonts w:cs="B Mitra"/>
          <w:b/>
          <w:bCs/>
          <w:sz w:val="22"/>
          <w:szCs w:val="22"/>
          <w:rtl/>
        </w:rPr>
        <w:t xml:space="preserve"> محاسبه و وصول مي‌گردد.</w:t>
      </w:r>
    </w:p>
    <w:p w:rsidR="00D5183B" w:rsidRDefault="00D5183B" w:rsidP="00D5183B">
      <w:pPr>
        <w:shd w:val="clear" w:color="auto" w:fill="FFFFFF"/>
        <w:spacing w:line="216" w:lineRule="auto"/>
        <w:ind w:left="284"/>
        <w:jc w:val="lowKashida"/>
        <w:rPr>
          <w:rFonts w:cs="B Mitra"/>
          <w:b/>
          <w:bCs/>
          <w:sz w:val="22"/>
          <w:szCs w:val="22"/>
          <w:rtl/>
        </w:rPr>
      </w:pPr>
      <w:r w:rsidRPr="004D1B4E">
        <w:rPr>
          <w:rFonts w:cs="B Mitra" w:hint="cs"/>
          <w:b/>
          <w:bCs/>
          <w:sz w:val="22"/>
          <w:szCs w:val="22"/>
          <w:rtl/>
        </w:rPr>
        <w:t xml:space="preserve"> (***) در صورت </w:t>
      </w:r>
      <w:r>
        <w:rPr>
          <w:rFonts w:cs="B Mitra" w:hint="cs"/>
          <w:b/>
          <w:bCs/>
          <w:sz w:val="22"/>
          <w:szCs w:val="22"/>
          <w:rtl/>
        </w:rPr>
        <w:t>ارائه خدمات قابل وصول می باشد.</w:t>
      </w:r>
      <w:r w:rsidRPr="004D1B4E">
        <w:rPr>
          <w:rFonts w:cs="B Mitra" w:hint="cs"/>
          <w:b/>
          <w:bCs/>
          <w:sz w:val="22"/>
          <w:szCs w:val="22"/>
          <w:rtl/>
        </w:rPr>
        <w:t xml:space="preserve"> </w:t>
      </w:r>
    </w:p>
    <w:p w:rsidR="00D5183B" w:rsidRPr="00F85514" w:rsidRDefault="00D5183B" w:rsidP="00D5183B">
      <w:pPr>
        <w:shd w:val="clear" w:color="auto" w:fill="FFFFFF"/>
        <w:spacing w:line="216" w:lineRule="auto"/>
        <w:ind w:left="284"/>
        <w:jc w:val="lowKashida"/>
        <w:rPr>
          <w:rFonts w:cs="B Mitra"/>
          <w:b/>
          <w:bCs/>
          <w:sz w:val="22"/>
          <w:szCs w:val="22"/>
          <w:rtl/>
        </w:rPr>
      </w:pPr>
      <w:r>
        <w:rPr>
          <w:rFonts w:cs="B Mitra" w:hint="cs"/>
          <w:b/>
          <w:bCs/>
          <w:sz w:val="22"/>
          <w:szCs w:val="22"/>
          <w:rtl/>
        </w:rPr>
        <w:t>84</w:t>
      </w:r>
      <w:r w:rsidRPr="00F85514">
        <w:rPr>
          <w:rFonts w:cs="B Mitra" w:hint="cs"/>
          <w:b/>
          <w:bCs/>
          <w:sz w:val="22"/>
          <w:szCs w:val="22"/>
          <w:rtl/>
        </w:rPr>
        <w:t xml:space="preserve">/4 سنت به  ازای  هر </w:t>
      </w:r>
      <w:r w:rsidRPr="00F85514">
        <w:rPr>
          <w:rFonts w:cs="B Mitra"/>
          <w:b/>
          <w:bCs/>
          <w:sz w:val="22"/>
          <w:szCs w:val="22"/>
        </w:rPr>
        <w:t>GT</w:t>
      </w:r>
      <w:r w:rsidRPr="00F85514">
        <w:rPr>
          <w:rFonts w:cs="B Mitra" w:hint="cs"/>
          <w:b/>
          <w:bCs/>
          <w:sz w:val="22"/>
          <w:szCs w:val="22"/>
          <w:rtl/>
        </w:rPr>
        <w:t xml:space="preserve"> برای جمع آوری </w:t>
      </w:r>
      <w:r>
        <w:rPr>
          <w:rFonts w:cs="B Mitra" w:hint="cs"/>
          <w:b/>
          <w:bCs/>
          <w:sz w:val="22"/>
          <w:szCs w:val="22"/>
          <w:rtl/>
        </w:rPr>
        <w:t>زباله در هر سفر دریافت می گردد.</w:t>
      </w:r>
    </w:p>
    <w:p w:rsidR="00D5183B" w:rsidRDefault="00D5183B" w:rsidP="00D5183B">
      <w:pPr>
        <w:shd w:val="clear" w:color="auto" w:fill="FFFFFF"/>
        <w:spacing w:line="216" w:lineRule="auto"/>
        <w:ind w:left="284"/>
        <w:jc w:val="lowKashida"/>
        <w:rPr>
          <w:rFonts w:cs="B Mitra"/>
          <w:b/>
          <w:bCs/>
          <w:sz w:val="22"/>
          <w:szCs w:val="22"/>
          <w:rtl/>
        </w:rPr>
        <w:sectPr w:rsidR="00D5183B" w:rsidSect="00CA01C9">
          <w:footerReference w:type="even" r:id="rId26"/>
          <w:footerReference w:type="default" r:id="rId27"/>
          <w:pgSz w:w="16838" w:h="11906" w:orient="landscape"/>
          <w:pgMar w:top="1418" w:right="1701" w:bottom="1418" w:left="851" w:header="709" w:footer="709" w:gutter="0"/>
          <w:cols w:space="708"/>
          <w:bidi/>
          <w:rtlGutter/>
          <w:docGrid w:linePitch="360"/>
        </w:sectPr>
      </w:pPr>
    </w:p>
    <w:p w:rsidR="00D5183B" w:rsidRPr="0069129D" w:rsidRDefault="00D5183B" w:rsidP="00D5183B">
      <w:pPr>
        <w:shd w:val="clear" w:color="auto" w:fill="FFFFFF"/>
        <w:spacing w:line="216" w:lineRule="auto"/>
        <w:jc w:val="lowKashida"/>
        <w:rPr>
          <w:rFonts w:cs="B Traffic"/>
          <w:b/>
          <w:bCs/>
          <w:sz w:val="24"/>
          <w:szCs w:val="24"/>
          <w:rtl/>
        </w:rPr>
      </w:pPr>
      <w:r>
        <w:rPr>
          <w:rFonts w:cs="B Traffic" w:hint="cs"/>
          <w:b/>
          <w:bCs/>
          <w:sz w:val="24"/>
          <w:szCs w:val="24"/>
          <w:rtl/>
        </w:rPr>
        <w:t xml:space="preserve">ج -  </w:t>
      </w:r>
      <w:r>
        <w:rPr>
          <w:rFonts w:cs="B Traffic" w:hint="cs"/>
          <w:b/>
          <w:bCs/>
          <w:color w:val="FF0000"/>
          <w:sz w:val="24"/>
          <w:szCs w:val="24"/>
          <w:rtl/>
        </w:rPr>
        <w:t xml:space="preserve"> </w:t>
      </w:r>
      <w:r w:rsidRPr="0069129D">
        <w:rPr>
          <w:rFonts w:cs="B Traffic" w:hint="cs"/>
          <w:b/>
          <w:bCs/>
          <w:sz w:val="24"/>
          <w:szCs w:val="24"/>
          <w:rtl/>
        </w:rPr>
        <w:t xml:space="preserve"> تخفیفات مربوط به جدول شماره 3 :</w:t>
      </w:r>
    </w:p>
    <w:p w:rsidR="00D5183B" w:rsidRPr="00A71032" w:rsidRDefault="00D5183B" w:rsidP="00D5183B">
      <w:pPr>
        <w:shd w:val="clear" w:color="auto" w:fill="FFFFFF"/>
        <w:spacing w:line="216" w:lineRule="auto"/>
        <w:jc w:val="lowKashida"/>
        <w:rPr>
          <w:rFonts w:cs="B Traffic"/>
          <w:b/>
          <w:bCs/>
          <w:sz w:val="24"/>
          <w:szCs w:val="24"/>
          <w:rtl/>
        </w:rPr>
      </w:pPr>
      <w:r w:rsidRPr="0069129D">
        <w:rPr>
          <w:rFonts w:cs="B Mitra" w:hint="cs"/>
          <w:b/>
          <w:bCs/>
          <w:sz w:val="24"/>
          <w:szCs w:val="24"/>
          <w:rtl/>
        </w:rPr>
        <w:t>تخفيفات شناورها اعم از ايراني و خارجي در بنادر شمالي، اسكله اختصاصي پتروشيمي و اسكله صنايع فولاد در بندر امام خميني «ره» ، اسکله فولاد بندر شهید رجایی  و اسكله اختصاصي</w:t>
      </w:r>
      <w:r w:rsidRPr="00A71032">
        <w:rPr>
          <w:rFonts w:cs="B Mitra" w:hint="cs"/>
          <w:b/>
          <w:bCs/>
          <w:sz w:val="24"/>
          <w:szCs w:val="24"/>
          <w:rtl/>
        </w:rPr>
        <w:t xml:space="preserve"> </w:t>
      </w:r>
      <w:r w:rsidRPr="0069129D">
        <w:rPr>
          <w:rFonts w:cs="B Mitra" w:hint="cs"/>
          <w:b/>
          <w:bCs/>
          <w:sz w:val="24"/>
          <w:szCs w:val="24"/>
          <w:rtl/>
        </w:rPr>
        <w:t xml:space="preserve">پتروشيمي بندر ماهشهر که تعرفه آنها در </w:t>
      </w:r>
      <w:r w:rsidRPr="0069129D">
        <w:rPr>
          <w:rFonts w:cs="B Homa" w:hint="cs"/>
          <w:b/>
          <w:bCs/>
          <w:sz w:val="24"/>
          <w:szCs w:val="24"/>
          <w:u w:val="single"/>
          <w:rtl/>
        </w:rPr>
        <w:t>جدول شماره 3</w:t>
      </w:r>
      <w:r w:rsidRPr="0069129D">
        <w:rPr>
          <w:rFonts w:cs="B Mitra" w:hint="cs"/>
          <w:b/>
          <w:bCs/>
          <w:sz w:val="24"/>
          <w:szCs w:val="24"/>
          <w:rtl/>
        </w:rPr>
        <w:t xml:space="preserve"> آمده است به شرح ذيل محاسبه و اعمال مي‌گردد</w:t>
      </w:r>
    </w:p>
    <w:p w:rsidR="00D5183B" w:rsidRPr="0069129D" w:rsidRDefault="00D5183B" w:rsidP="00D5183B">
      <w:pPr>
        <w:shd w:val="clear" w:color="auto" w:fill="FFFFFF"/>
        <w:spacing w:line="216" w:lineRule="auto"/>
        <w:ind w:left="284"/>
        <w:jc w:val="center"/>
        <w:rPr>
          <w:rFonts w:cs="B Traffic"/>
          <w:b/>
          <w:bCs/>
          <w:sz w:val="28"/>
          <w:szCs w:val="28"/>
          <w:rtl/>
        </w:rPr>
      </w:pPr>
      <w:r w:rsidRPr="0069129D">
        <w:rPr>
          <w:rFonts w:cs="B Traffic" w:hint="cs"/>
          <w:b/>
          <w:bCs/>
          <w:sz w:val="28"/>
          <w:szCs w:val="28"/>
          <w:rtl/>
        </w:rPr>
        <w:t>(جدول شماره 9)</w:t>
      </w:r>
    </w:p>
    <w:tbl>
      <w:tblPr>
        <w:bidiVisual/>
        <w:tblW w:w="10505" w:type="dxa"/>
        <w:jc w:val="center"/>
        <w:tblInd w:w="-527" w:type="dxa"/>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shd w:val="clear" w:color="auto" w:fill="FFFFFF"/>
        <w:tblLayout w:type="fixed"/>
        <w:tblLook w:val="01E0"/>
      </w:tblPr>
      <w:tblGrid>
        <w:gridCol w:w="8654"/>
        <w:gridCol w:w="1851"/>
      </w:tblGrid>
      <w:tr w:rsidR="00D5183B" w:rsidRPr="0069129D" w:rsidTr="00CA01C9">
        <w:trPr>
          <w:trHeight w:val="20"/>
          <w:jc w:val="center"/>
        </w:trPr>
        <w:tc>
          <w:tcPr>
            <w:tcW w:w="8654" w:type="dxa"/>
            <w:shd w:val="clear" w:color="auto" w:fill="FFFFFF"/>
          </w:tcPr>
          <w:p w:rsidR="00D5183B" w:rsidRPr="0069129D" w:rsidRDefault="00D5183B" w:rsidP="00CA01C9">
            <w:pPr>
              <w:jc w:val="center"/>
              <w:rPr>
                <w:rFonts w:eastAsia="SimSun" w:cs="B Koodak"/>
                <w:b/>
                <w:bCs/>
                <w:sz w:val="24"/>
                <w:szCs w:val="24"/>
                <w:rtl/>
              </w:rPr>
            </w:pPr>
            <w:r>
              <w:rPr>
                <w:rFonts w:eastAsia="SimSun" w:cs="B Koodak" w:hint="cs"/>
                <w:b/>
                <w:bCs/>
                <w:sz w:val="24"/>
                <w:szCs w:val="24"/>
                <w:rtl/>
              </w:rPr>
              <w:t xml:space="preserve">                     </w:t>
            </w:r>
            <w:r w:rsidRPr="0069129D">
              <w:rPr>
                <w:rFonts w:eastAsia="SimSun" w:cs="B Koodak" w:hint="cs"/>
                <w:b/>
                <w:bCs/>
                <w:sz w:val="24"/>
                <w:szCs w:val="24"/>
                <w:rtl/>
              </w:rPr>
              <w:t>شرح تخفیفات مربوط به کشتی های غیرنفتی جدول شماره 3</w:t>
            </w:r>
          </w:p>
        </w:tc>
        <w:tc>
          <w:tcPr>
            <w:tcW w:w="1851" w:type="dxa"/>
            <w:shd w:val="clear" w:color="auto" w:fill="FFFFFF"/>
          </w:tcPr>
          <w:p w:rsidR="00D5183B" w:rsidRPr="0069129D" w:rsidRDefault="00D5183B" w:rsidP="00CA01C9">
            <w:pPr>
              <w:jc w:val="center"/>
              <w:rPr>
                <w:rFonts w:eastAsia="SimSun" w:cs="B Koodak"/>
                <w:b/>
                <w:bCs/>
                <w:sz w:val="24"/>
                <w:szCs w:val="24"/>
                <w:rtl/>
              </w:rPr>
            </w:pPr>
            <w:r w:rsidRPr="0069129D">
              <w:rPr>
                <w:rFonts w:eastAsia="SimSun" w:cs="B Koodak" w:hint="cs"/>
                <w:b/>
                <w:bCs/>
                <w:sz w:val="24"/>
                <w:szCs w:val="24"/>
                <w:rtl/>
              </w:rPr>
              <w:t>تخفيف</w:t>
            </w:r>
          </w:p>
        </w:tc>
      </w:tr>
      <w:tr w:rsidR="00D5183B" w:rsidRPr="009E1A01" w:rsidTr="00CA01C9">
        <w:trPr>
          <w:jc w:val="center"/>
        </w:trPr>
        <w:tc>
          <w:tcPr>
            <w:tcW w:w="8654" w:type="dxa"/>
            <w:shd w:val="clear" w:color="auto" w:fill="FFFFFF"/>
          </w:tcPr>
          <w:p w:rsidR="00D5183B" w:rsidRPr="009E1A01" w:rsidRDefault="00D5183B" w:rsidP="00CA01C9">
            <w:pPr>
              <w:jc w:val="lowKashida"/>
              <w:rPr>
                <w:rFonts w:eastAsia="SimSun" w:cs="B Jadid"/>
                <w:b/>
                <w:bCs/>
                <w:sz w:val="24"/>
                <w:szCs w:val="24"/>
                <w:rtl/>
              </w:rPr>
            </w:pPr>
            <w:r w:rsidRPr="009E1A01">
              <w:rPr>
                <w:rFonts w:eastAsia="SimSun" w:cs="B Jadid" w:hint="cs"/>
                <w:b/>
                <w:bCs/>
                <w:sz w:val="24"/>
                <w:szCs w:val="24"/>
                <w:rtl/>
              </w:rPr>
              <w:t>شناورهای مسافری</w:t>
            </w:r>
            <w:r w:rsidRPr="009E1A01">
              <w:rPr>
                <w:rFonts w:eastAsia="SimSun" w:cs="B Mitra" w:hint="cs"/>
                <w:b/>
                <w:bCs/>
                <w:sz w:val="24"/>
                <w:szCs w:val="24"/>
                <w:rtl/>
              </w:rPr>
              <w:t>،</w:t>
            </w:r>
            <w:r w:rsidRPr="009E1A01">
              <w:rPr>
                <w:rFonts w:eastAsia="SimSun" w:cs="B Jadid" w:hint="cs"/>
                <w:b/>
                <w:bCs/>
                <w:sz w:val="24"/>
                <w:szCs w:val="24"/>
                <w:rtl/>
              </w:rPr>
              <w:t xml:space="preserve"> رو-رو </w:t>
            </w:r>
            <w:r w:rsidRPr="009E1A01">
              <w:rPr>
                <w:rFonts w:eastAsia="SimSun" w:cs="B Mitra" w:hint="cs"/>
                <w:b/>
                <w:bCs/>
                <w:sz w:val="24"/>
                <w:szCs w:val="24"/>
                <w:rtl/>
              </w:rPr>
              <w:t>،</w:t>
            </w:r>
            <w:r w:rsidRPr="009E1A01">
              <w:rPr>
                <w:rFonts w:eastAsia="SimSun" w:cs="B Jadid" w:hint="cs"/>
                <w:b/>
                <w:bCs/>
                <w:sz w:val="24"/>
                <w:szCs w:val="24"/>
                <w:rtl/>
              </w:rPr>
              <w:t xml:space="preserve"> صیادی </w:t>
            </w:r>
          </w:p>
          <w:p w:rsidR="00D5183B" w:rsidRPr="009E1A01" w:rsidRDefault="00D5183B" w:rsidP="00CA01C9">
            <w:pPr>
              <w:pStyle w:val="ListParagraph"/>
              <w:numPr>
                <w:ilvl w:val="0"/>
                <w:numId w:val="42"/>
              </w:numPr>
              <w:jc w:val="lowKashida"/>
              <w:rPr>
                <w:rFonts w:eastAsia="SimSun" w:cs="B Mitra"/>
                <w:b/>
                <w:bCs/>
                <w:sz w:val="24"/>
                <w:szCs w:val="24"/>
              </w:rPr>
            </w:pPr>
            <w:r w:rsidRPr="009E1A01">
              <w:rPr>
                <w:rFonts w:eastAsia="SimSun" w:cs="B Mitra" w:hint="cs"/>
                <w:b/>
                <w:bCs/>
                <w:sz w:val="24"/>
                <w:szCs w:val="24"/>
                <w:rtl/>
              </w:rPr>
              <w:t>كشتي‌هاي مسافري</w:t>
            </w:r>
          </w:p>
          <w:p w:rsidR="00D5183B" w:rsidRPr="009E1A01" w:rsidRDefault="00D5183B" w:rsidP="00CA01C9">
            <w:pPr>
              <w:pStyle w:val="ListParagraph"/>
              <w:numPr>
                <w:ilvl w:val="0"/>
                <w:numId w:val="42"/>
              </w:numPr>
              <w:jc w:val="both"/>
              <w:rPr>
                <w:rFonts w:eastAsia="SimSun" w:cs="B Mitra"/>
                <w:b/>
                <w:bCs/>
                <w:sz w:val="24"/>
                <w:szCs w:val="24"/>
              </w:rPr>
            </w:pPr>
            <w:r w:rsidRPr="009E1A01">
              <w:rPr>
                <w:rFonts w:eastAsia="SimSun" w:cs="B Mitra" w:hint="cs"/>
                <w:b/>
                <w:bCs/>
                <w:sz w:val="24"/>
                <w:szCs w:val="24"/>
                <w:rtl/>
              </w:rPr>
              <w:t>کشتی های  رو-رو حامل خودرو ، كالاي جنرال كارگو و يا تركيبي از آنها</w:t>
            </w:r>
            <w:r w:rsidRPr="009E1A01">
              <w:rPr>
                <w:rFonts w:eastAsia="SimSun" w:cs="B Mitra" w:hint="cs"/>
                <w:b/>
                <w:bCs/>
                <w:color w:val="FF0000"/>
                <w:sz w:val="24"/>
                <w:szCs w:val="24"/>
                <w:rtl/>
              </w:rPr>
              <w:t xml:space="preserve"> </w:t>
            </w:r>
          </w:p>
          <w:p w:rsidR="00D5183B" w:rsidRPr="009E1A01" w:rsidRDefault="00D5183B" w:rsidP="00CA01C9">
            <w:pPr>
              <w:pStyle w:val="ListParagraph"/>
              <w:numPr>
                <w:ilvl w:val="0"/>
                <w:numId w:val="42"/>
              </w:numPr>
              <w:jc w:val="lowKashida"/>
              <w:rPr>
                <w:rFonts w:eastAsia="SimSun" w:cs="B Mitra"/>
                <w:b/>
                <w:bCs/>
                <w:sz w:val="24"/>
                <w:szCs w:val="24"/>
                <w:rtl/>
              </w:rPr>
            </w:pPr>
            <w:r w:rsidRPr="009E1A01">
              <w:rPr>
                <w:rFonts w:eastAsia="SimSun" w:cs="B Mitra" w:hint="cs"/>
                <w:b/>
                <w:bCs/>
                <w:sz w:val="24"/>
                <w:szCs w:val="24"/>
                <w:rtl/>
              </w:rPr>
              <w:t>كشتي‌هاي صيادي ايراني كه در آبهاي داخلي جهت مصرف داخلي صيد مي‌كنند</w:t>
            </w:r>
          </w:p>
        </w:tc>
        <w:tc>
          <w:tcPr>
            <w:tcW w:w="1851" w:type="dxa"/>
            <w:shd w:val="clear" w:color="auto" w:fill="FFFFFF"/>
          </w:tcPr>
          <w:p w:rsidR="00D5183B" w:rsidRPr="009E1A01" w:rsidRDefault="00D5183B" w:rsidP="00CA01C9">
            <w:pPr>
              <w:pStyle w:val="ListParagraph"/>
              <w:ind w:left="450"/>
              <w:jc w:val="both"/>
              <w:rPr>
                <w:rFonts w:eastAsia="SimSun" w:cs="B Mitra"/>
                <w:b/>
                <w:bCs/>
                <w:sz w:val="24"/>
                <w:szCs w:val="24"/>
                <w:rtl/>
              </w:rPr>
            </w:pPr>
          </w:p>
          <w:p w:rsidR="00D5183B" w:rsidRPr="009E1A01" w:rsidRDefault="00D5183B" w:rsidP="00CA01C9">
            <w:pPr>
              <w:pStyle w:val="ListParagraph"/>
              <w:ind w:left="450"/>
              <w:jc w:val="both"/>
              <w:rPr>
                <w:rFonts w:eastAsia="SimSun" w:cs="B Mitra"/>
                <w:b/>
                <w:bCs/>
                <w:sz w:val="24"/>
                <w:szCs w:val="24"/>
                <w:rtl/>
              </w:rPr>
            </w:pPr>
            <w:r w:rsidRPr="009E1A01">
              <w:rPr>
                <w:rFonts w:eastAsia="SimSun" w:cs="B Mitra" w:hint="cs"/>
                <w:b/>
                <w:bCs/>
                <w:sz w:val="24"/>
                <w:szCs w:val="24"/>
                <w:rtl/>
              </w:rPr>
              <w:t>75%</w:t>
            </w:r>
          </w:p>
          <w:p w:rsidR="00D5183B" w:rsidRPr="009E1A01" w:rsidRDefault="00D5183B" w:rsidP="00CA01C9">
            <w:pPr>
              <w:pStyle w:val="ListParagraph"/>
              <w:ind w:left="450"/>
              <w:jc w:val="both"/>
              <w:rPr>
                <w:rFonts w:eastAsia="SimSun" w:cs="B Mitra"/>
                <w:b/>
                <w:bCs/>
                <w:sz w:val="24"/>
                <w:szCs w:val="24"/>
                <w:rtl/>
              </w:rPr>
            </w:pPr>
            <w:r w:rsidRPr="009E1A01">
              <w:rPr>
                <w:rFonts w:eastAsia="SimSun" w:cs="B Mitra" w:hint="cs"/>
                <w:b/>
                <w:bCs/>
                <w:sz w:val="24"/>
                <w:szCs w:val="24"/>
                <w:rtl/>
              </w:rPr>
              <w:t>40%</w:t>
            </w:r>
          </w:p>
          <w:p w:rsidR="00D5183B" w:rsidRPr="009E1A01" w:rsidRDefault="00D5183B" w:rsidP="00CA01C9">
            <w:pPr>
              <w:pStyle w:val="ListParagraph"/>
              <w:ind w:left="450"/>
              <w:jc w:val="both"/>
              <w:rPr>
                <w:rFonts w:eastAsia="SimSun" w:cs="B Mitra"/>
                <w:b/>
                <w:bCs/>
                <w:sz w:val="24"/>
                <w:szCs w:val="24"/>
                <w:rtl/>
              </w:rPr>
            </w:pPr>
            <w:r w:rsidRPr="009E1A01">
              <w:rPr>
                <w:rFonts w:eastAsia="SimSun" w:cs="B Mitra" w:hint="cs"/>
                <w:b/>
                <w:bCs/>
                <w:sz w:val="24"/>
                <w:szCs w:val="24"/>
                <w:rtl/>
              </w:rPr>
              <w:t>80%</w:t>
            </w:r>
          </w:p>
        </w:tc>
      </w:tr>
      <w:tr w:rsidR="00D5183B" w:rsidRPr="009E1A01" w:rsidTr="00CA01C9">
        <w:trPr>
          <w:trHeight w:val="1177"/>
          <w:jc w:val="center"/>
        </w:trPr>
        <w:tc>
          <w:tcPr>
            <w:tcW w:w="8654" w:type="dxa"/>
            <w:shd w:val="clear" w:color="auto" w:fill="FFFFFF"/>
          </w:tcPr>
          <w:p w:rsidR="00D5183B" w:rsidRPr="009E1A01" w:rsidRDefault="00D5183B" w:rsidP="00CA01C9">
            <w:pPr>
              <w:jc w:val="both"/>
              <w:rPr>
                <w:rFonts w:eastAsia="SimSun" w:cs="B Jadid"/>
                <w:b/>
                <w:bCs/>
                <w:sz w:val="24"/>
                <w:szCs w:val="24"/>
                <w:rtl/>
              </w:rPr>
            </w:pPr>
            <w:r w:rsidRPr="009E1A01">
              <w:rPr>
                <w:rFonts w:eastAsia="SimSun" w:cs="B Jadid" w:hint="cs"/>
                <w:b/>
                <w:bCs/>
                <w:sz w:val="24"/>
                <w:szCs w:val="24"/>
                <w:rtl/>
              </w:rPr>
              <w:t>صادراتی</w:t>
            </w:r>
          </w:p>
          <w:p w:rsidR="00D5183B" w:rsidRPr="009E1A01" w:rsidRDefault="00D5183B" w:rsidP="00CA01C9">
            <w:pPr>
              <w:pStyle w:val="ListParagraph"/>
              <w:numPr>
                <w:ilvl w:val="0"/>
                <w:numId w:val="42"/>
              </w:numPr>
              <w:jc w:val="both"/>
              <w:rPr>
                <w:rFonts w:eastAsia="SimSun" w:cs="B Mitra"/>
                <w:b/>
                <w:bCs/>
                <w:sz w:val="24"/>
                <w:szCs w:val="24"/>
                <w:rtl/>
              </w:rPr>
            </w:pPr>
            <w:r w:rsidRPr="009E1A01">
              <w:rPr>
                <w:rFonts w:eastAsia="SimSun" w:cs="B Mitra" w:hint="cs"/>
                <w:b/>
                <w:bCs/>
                <w:sz w:val="24"/>
                <w:szCs w:val="24"/>
                <w:rtl/>
              </w:rPr>
              <w:t xml:space="preserve">كشتي‌هاي تجاري خالي غير نفتي </w:t>
            </w:r>
            <w:r w:rsidRPr="00CC0F0E">
              <w:rPr>
                <w:rFonts w:eastAsia="SimSun" w:cs="B Mitra" w:hint="cs"/>
                <w:b/>
                <w:bCs/>
                <w:color w:val="000000" w:themeColor="text1"/>
                <w:sz w:val="24"/>
                <w:szCs w:val="24"/>
                <w:rtl/>
              </w:rPr>
              <w:t>اعم از ايراني</w:t>
            </w:r>
            <w:r w:rsidRPr="009E1A01">
              <w:rPr>
                <w:rFonts w:eastAsia="SimSun" w:cs="B Mitra" w:hint="cs"/>
                <w:b/>
                <w:bCs/>
                <w:sz w:val="24"/>
                <w:szCs w:val="24"/>
                <w:rtl/>
              </w:rPr>
              <w:t xml:space="preserve"> و خارجي با ظرفیت 1500 </w:t>
            </w:r>
            <w:r w:rsidRPr="009E1A01">
              <w:rPr>
                <w:rFonts w:eastAsia="SimSun" w:cs="B Mitra"/>
                <w:b/>
                <w:bCs/>
                <w:sz w:val="24"/>
                <w:szCs w:val="24"/>
              </w:rPr>
              <w:t>GT</w:t>
            </w:r>
            <w:r w:rsidRPr="009E1A01">
              <w:rPr>
                <w:rFonts w:eastAsia="SimSun" w:cs="B Mitra" w:hint="cs"/>
                <w:b/>
                <w:bCs/>
                <w:sz w:val="24"/>
                <w:szCs w:val="24"/>
                <w:rtl/>
              </w:rPr>
              <w:t xml:space="preserve"> یا بيشتر كه به منظور بارگيري كالاهاي صادراتي از قبيل كلينكر، سنگريزه، شن، ماسه، سيمان، گوگرد و كنسانتره مواد معدني فله</w:t>
            </w:r>
            <w:r w:rsidRPr="009E1A01">
              <w:rPr>
                <w:rFonts w:eastAsia="SimSun" w:cs="B Mitra"/>
                <w:b/>
                <w:bCs/>
                <w:sz w:val="24"/>
                <w:szCs w:val="24"/>
              </w:rPr>
              <w:t xml:space="preserve"> </w:t>
            </w:r>
            <w:r w:rsidRPr="009E1A01">
              <w:rPr>
                <w:rFonts w:eastAsia="SimSun" w:cs="B Mitra" w:hint="cs"/>
                <w:b/>
                <w:bCs/>
                <w:sz w:val="24"/>
                <w:szCs w:val="24"/>
                <w:rtl/>
                <w:lang w:bidi="fa-IR"/>
              </w:rPr>
              <w:t xml:space="preserve"> و ... </w:t>
            </w:r>
            <w:r w:rsidRPr="009E1A01">
              <w:rPr>
                <w:rFonts w:eastAsia="SimSun" w:cs="B Mitra" w:hint="cs"/>
                <w:b/>
                <w:bCs/>
                <w:sz w:val="24"/>
                <w:szCs w:val="24"/>
                <w:rtl/>
              </w:rPr>
              <w:t xml:space="preserve"> به بنادر فوق الذكر وارد مي‌گردند.</w:t>
            </w:r>
          </w:p>
          <w:p w:rsidR="00D5183B" w:rsidRPr="009E1A01" w:rsidRDefault="00D5183B" w:rsidP="00CA01C9">
            <w:pPr>
              <w:pStyle w:val="ListParagraph"/>
              <w:ind w:left="450"/>
              <w:jc w:val="both"/>
              <w:rPr>
                <w:rFonts w:eastAsia="SimSun"/>
                <w:rtl/>
              </w:rPr>
            </w:pPr>
            <w:r w:rsidRPr="009E1A01">
              <w:rPr>
                <w:rFonts w:eastAsia="SimSun" w:cs="B Mitra" w:hint="cs"/>
                <w:b/>
                <w:bCs/>
                <w:sz w:val="24"/>
                <w:szCs w:val="24"/>
                <w:rtl/>
              </w:rPr>
              <w:t>تبصره: تخفیفات موضوع این بند به شناورهای خارجی وارده به بنادر شمالی کشور تعلق نمي گيرد.</w:t>
            </w:r>
          </w:p>
        </w:tc>
        <w:tc>
          <w:tcPr>
            <w:tcW w:w="1851" w:type="dxa"/>
            <w:shd w:val="clear" w:color="auto" w:fill="FFFFFF"/>
          </w:tcPr>
          <w:p w:rsidR="00D5183B" w:rsidRPr="009E1A01" w:rsidRDefault="00D5183B" w:rsidP="00CA01C9">
            <w:pPr>
              <w:pStyle w:val="ListParagraph"/>
              <w:ind w:left="450"/>
              <w:jc w:val="both"/>
              <w:rPr>
                <w:rFonts w:eastAsia="SimSun" w:cs="B Mitra"/>
                <w:b/>
                <w:bCs/>
                <w:sz w:val="24"/>
                <w:szCs w:val="24"/>
              </w:rPr>
            </w:pPr>
          </w:p>
          <w:p w:rsidR="00D5183B" w:rsidRPr="009E1A01" w:rsidRDefault="00D5183B" w:rsidP="00CA01C9">
            <w:pPr>
              <w:pStyle w:val="ListParagraph"/>
              <w:ind w:left="450"/>
              <w:jc w:val="both"/>
              <w:rPr>
                <w:rFonts w:eastAsia="SimSun" w:cs="B Mitra"/>
                <w:b/>
                <w:bCs/>
                <w:sz w:val="24"/>
                <w:szCs w:val="24"/>
                <w:rtl/>
              </w:rPr>
            </w:pPr>
          </w:p>
          <w:p w:rsidR="00D5183B" w:rsidRPr="00CC0F0E" w:rsidRDefault="00D5183B" w:rsidP="00CA01C9">
            <w:pPr>
              <w:pStyle w:val="ListParagraph"/>
              <w:ind w:left="450"/>
              <w:jc w:val="both"/>
              <w:rPr>
                <w:rFonts w:eastAsia="SimSun" w:cs="B Mitra"/>
                <w:b/>
                <w:bCs/>
                <w:color w:val="000000" w:themeColor="text1"/>
                <w:sz w:val="24"/>
                <w:szCs w:val="24"/>
              </w:rPr>
            </w:pPr>
            <w:r w:rsidRPr="00CC0F0E">
              <w:rPr>
                <w:rFonts w:eastAsia="SimSun" w:cs="B Mitra" w:hint="cs"/>
                <w:b/>
                <w:bCs/>
                <w:color w:val="000000" w:themeColor="text1"/>
                <w:sz w:val="24"/>
                <w:szCs w:val="24"/>
                <w:rtl/>
              </w:rPr>
              <w:t>25%</w:t>
            </w:r>
          </w:p>
          <w:p w:rsidR="00D5183B" w:rsidRPr="009E1A01" w:rsidRDefault="00D5183B" w:rsidP="00CA01C9">
            <w:pPr>
              <w:pStyle w:val="ListParagraph"/>
              <w:ind w:left="450"/>
              <w:jc w:val="both"/>
              <w:rPr>
                <w:rFonts w:eastAsia="SimSun" w:cs="B Mitra"/>
                <w:b/>
                <w:bCs/>
                <w:sz w:val="24"/>
                <w:szCs w:val="24"/>
                <w:rtl/>
              </w:rPr>
            </w:pPr>
          </w:p>
        </w:tc>
      </w:tr>
      <w:tr w:rsidR="00D5183B" w:rsidRPr="009E1A01" w:rsidTr="00CA01C9">
        <w:trPr>
          <w:trHeight w:val="2936"/>
          <w:jc w:val="center"/>
        </w:trPr>
        <w:tc>
          <w:tcPr>
            <w:tcW w:w="10505" w:type="dxa"/>
            <w:gridSpan w:val="2"/>
            <w:shd w:val="clear" w:color="auto" w:fill="FFFFFF"/>
          </w:tcPr>
          <w:p w:rsidR="00D5183B" w:rsidRPr="009E1A01" w:rsidRDefault="00D5183B" w:rsidP="00CA01C9">
            <w:pPr>
              <w:jc w:val="both"/>
              <w:rPr>
                <w:rFonts w:eastAsia="SimSun" w:cs="B Jadid"/>
                <w:b/>
                <w:bCs/>
                <w:sz w:val="24"/>
                <w:szCs w:val="24"/>
                <w:rtl/>
              </w:rPr>
            </w:pPr>
            <w:r w:rsidRPr="009E1A01">
              <w:rPr>
                <w:rFonts w:eastAsia="SimSun" w:cs="B Jadid" w:hint="cs"/>
                <w:b/>
                <w:bCs/>
                <w:sz w:val="24"/>
                <w:szCs w:val="24"/>
                <w:rtl/>
              </w:rPr>
              <w:t>ترانزيتی</w:t>
            </w:r>
          </w:p>
          <w:p w:rsidR="00D5183B" w:rsidRPr="009E1A01" w:rsidRDefault="00D5183B" w:rsidP="00CA01C9">
            <w:pPr>
              <w:pStyle w:val="ListParagraph"/>
              <w:numPr>
                <w:ilvl w:val="0"/>
                <w:numId w:val="42"/>
              </w:numPr>
              <w:jc w:val="both"/>
              <w:rPr>
                <w:rFonts w:eastAsia="SimSun" w:cs="B Mitra"/>
                <w:b/>
                <w:bCs/>
                <w:sz w:val="24"/>
                <w:szCs w:val="24"/>
                <w:rtl/>
              </w:rPr>
            </w:pPr>
            <w:r w:rsidRPr="009E1A01">
              <w:rPr>
                <w:rFonts w:eastAsia="SimSun" w:cs="B Mitra" w:hint="cs"/>
                <w:b/>
                <w:bCs/>
                <w:sz w:val="24"/>
                <w:szCs w:val="24"/>
                <w:rtl/>
              </w:rPr>
              <w:t xml:space="preserve">كشتي‌هاي تجاري غيرنفتي كه كل محموله آنها ترانزيت خارجي بوده و به منظور تخليه و بارگيري به بنادر وارد مي‌گردند به </w:t>
            </w:r>
          </w:p>
          <w:p w:rsidR="00D5183B" w:rsidRPr="009E1A01" w:rsidRDefault="00D5183B" w:rsidP="00CA01C9">
            <w:pPr>
              <w:jc w:val="both"/>
              <w:rPr>
                <w:rFonts w:eastAsia="SimSun"/>
                <w:sz w:val="24"/>
                <w:szCs w:val="24"/>
                <w:rtl/>
              </w:rPr>
            </w:pPr>
            <w:r w:rsidRPr="009E1A01">
              <w:rPr>
                <w:rFonts w:eastAsia="SimSun" w:cs="B Mitra" w:hint="cs"/>
                <w:b/>
                <w:bCs/>
                <w:sz w:val="24"/>
                <w:szCs w:val="24"/>
                <w:rtl/>
              </w:rPr>
              <w:t xml:space="preserve">        ميزان50% مشمول تخفیف می باشد.</w:t>
            </w:r>
          </w:p>
          <w:p w:rsidR="00D5183B" w:rsidRPr="009E1A01" w:rsidRDefault="00D5183B" w:rsidP="00CA01C9">
            <w:pPr>
              <w:pStyle w:val="ListParagraph"/>
              <w:numPr>
                <w:ilvl w:val="0"/>
                <w:numId w:val="42"/>
              </w:numPr>
              <w:jc w:val="both"/>
              <w:rPr>
                <w:rFonts w:eastAsia="SimSun" w:cs="B Mitra"/>
                <w:b/>
                <w:bCs/>
                <w:sz w:val="24"/>
                <w:szCs w:val="24"/>
                <w:rtl/>
              </w:rPr>
            </w:pPr>
            <w:r w:rsidRPr="009E1A01">
              <w:rPr>
                <w:rFonts w:eastAsia="SimSun" w:cs="B Mitra" w:hint="cs"/>
                <w:b/>
                <w:bCs/>
                <w:sz w:val="24"/>
                <w:szCs w:val="24"/>
                <w:rtl/>
              </w:rPr>
              <w:t xml:space="preserve"> كشتي‌هاي تجاري غيرنفتي كه حامل كالاهاي وارداتي و ترانزيت خارجي بصورت توأم مي‌باشند به ميزان نسبت كالاهاي ترانزيت خارجي آنها به كل محموله حداكثر به ميزان50% مشمول تخفیف می باشد.</w:t>
            </w:r>
          </w:p>
          <w:p w:rsidR="00D5183B" w:rsidRPr="009E1A01" w:rsidRDefault="00D5183B" w:rsidP="00CA01C9">
            <w:pPr>
              <w:pStyle w:val="ListParagraph"/>
              <w:numPr>
                <w:ilvl w:val="0"/>
                <w:numId w:val="42"/>
              </w:numPr>
              <w:jc w:val="both"/>
              <w:rPr>
                <w:rFonts w:eastAsia="SimSun"/>
                <w:sz w:val="24"/>
                <w:szCs w:val="24"/>
                <w:rtl/>
              </w:rPr>
            </w:pPr>
            <w:r w:rsidRPr="009E1A01">
              <w:rPr>
                <w:rFonts w:eastAsia="SimSun" w:cs="B Mitra" w:hint="cs"/>
                <w:b/>
                <w:bCs/>
                <w:sz w:val="24"/>
                <w:szCs w:val="24"/>
                <w:rtl/>
              </w:rPr>
              <w:t xml:space="preserve">درصورتيكه </w:t>
            </w:r>
            <w:r w:rsidRPr="00CC0F0E">
              <w:rPr>
                <w:rFonts w:eastAsia="SimSun" w:cs="B Mitra" w:hint="cs"/>
                <w:b/>
                <w:bCs/>
                <w:color w:val="000000" w:themeColor="text1"/>
                <w:sz w:val="24"/>
                <w:szCs w:val="24"/>
                <w:rtl/>
              </w:rPr>
              <w:t>كشتي  تجاری غیر نفتی بدون تخليه كالا جهت حمل كالا صادراتي و ترانزيتي بصورت توأم به بندر وارد شود به ميزان نسبت كالاي ترانزيت خارجي بر مبناي 50% و صادراتي بر مبناي 25%مشمول</w:t>
            </w:r>
            <w:r w:rsidRPr="009E1A01">
              <w:rPr>
                <w:rFonts w:eastAsia="SimSun" w:cs="B Mitra" w:hint="cs"/>
                <w:b/>
                <w:bCs/>
                <w:sz w:val="24"/>
                <w:szCs w:val="24"/>
                <w:rtl/>
              </w:rPr>
              <w:t xml:space="preserve"> تخفيف مي‌شود.</w:t>
            </w:r>
          </w:p>
        </w:tc>
      </w:tr>
      <w:tr w:rsidR="00D5183B" w:rsidRPr="009E1A01" w:rsidTr="00CA01C9">
        <w:trPr>
          <w:jc w:val="center"/>
        </w:trPr>
        <w:tc>
          <w:tcPr>
            <w:tcW w:w="10505" w:type="dxa"/>
            <w:gridSpan w:val="2"/>
            <w:shd w:val="clear" w:color="auto" w:fill="FFFFFF"/>
          </w:tcPr>
          <w:p w:rsidR="00D5183B" w:rsidRPr="009E1A01" w:rsidRDefault="00D5183B" w:rsidP="00CA01C9">
            <w:pPr>
              <w:jc w:val="lowKashida"/>
              <w:rPr>
                <w:rFonts w:eastAsia="SimSun" w:cs="B Jadid"/>
                <w:b/>
                <w:bCs/>
                <w:sz w:val="24"/>
                <w:szCs w:val="24"/>
                <w:rtl/>
              </w:rPr>
            </w:pPr>
            <w:r w:rsidRPr="009E1A01">
              <w:rPr>
                <w:rFonts w:eastAsia="SimSun" w:cs="B Jadid" w:hint="cs"/>
                <w:b/>
                <w:bCs/>
                <w:sz w:val="24"/>
                <w:szCs w:val="24"/>
                <w:rtl/>
              </w:rPr>
              <w:t xml:space="preserve">توضيح : </w:t>
            </w:r>
          </w:p>
          <w:p w:rsidR="00D5183B" w:rsidRPr="009E1A01" w:rsidRDefault="00D5183B" w:rsidP="00CA01C9">
            <w:pPr>
              <w:jc w:val="lowKashida"/>
              <w:rPr>
                <w:rFonts w:eastAsia="SimSun" w:cs="B Mitra"/>
                <w:b/>
                <w:bCs/>
                <w:sz w:val="24"/>
                <w:szCs w:val="24"/>
                <w:rtl/>
              </w:rPr>
            </w:pPr>
            <w:r w:rsidRPr="009E1A01">
              <w:rPr>
                <w:rFonts w:eastAsia="SimSun" w:cs="B Mitra" w:hint="cs"/>
                <w:b/>
                <w:bCs/>
                <w:sz w:val="24"/>
                <w:szCs w:val="24"/>
                <w:rtl/>
              </w:rPr>
              <w:t>در مواردي كه تخفيفات متعددي شامل كشتي‌ها و شناورها گردد، همواره بالاترين تخفيف از نظر مجموع پرداختي ملاك عمل قرار خواهد گرفت.</w:t>
            </w:r>
          </w:p>
        </w:tc>
      </w:tr>
    </w:tbl>
    <w:p w:rsidR="00D5183B" w:rsidRPr="009E1A01" w:rsidRDefault="00D5183B" w:rsidP="00D5183B">
      <w:pPr>
        <w:spacing w:line="312" w:lineRule="auto"/>
        <w:ind w:left="142"/>
        <w:jc w:val="lowKashida"/>
        <w:rPr>
          <w:rFonts w:cs="B Mitra"/>
          <w:b/>
          <w:bCs/>
          <w:sz w:val="24"/>
          <w:szCs w:val="24"/>
        </w:rPr>
      </w:pPr>
    </w:p>
    <w:p w:rsidR="00D5183B" w:rsidRPr="009E1A01" w:rsidRDefault="00D5183B" w:rsidP="00D5183B">
      <w:pPr>
        <w:numPr>
          <w:ilvl w:val="0"/>
          <w:numId w:val="18"/>
        </w:numPr>
        <w:spacing w:line="312" w:lineRule="auto"/>
        <w:jc w:val="lowKashida"/>
        <w:rPr>
          <w:rFonts w:cs="B Mitra"/>
          <w:b/>
          <w:bCs/>
          <w:sz w:val="24"/>
          <w:szCs w:val="24"/>
        </w:rPr>
      </w:pPr>
      <w:r w:rsidRPr="009E1A01">
        <w:rPr>
          <w:rFonts w:cs="B Mitra" w:hint="cs"/>
          <w:b/>
          <w:bCs/>
          <w:sz w:val="24"/>
          <w:szCs w:val="24"/>
          <w:rtl/>
        </w:rPr>
        <w:t>به كليه كشتي‌هاي حامل مواد نفتي</w:t>
      </w:r>
      <w:r w:rsidRPr="009E1A01">
        <w:rPr>
          <w:rFonts w:cs="B Mitra" w:hint="cs"/>
          <w:b/>
          <w:bCs/>
          <w:sz w:val="24"/>
          <w:szCs w:val="24"/>
          <w:rtl/>
          <w:lang w:bidi="fa-IR"/>
        </w:rPr>
        <w:t>( ترانزیت و سوآپ)</w:t>
      </w:r>
      <w:r w:rsidRPr="009E1A01">
        <w:rPr>
          <w:rFonts w:cs="B Mitra" w:hint="cs"/>
          <w:b/>
          <w:bCs/>
          <w:sz w:val="24"/>
          <w:szCs w:val="24"/>
          <w:rtl/>
        </w:rPr>
        <w:t xml:space="preserve"> كه مستقيم وارد بنادر شمالي كشور مي‌گردند 25 % تخفيف و كليه كشتي‌هايي كه انتقال محمولات نفتي آن از طريق عمليات </w:t>
      </w:r>
      <w:r w:rsidRPr="009E1A01">
        <w:rPr>
          <w:rFonts w:cs="B Mitra"/>
          <w:b/>
          <w:bCs/>
          <w:sz w:val="24"/>
          <w:szCs w:val="24"/>
        </w:rPr>
        <w:t>S.T.S</w:t>
      </w:r>
      <w:r w:rsidRPr="009E1A01">
        <w:rPr>
          <w:rFonts w:cs="B Mitra" w:hint="cs"/>
          <w:b/>
          <w:bCs/>
          <w:sz w:val="24"/>
          <w:szCs w:val="24"/>
          <w:rtl/>
        </w:rPr>
        <w:t xml:space="preserve"> انجام مي‌گردد 35 % تخفيف ارائه مي‌گردد (نسبت به جدول شماره 3) (مصوبه اجلاس 1459 مورخ 16/5/85).</w:t>
      </w:r>
    </w:p>
    <w:p w:rsidR="00D5183B" w:rsidRPr="006D2A5E" w:rsidRDefault="00D5183B" w:rsidP="00D5183B">
      <w:pPr>
        <w:pStyle w:val="ListParagraph"/>
        <w:numPr>
          <w:ilvl w:val="0"/>
          <w:numId w:val="18"/>
        </w:numPr>
        <w:spacing w:line="312" w:lineRule="auto"/>
        <w:jc w:val="lowKashida"/>
        <w:rPr>
          <w:rFonts w:cs="B Mitra"/>
          <w:b/>
          <w:bCs/>
          <w:sz w:val="24"/>
          <w:szCs w:val="24"/>
          <w:rtl/>
        </w:rPr>
      </w:pPr>
      <w:r w:rsidRPr="006D2A5E">
        <w:rPr>
          <w:rFonts w:cs="B Mitra" w:hint="cs"/>
          <w:b/>
          <w:bCs/>
          <w:sz w:val="24"/>
          <w:szCs w:val="24"/>
          <w:rtl/>
        </w:rPr>
        <w:t>كليه رديفهاي حقوق، عوارض و هزينه‌هاي بندري براي كشتي هاي ايراني غیر نفتی كه از تاريخ 1/1/ 1385 لغایت پایان سال 1389 به ناوگان دريايي كشور در درياي خزر ملحق شده</w:t>
      </w:r>
      <w:r w:rsidRPr="006D2A5E">
        <w:rPr>
          <w:rFonts w:cs="B Mitra"/>
          <w:b/>
          <w:bCs/>
          <w:sz w:val="24"/>
          <w:szCs w:val="24"/>
          <w:rtl/>
        </w:rPr>
        <w:softHyphen/>
      </w:r>
      <w:r w:rsidRPr="006D2A5E">
        <w:rPr>
          <w:rFonts w:cs="B Mitra" w:hint="cs"/>
          <w:b/>
          <w:bCs/>
          <w:sz w:val="24"/>
          <w:szCs w:val="24"/>
          <w:rtl/>
        </w:rPr>
        <w:t xml:space="preserve"> اند از تاريخ ثبت به مدت 5 سال مشمول  50% تخفيف مي‌گردند. (مصوبه اجلاس 1483 مورخ 2/12/1385)</w:t>
      </w:r>
    </w:p>
    <w:p w:rsidR="00D5183B" w:rsidRPr="006D2A5E" w:rsidRDefault="00D5183B" w:rsidP="00D5183B">
      <w:pPr>
        <w:ind w:left="360"/>
        <w:jc w:val="lowKashida"/>
        <w:rPr>
          <w:rFonts w:cs="B Mitra"/>
          <w:b/>
          <w:bCs/>
          <w:spacing w:val="-6"/>
          <w:sz w:val="26"/>
          <w:szCs w:val="26"/>
          <w:rtl/>
          <w:lang w:bidi="fa-IR"/>
        </w:rPr>
        <w:sectPr w:rsidR="00D5183B" w:rsidRPr="006D2A5E" w:rsidSect="00CA01C9">
          <w:pgSz w:w="11906" w:h="16838"/>
          <w:pgMar w:top="1701" w:right="1418" w:bottom="851" w:left="1418" w:header="709" w:footer="709" w:gutter="0"/>
          <w:cols w:space="708"/>
          <w:bidi/>
          <w:rtlGutter/>
          <w:docGrid w:linePitch="360"/>
        </w:sectPr>
      </w:pPr>
    </w:p>
    <w:p w:rsidR="00D5183B" w:rsidRPr="00E15C6F" w:rsidRDefault="00D5183B" w:rsidP="00D5183B">
      <w:pPr>
        <w:ind w:left="360"/>
        <w:jc w:val="lowKashida"/>
        <w:rPr>
          <w:rFonts w:cs="B Mitra"/>
          <w:b/>
          <w:bCs/>
          <w:spacing w:val="-6"/>
          <w:sz w:val="24"/>
          <w:szCs w:val="24"/>
          <w:rtl/>
          <w:lang w:bidi="fa-IR"/>
        </w:rPr>
      </w:pPr>
    </w:p>
    <w:p w:rsidR="00D5183B" w:rsidRPr="00E15C6F" w:rsidRDefault="00D5183B" w:rsidP="00D5183B">
      <w:pPr>
        <w:jc w:val="lowKashida"/>
        <w:rPr>
          <w:rFonts w:cs="B Mitra"/>
          <w:b/>
          <w:bCs/>
          <w:sz w:val="24"/>
          <w:szCs w:val="24"/>
        </w:rPr>
      </w:pPr>
    </w:p>
    <w:p w:rsidR="00D5183B" w:rsidRPr="00E15C6F" w:rsidRDefault="00D5183B" w:rsidP="00D5183B">
      <w:pPr>
        <w:pStyle w:val="Footer"/>
        <w:tabs>
          <w:tab w:val="clear" w:pos="4153"/>
          <w:tab w:val="clear" w:pos="8306"/>
        </w:tabs>
        <w:spacing w:line="360" w:lineRule="auto"/>
        <w:ind w:left="-1"/>
        <w:jc w:val="center"/>
        <w:rPr>
          <w:rFonts w:cs="B Titr"/>
          <w:b/>
          <w:bCs/>
          <w:sz w:val="52"/>
          <w:szCs w:val="52"/>
          <w:rtl/>
        </w:rPr>
      </w:pPr>
      <w:r w:rsidRPr="00E15C6F">
        <w:rPr>
          <w:rFonts w:cs="B Titr" w:hint="cs"/>
          <w:b/>
          <w:bCs/>
          <w:sz w:val="52"/>
          <w:szCs w:val="52"/>
          <w:rtl/>
        </w:rPr>
        <w:t>فصل</w:t>
      </w:r>
      <w:r w:rsidRPr="00E15C6F">
        <w:rPr>
          <w:rFonts w:cs="B Titr"/>
          <w:b/>
          <w:bCs/>
          <w:sz w:val="52"/>
          <w:szCs w:val="52"/>
          <w:rtl/>
        </w:rPr>
        <w:t xml:space="preserve"> </w:t>
      </w:r>
      <w:r w:rsidRPr="00E15C6F">
        <w:rPr>
          <w:rFonts w:cs="B Titr" w:hint="cs"/>
          <w:b/>
          <w:bCs/>
          <w:sz w:val="52"/>
          <w:szCs w:val="52"/>
          <w:rtl/>
        </w:rPr>
        <w:t>دوم</w:t>
      </w:r>
      <w:r w:rsidRPr="00E15C6F">
        <w:rPr>
          <w:rFonts w:cs="B Titr"/>
          <w:b/>
          <w:bCs/>
          <w:sz w:val="52"/>
          <w:szCs w:val="52"/>
          <w:rtl/>
        </w:rPr>
        <w:t xml:space="preserve"> :</w:t>
      </w:r>
    </w:p>
    <w:p w:rsidR="00D5183B" w:rsidRPr="00E15C6F" w:rsidRDefault="00D5183B" w:rsidP="00D5183B">
      <w:pPr>
        <w:pStyle w:val="Footer"/>
        <w:tabs>
          <w:tab w:val="clear" w:pos="4153"/>
          <w:tab w:val="clear" w:pos="8306"/>
        </w:tabs>
        <w:ind w:left="-1"/>
        <w:jc w:val="center"/>
        <w:rPr>
          <w:rFonts w:cs="B Titr"/>
          <w:b/>
          <w:bCs/>
          <w:sz w:val="24"/>
          <w:rtl/>
        </w:rPr>
      </w:pPr>
    </w:p>
    <w:p w:rsidR="00D5183B" w:rsidRPr="00E15C6F" w:rsidRDefault="00D5183B" w:rsidP="00D5183B">
      <w:pPr>
        <w:rPr>
          <w:rtl/>
        </w:rPr>
      </w:pPr>
    </w:p>
    <w:p w:rsidR="00D5183B" w:rsidRPr="00E15C6F" w:rsidRDefault="00975D15" w:rsidP="00D5183B">
      <w:pPr>
        <w:tabs>
          <w:tab w:val="left" w:pos="5814"/>
        </w:tabs>
        <w:rPr>
          <w:rtl/>
        </w:rPr>
      </w:pPr>
      <w:r w:rsidRPr="00975D15">
        <w:rPr>
          <w:rFonts w:cs="B Titr"/>
          <w:b/>
          <w:bCs/>
          <w:noProof/>
          <w:sz w:val="24"/>
          <w:rtl/>
          <w:lang w:eastAsia="en-US" w:bidi="fa-IR"/>
        </w:rPr>
        <w:pict>
          <v:shape id="_x0000_s1029" type="#_x0000_t136" style="position:absolute;left:0;text-align:left;margin-left:31.85pt;margin-top:7.2pt;width:379.55pt;height:141.35pt;z-index:251663360">
            <v:fill color2="fill darken(0)" rotate="t" method="linear sigma" focus="-50%" type="gradient"/>
            <v:shadow color="#868686"/>
            <v:textpath style="font-family:&quot;B Davat&quot;;font-size:40pt;font-weight:bold;v-text-kern:t" trim="t" fitpath="t" string="تعرفه عوارض و هزينه‌هاي بندري &#10;مترتب بر کالا"/>
            <w10:wrap type="square" side="left" anchorx="page"/>
          </v:shape>
        </w:pict>
      </w:r>
      <w:r w:rsidR="00D5183B" w:rsidRPr="00E15C6F">
        <w:rPr>
          <w:rtl/>
        </w:rPr>
        <w:tab/>
      </w: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jc w:val="lowKashida"/>
        <w:rPr>
          <w:rFonts w:hAnsi="Courier New" w:cs="Titr"/>
          <w:b/>
          <w:bCs/>
          <w:sz w:val="24"/>
          <w:szCs w:val="24"/>
          <w:rtl/>
          <w:lang w:eastAsia="en-US" w:bidi="fa-IR"/>
        </w:rPr>
      </w:pPr>
    </w:p>
    <w:p w:rsidR="00D5183B" w:rsidRPr="00E15C6F" w:rsidRDefault="00D5183B" w:rsidP="00D5183B">
      <w:pPr>
        <w:jc w:val="lowKashida"/>
        <w:rPr>
          <w:rFonts w:hAnsi="Courier New" w:cs="Titr"/>
          <w:b/>
          <w:bCs/>
          <w:sz w:val="24"/>
          <w:szCs w:val="24"/>
          <w:rtl/>
          <w:lang w:eastAsia="en-US"/>
        </w:rPr>
      </w:pPr>
    </w:p>
    <w:p w:rsidR="00D5183B" w:rsidRPr="00E15C6F" w:rsidRDefault="00D5183B" w:rsidP="00D5183B">
      <w:pPr>
        <w:jc w:val="lowKashida"/>
        <w:rPr>
          <w:rFonts w:hAnsi="Courier New" w:cs="Titr"/>
          <w:b/>
          <w:bCs/>
          <w:sz w:val="24"/>
          <w:szCs w:val="24"/>
          <w:rtl/>
          <w:lang w:eastAsia="en-US"/>
        </w:rPr>
      </w:pPr>
    </w:p>
    <w:p w:rsidR="00D5183B" w:rsidRPr="00E15C6F" w:rsidRDefault="00D5183B" w:rsidP="00D5183B">
      <w:pPr>
        <w:jc w:val="lowKashida"/>
        <w:rPr>
          <w:rFonts w:hAnsi="Courier New" w:cs="B Homa"/>
          <w:b/>
          <w:bCs/>
          <w:sz w:val="24"/>
          <w:szCs w:val="24"/>
          <w:rtl/>
          <w:lang w:eastAsia="en-US"/>
        </w:rPr>
      </w:pPr>
    </w:p>
    <w:p w:rsidR="00D5183B" w:rsidRPr="00E15C6F" w:rsidRDefault="00D5183B" w:rsidP="00D5183B">
      <w:pPr>
        <w:jc w:val="lowKashida"/>
        <w:rPr>
          <w:rFonts w:hAnsi="Courier New" w:cs="B Traffic"/>
          <w:b/>
          <w:bCs/>
          <w:sz w:val="32"/>
          <w:szCs w:val="32"/>
          <w:rtl/>
          <w:lang w:eastAsia="en-US"/>
        </w:rPr>
      </w:pPr>
    </w:p>
    <w:p w:rsidR="00D5183B" w:rsidRPr="00E15C6F" w:rsidRDefault="00D5183B" w:rsidP="00D5183B">
      <w:pPr>
        <w:spacing w:line="288" w:lineRule="auto"/>
        <w:jc w:val="lowKashida"/>
        <w:rPr>
          <w:rFonts w:hAnsi="Courier New" w:cs="B Traffic"/>
          <w:b/>
          <w:bCs/>
          <w:sz w:val="32"/>
          <w:szCs w:val="32"/>
          <w:rtl/>
          <w:lang w:eastAsia="en-US"/>
        </w:rPr>
      </w:pPr>
      <w:r w:rsidRPr="00E15C6F">
        <w:rPr>
          <w:rFonts w:hAnsi="Courier New" w:cs="B Traffic" w:hint="cs"/>
          <w:b/>
          <w:bCs/>
          <w:sz w:val="32"/>
          <w:szCs w:val="32"/>
          <w:rtl/>
          <w:lang w:eastAsia="en-US"/>
        </w:rPr>
        <w:t>بخش اول :</w:t>
      </w:r>
    </w:p>
    <w:p w:rsidR="00D5183B" w:rsidRPr="00E15C6F" w:rsidRDefault="00D5183B" w:rsidP="00D5183B">
      <w:pPr>
        <w:spacing w:line="288"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 تعاريف مربوط به کالا و ضوابط و معیارهای بسته بندی آن</w:t>
      </w:r>
    </w:p>
    <w:p w:rsidR="00D5183B" w:rsidRPr="00E15C6F" w:rsidRDefault="00D5183B" w:rsidP="00D5183B">
      <w:pPr>
        <w:spacing w:line="288" w:lineRule="auto"/>
        <w:jc w:val="lowKashida"/>
        <w:rPr>
          <w:rFonts w:hAnsi="Courier New" w:cs="B Traffic"/>
          <w:b/>
          <w:bCs/>
          <w:sz w:val="32"/>
          <w:szCs w:val="32"/>
          <w:rtl/>
          <w:lang w:eastAsia="en-US"/>
        </w:rPr>
      </w:pPr>
      <w:r w:rsidRPr="00E15C6F">
        <w:rPr>
          <w:rFonts w:hAnsi="Courier New" w:cs="B Traffic" w:hint="cs"/>
          <w:b/>
          <w:bCs/>
          <w:sz w:val="32"/>
          <w:szCs w:val="32"/>
          <w:rtl/>
          <w:lang w:eastAsia="en-US"/>
        </w:rPr>
        <w:t>بخش دوم :</w:t>
      </w:r>
    </w:p>
    <w:p w:rsidR="00D5183B" w:rsidRPr="00E15C6F" w:rsidRDefault="00D5183B" w:rsidP="00D5183B">
      <w:pPr>
        <w:spacing w:line="288"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 xml:space="preserve">- عوارض و هزينه‌هاي بندري مترتب بر كالاي غير كانتينري </w:t>
      </w:r>
    </w:p>
    <w:p w:rsidR="00D5183B" w:rsidRPr="00E15C6F" w:rsidRDefault="00D5183B" w:rsidP="00D5183B">
      <w:pPr>
        <w:spacing w:line="288" w:lineRule="auto"/>
        <w:jc w:val="lowKashida"/>
        <w:rPr>
          <w:rFonts w:hAnsi="Courier New" w:cs="B Traffic"/>
          <w:b/>
          <w:bCs/>
          <w:sz w:val="32"/>
          <w:szCs w:val="32"/>
          <w:rtl/>
          <w:lang w:eastAsia="en-US"/>
        </w:rPr>
      </w:pPr>
      <w:r w:rsidRPr="00E15C6F">
        <w:rPr>
          <w:rFonts w:hAnsi="Courier New" w:cs="B Traffic" w:hint="cs"/>
          <w:b/>
          <w:bCs/>
          <w:sz w:val="32"/>
          <w:szCs w:val="32"/>
          <w:rtl/>
          <w:lang w:eastAsia="en-US"/>
        </w:rPr>
        <w:t>بخش سوم :</w:t>
      </w:r>
    </w:p>
    <w:p w:rsidR="00D5183B" w:rsidRPr="00E15C6F" w:rsidRDefault="00D5183B" w:rsidP="00D5183B">
      <w:pPr>
        <w:spacing w:line="288"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 عوارض و هزينه‌هاي بندري مترتب بر كالاي كانتينري</w:t>
      </w:r>
    </w:p>
    <w:p w:rsidR="00D5183B" w:rsidRPr="00E15C6F" w:rsidRDefault="00D5183B" w:rsidP="00D5183B">
      <w:pPr>
        <w:spacing w:line="396" w:lineRule="auto"/>
        <w:jc w:val="center"/>
        <w:rPr>
          <w:rFonts w:cs="B Esfehan"/>
          <w:b/>
          <w:bCs/>
          <w:sz w:val="24"/>
          <w:szCs w:val="24"/>
          <w:rtl/>
        </w:rPr>
      </w:pPr>
      <w:r w:rsidRPr="00E15C6F">
        <w:rPr>
          <w:rFonts w:cs="B Esfehan"/>
          <w:b/>
          <w:bCs/>
          <w:sz w:val="24"/>
          <w:szCs w:val="24"/>
          <w:rtl/>
        </w:rPr>
        <w:br w:type="page"/>
      </w:r>
    </w:p>
    <w:p w:rsidR="00D5183B" w:rsidRPr="00E15C6F" w:rsidRDefault="00D5183B" w:rsidP="00D5183B">
      <w:pPr>
        <w:spacing w:line="288" w:lineRule="auto"/>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spacing w:line="288" w:lineRule="auto"/>
        <w:rPr>
          <w:rFonts w:cs="B Traffic"/>
          <w:b/>
          <w:bCs/>
          <w:sz w:val="28"/>
          <w:szCs w:val="28"/>
          <w:rtl/>
        </w:rPr>
      </w:pPr>
      <w:r w:rsidRPr="00E15C6F">
        <w:rPr>
          <w:rFonts w:hAnsi="Courier New" w:cs="B Traffic" w:hint="cs"/>
          <w:b/>
          <w:bCs/>
          <w:sz w:val="28"/>
          <w:szCs w:val="28"/>
          <w:rtl/>
          <w:lang w:eastAsia="en-US"/>
        </w:rPr>
        <w:t xml:space="preserve">بخش اول- </w:t>
      </w:r>
      <w:r w:rsidRPr="00E15C6F">
        <w:rPr>
          <w:rFonts w:hAnsi="Courier New" w:cs="B Traffic"/>
          <w:b/>
          <w:bCs/>
          <w:sz w:val="28"/>
          <w:szCs w:val="28"/>
          <w:rtl/>
          <w:lang w:eastAsia="en-US"/>
        </w:rPr>
        <w:t>تعاريف</w:t>
      </w:r>
      <w:r w:rsidRPr="00E15C6F">
        <w:rPr>
          <w:rFonts w:hAnsi="Courier New" w:cs="B Traffic" w:hint="cs"/>
          <w:b/>
          <w:bCs/>
          <w:sz w:val="28"/>
          <w:szCs w:val="28"/>
          <w:rtl/>
          <w:lang w:eastAsia="en-US"/>
        </w:rPr>
        <w:t xml:space="preserve"> </w:t>
      </w:r>
      <w:r w:rsidRPr="00E15C6F">
        <w:rPr>
          <w:rFonts w:hAnsi="Courier New" w:cs="B Traffic"/>
          <w:b/>
          <w:bCs/>
          <w:sz w:val="28"/>
          <w:szCs w:val="28"/>
          <w:rtl/>
          <w:lang w:eastAsia="en-US"/>
        </w:rPr>
        <w:t xml:space="preserve">مربوط به </w:t>
      </w:r>
      <w:r w:rsidRPr="00E15C6F">
        <w:rPr>
          <w:rFonts w:hAnsi="Courier New" w:cs="B Traffic" w:hint="cs"/>
          <w:b/>
          <w:bCs/>
          <w:sz w:val="28"/>
          <w:szCs w:val="28"/>
          <w:rtl/>
          <w:lang w:eastAsia="en-US"/>
        </w:rPr>
        <w:t>کالا و ضوابط و معیارهای بسته بندی آن :</w:t>
      </w:r>
    </w:p>
    <w:p w:rsidR="00D5183B" w:rsidRPr="00E15C6F" w:rsidRDefault="00D5183B" w:rsidP="00D5183B">
      <w:pPr>
        <w:spacing w:line="384" w:lineRule="auto"/>
        <w:rPr>
          <w:rFonts w:hAnsi="Courier New" w:cs="B Traffic"/>
          <w:b/>
          <w:bCs/>
          <w:sz w:val="14"/>
          <w:szCs w:val="14"/>
          <w:rtl/>
          <w:lang w:eastAsia="en-US"/>
        </w:rPr>
      </w:pPr>
    </w:p>
    <w:p w:rsidR="00D5183B" w:rsidRPr="00E15C6F" w:rsidRDefault="00D5183B" w:rsidP="00D5183B">
      <w:pPr>
        <w:spacing w:line="384" w:lineRule="auto"/>
        <w:rPr>
          <w:rFonts w:hAnsi="Courier New" w:cs="B Traffic"/>
          <w:b/>
          <w:bCs/>
          <w:sz w:val="24"/>
          <w:szCs w:val="24"/>
          <w:rtl/>
          <w:lang w:eastAsia="en-US"/>
        </w:rPr>
      </w:pPr>
      <w:r w:rsidRPr="00E15C6F">
        <w:rPr>
          <w:rFonts w:hAnsi="Courier New" w:cs="B Traffic" w:hint="cs"/>
          <w:b/>
          <w:bCs/>
          <w:sz w:val="24"/>
          <w:szCs w:val="24"/>
          <w:rtl/>
          <w:lang w:eastAsia="en-US"/>
        </w:rPr>
        <w:t>الف- تعاریف</w:t>
      </w:r>
    </w:p>
    <w:p w:rsidR="00D5183B" w:rsidRPr="00E15C6F" w:rsidRDefault="00D5183B" w:rsidP="00D5183B">
      <w:pPr>
        <w:spacing w:line="396" w:lineRule="auto"/>
        <w:jc w:val="center"/>
        <w:rPr>
          <w:rFonts w:cs="B Homa"/>
          <w:b/>
          <w:bCs/>
          <w:sz w:val="2"/>
          <w:szCs w:val="2"/>
          <w:rtl/>
          <w:lang w:bidi="fa-IR"/>
        </w:rPr>
      </w:pP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كالاي واردات قطعي</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 xml:space="preserve">كالايي است كه براي مصرف در داخل كشور </w:t>
      </w:r>
      <w:r w:rsidRPr="00E15C6F">
        <w:rPr>
          <w:rFonts w:cs="B Mitra" w:hint="cs"/>
          <w:b/>
          <w:bCs/>
          <w:sz w:val="24"/>
          <w:szCs w:val="24"/>
          <w:rtl/>
        </w:rPr>
        <w:t xml:space="preserve">از گمرك </w:t>
      </w:r>
      <w:r w:rsidRPr="00E15C6F">
        <w:rPr>
          <w:rFonts w:cs="B Mitra"/>
          <w:b/>
          <w:bCs/>
          <w:sz w:val="24"/>
          <w:szCs w:val="24"/>
          <w:rtl/>
        </w:rPr>
        <w:t xml:space="preserve">ترخيص </w:t>
      </w:r>
      <w:r w:rsidRPr="00E15C6F">
        <w:rPr>
          <w:rFonts w:cs="B Mitra" w:hint="cs"/>
          <w:b/>
          <w:bCs/>
          <w:sz w:val="24"/>
          <w:szCs w:val="24"/>
          <w:rtl/>
        </w:rPr>
        <w:t>مي‌</w:t>
      </w:r>
      <w:r w:rsidRPr="00E15C6F">
        <w:rPr>
          <w:rFonts w:cs="B Mitra"/>
          <w:b/>
          <w:bCs/>
          <w:sz w:val="24"/>
          <w:szCs w:val="24"/>
          <w:rtl/>
        </w:rPr>
        <w:t>شود.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كالاي صادرات قطعي</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 xml:space="preserve">كالايي است كه به منظور فروش و يا مصرف به خارج از كشور فرستاده </w:t>
      </w:r>
      <w:r w:rsidRPr="00E15C6F">
        <w:rPr>
          <w:rFonts w:cs="B Mitra" w:hint="cs"/>
          <w:b/>
          <w:bCs/>
          <w:sz w:val="24"/>
          <w:szCs w:val="24"/>
          <w:rtl/>
        </w:rPr>
        <w:t>مي‌</w:t>
      </w:r>
      <w:r w:rsidRPr="00E15C6F">
        <w:rPr>
          <w:rFonts w:cs="B Mitra"/>
          <w:b/>
          <w:bCs/>
          <w:sz w:val="24"/>
          <w:szCs w:val="24"/>
          <w:rtl/>
        </w:rPr>
        <w:t>شود.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 xml:space="preserve">كالاي صادرات </w:t>
      </w:r>
      <w:r w:rsidRPr="00E15C6F">
        <w:rPr>
          <w:rFonts w:cs="B Traffic" w:hint="cs"/>
          <w:b/>
          <w:bCs/>
          <w:sz w:val="24"/>
          <w:szCs w:val="24"/>
          <w:u w:val="single"/>
          <w:rtl/>
        </w:rPr>
        <w:t>مجدد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كالايي است كه به منطقه آزاد يا ويژه اقتصادي بندري وارد و پس از توليد،‌ پردازش، تبديل، تكميل، تعمير و يا ... به خارج از كشور فرستاده مي‌شود.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 xml:space="preserve">كالاي كابوتاژ </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كالايي است كه از يك نقطه به نقطه ديگر كشور از راه دريا و يا رودخانه‌هاي مرزي حمل گردد.</w:t>
      </w:r>
    </w:p>
    <w:p w:rsidR="00D5183B" w:rsidRPr="00E15C6F" w:rsidRDefault="00D5183B" w:rsidP="00D5183B">
      <w:pPr>
        <w:tabs>
          <w:tab w:val="num" w:pos="706"/>
        </w:tabs>
        <w:spacing w:line="360" w:lineRule="auto"/>
        <w:ind w:left="-2"/>
        <w:jc w:val="lowKashida"/>
        <w:rPr>
          <w:rFonts w:ascii="Times New Roman Bold" w:hAnsi="Times New Roman Bold" w:cs="B Traffic"/>
          <w:b/>
          <w:bCs/>
          <w:spacing w:val="-4"/>
          <w:sz w:val="24"/>
          <w:szCs w:val="24"/>
        </w:rPr>
      </w:pPr>
      <w:r w:rsidRPr="00E15C6F">
        <w:rPr>
          <w:rFonts w:ascii="Times New Roman Bold" w:hAnsi="Times New Roman Bold" w:cs="B Traffic" w:hint="cs"/>
          <w:b/>
          <w:bCs/>
          <w:spacing w:val="-4"/>
          <w:sz w:val="24"/>
          <w:szCs w:val="24"/>
          <w:u w:val="single"/>
          <w:rtl/>
          <w:lang w:bidi="fa-IR"/>
        </w:rPr>
        <w:t xml:space="preserve">کالا و </w:t>
      </w:r>
      <w:r w:rsidRPr="00E15C6F">
        <w:rPr>
          <w:rFonts w:ascii="Times New Roman Bold" w:hAnsi="Times New Roman Bold" w:cs="B Traffic" w:hint="cs"/>
          <w:b/>
          <w:bCs/>
          <w:spacing w:val="-4"/>
          <w:sz w:val="24"/>
          <w:szCs w:val="24"/>
          <w:u w:val="single"/>
          <w:rtl/>
        </w:rPr>
        <w:t>ک</w:t>
      </w:r>
      <w:r w:rsidRPr="00E15C6F">
        <w:rPr>
          <w:rFonts w:ascii="Times New Roman Bold" w:hAnsi="Times New Roman Bold" w:cs="B Traffic"/>
          <w:b/>
          <w:bCs/>
          <w:spacing w:val="-4"/>
          <w:sz w:val="24"/>
          <w:szCs w:val="24"/>
          <w:u w:val="single"/>
          <w:rtl/>
        </w:rPr>
        <w:t xml:space="preserve">انتينر </w:t>
      </w:r>
      <w:r w:rsidRPr="00E15C6F">
        <w:rPr>
          <w:rFonts w:ascii="Times New Roman Bold" w:hAnsi="Times New Roman Bold" w:cs="B Traffic" w:hint="cs"/>
          <w:b/>
          <w:bCs/>
          <w:spacing w:val="-4"/>
          <w:sz w:val="24"/>
          <w:szCs w:val="24"/>
          <w:u w:val="single"/>
          <w:rtl/>
        </w:rPr>
        <w:t xml:space="preserve">(حاوی کالای) </w:t>
      </w:r>
      <w:r w:rsidRPr="00E15C6F">
        <w:rPr>
          <w:rFonts w:ascii="Times New Roman Bold" w:hAnsi="Times New Roman Bold" w:cs="B Traffic"/>
          <w:b/>
          <w:bCs/>
          <w:spacing w:val="-4"/>
          <w:sz w:val="24"/>
          <w:szCs w:val="24"/>
          <w:u w:val="single"/>
          <w:rtl/>
        </w:rPr>
        <w:t>ترانزيت خارجي</w:t>
      </w:r>
      <w:r w:rsidRPr="00E15C6F">
        <w:rPr>
          <w:rFonts w:ascii="Times New Roman Bold" w:hAnsi="Times New Roman Bold" w:cs="B Traffic"/>
          <w:b/>
          <w:bCs/>
          <w:spacing w:val="-4"/>
          <w:sz w:val="24"/>
          <w:szCs w:val="24"/>
          <w:rtl/>
        </w:rPr>
        <w:t xml:space="preserve"> </w:t>
      </w:r>
      <w:r w:rsidRPr="00E15C6F">
        <w:rPr>
          <w:rFonts w:ascii="Times New Roman Bold" w:hAnsi="Times New Roman Bold" w:cs="B Traffic" w:hint="cs"/>
          <w:b/>
          <w:bCs/>
          <w:spacing w:val="-4"/>
          <w:sz w:val="24"/>
          <w:szCs w:val="24"/>
          <w:rtl/>
        </w:rPr>
        <w:t>:</w:t>
      </w:r>
      <w:r w:rsidRPr="00E15C6F">
        <w:rPr>
          <w:rFonts w:ascii="Times New Roman Bold" w:hAnsi="Times New Roman Bold" w:cs="B Traffic"/>
          <w:b/>
          <w:bCs/>
          <w:spacing w:val="-4"/>
          <w:sz w:val="24"/>
          <w:szCs w:val="24"/>
          <w:rtl/>
        </w:rPr>
        <w:t xml:space="preserve"> </w:t>
      </w:r>
    </w:p>
    <w:p w:rsidR="00D5183B" w:rsidRPr="00E15C6F" w:rsidRDefault="00D5183B" w:rsidP="00D5183B">
      <w:pPr>
        <w:pStyle w:val="ListParagraph"/>
        <w:tabs>
          <w:tab w:val="num" w:pos="706"/>
        </w:tabs>
        <w:spacing w:line="360" w:lineRule="auto"/>
        <w:ind w:left="-2"/>
        <w:jc w:val="lowKashida"/>
        <w:rPr>
          <w:rFonts w:ascii="Times New Roman Bold" w:hAnsi="Times New Roman Bold" w:cs="B Mitra"/>
          <w:b/>
          <w:bCs/>
          <w:spacing w:val="-4"/>
          <w:sz w:val="24"/>
          <w:szCs w:val="24"/>
        </w:rPr>
      </w:pPr>
      <w:r w:rsidRPr="00E15C6F">
        <w:rPr>
          <w:rFonts w:ascii="Times New Roman Bold" w:hAnsi="Times New Roman Bold" w:cs="B Mitra" w:hint="cs"/>
          <w:b/>
          <w:bCs/>
          <w:spacing w:val="-4"/>
          <w:sz w:val="24"/>
          <w:szCs w:val="24"/>
          <w:rtl/>
        </w:rPr>
        <w:t>به عبور</w:t>
      </w:r>
      <w:r w:rsidRPr="00E15C6F">
        <w:rPr>
          <w:rFonts w:ascii="Times New Roman Bold" w:hAnsi="Times New Roman Bold" w:cs="B Mitra"/>
          <w:b/>
          <w:bCs/>
          <w:spacing w:val="-4"/>
          <w:sz w:val="24"/>
          <w:szCs w:val="24"/>
          <w:rtl/>
        </w:rPr>
        <w:t xml:space="preserve"> </w:t>
      </w:r>
      <w:r w:rsidRPr="00E15C6F">
        <w:rPr>
          <w:rFonts w:ascii="Times New Roman Bold" w:hAnsi="Times New Roman Bold" w:cs="B Mitra" w:hint="cs"/>
          <w:b/>
          <w:bCs/>
          <w:spacing w:val="-4"/>
          <w:sz w:val="24"/>
          <w:szCs w:val="24"/>
          <w:rtl/>
        </w:rPr>
        <w:t xml:space="preserve">کالا وکانتینر (حاوی کالا) که </w:t>
      </w:r>
      <w:r w:rsidRPr="00E15C6F">
        <w:rPr>
          <w:rFonts w:ascii="Times New Roman Bold" w:hAnsi="Times New Roman Bold" w:cs="B Mitra"/>
          <w:b/>
          <w:bCs/>
          <w:spacing w:val="-4"/>
          <w:sz w:val="24"/>
          <w:szCs w:val="24"/>
          <w:rtl/>
        </w:rPr>
        <w:t xml:space="preserve">از يك نقطه مرزي وارد </w:t>
      </w:r>
      <w:r w:rsidRPr="00E15C6F">
        <w:rPr>
          <w:rFonts w:ascii="Times New Roman Bold" w:hAnsi="Times New Roman Bold" w:cs="B Mitra" w:hint="cs"/>
          <w:b/>
          <w:bCs/>
          <w:spacing w:val="-4"/>
          <w:sz w:val="24"/>
          <w:szCs w:val="24"/>
          <w:rtl/>
        </w:rPr>
        <w:t xml:space="preserve">کشور </w:t>
      </w:r>
      <w:r w:rsidRPr="00E15C6F">
        <w:rPr>
          <w:rFonts w:ascii="Times New Roman Bold" w:hAnsi="Times New Roman Bold" w:cs="B Mitra"/>
          <w:b/>
          <w:bCs/>
          <w:spacing w:val="-4"/>
          <w:sz w:val="24"/>
          <w:szCs w:val="24"/>
          <w:rtl/>
        </w:rPr>
        <w:t>و از نقطه مرزي ديگر</w:t>
      </w:r>
      <w:r w:rsidRPr="00E15C6F">
        <w:rPr>
          <w:rFonts w:ascii="Times New Roman Bold" w:hAnsi="Times New Roman Bold" w:cs="B Mitra" w:hint="cs"/>
          <w:b/>
          <w:bCs/>
          <w:spacing w:val="-4"/>
          <w:sz w:val="24"/>
          <w:szCs w:val="24"/>
          <w:rtl/>
        </w:rPr>
        <w:t>ی از کشور</w:t>
      </w:r>
      <w:r w:rsidRPr="00E15C6F">
        <w:rPr>
          <w:rFonts w:ascii="Times New Roman Bold" w:hAnsi="Times New Roman Bold" w:cs="B Mitra"/>
          <w:b/>
          <w:bCs/>
          <w:spacing w:val="-4"/>
          <w:sz w:val="24"/>
          <w:szCs w:val="24"/>
          <w:rtl/>
        </w:rPr>
        <w:t xml:space="preserve"> خارج شود ترانزيت خارجي</w:t>
      </w:r>
      <w:r w:rsidRPr="00E15C6F">
        <w:rPr>
          <w:rFonts w:ascii="Times New Roman Bold" w:hAnsi="Times New Roman Bold" w:cs="B Mitra" w:hint="cs"/>
          <w:b/>
          <w:bCs/>
          <w:spacing w:val="-4"/>
          <w:sz w:val="24"/>
          <w:szCs w:val="24"/>
          <w:rtl/>
        </w:rPr>
        <w:t xml:space="preserve"> می گویند</w:t>
      </w:r>
      <w:r w:rsidRPr="00E15C6F">
        <w:rPr>
          <w:rFonts w:ascii="Times New Roman Bold" w:hAnsi="Times New Roman Bold" w:cs="B Mitra"/>
          <w:b/>
          <w:bCs/>
          <w:spacing w:val="-4"/>
          <w:sz w:val="24"/>
          <w:szCs w:val="24"/>
          <w:rtl/>
        </w:rPr>
        <w:t>. بنابر اين درصورتي كه پروانه خروج گمركي به عنوان ترانزيت خارجي براي كالاي مورد نظر از طرف گمرك صادر شده باشد و مدارك مربوط به تائيد خروج كالا از مرز گمركي (اعلام وصول گمرك مبني برخروج كالا از مرزهاي گمركي) ازطرف گمرك موجود بوده به صورتي كه پشت پروانه ترانزيت كالاي مورد نظر ممهور به مهر خروج از گمرك نيز باشد، چنين كالاي</w:t>
      </w:r>
      <w:r w:rsidRPr="00E15C6F">
        <w:rPr>
          <w:rFonts w:ascii="Times New Roman Bold" w:hAnsi="Times New Roman Bold" w:cs="B Mitra" w:hint="cs"/>
          <w:b/>
          <w:bCs/>
          <w:spacing w:val="-4"/>
          <w:sz w:val="24"/>
          <w:szCs w:val="24"/>
          <w:rtl/>
        </w:rPr>
        <w:t>ی</w:t>
      </w:r>
      <w:r w:rsidRPr="00E15C6F">
        <w:rPr>
          <w:rFonts w:ascii="Times New Roman Bold" w:hAnsi="Times New Roman Bold" w:cs="B Mitra"/>
          <w:b/>
          <w:bCs/>
          <w:spacing w:val="-4"/>
          <w:sz w:val="24"/>
          <w:szCs w:val="24"/>
          <w:rtl/>
        </w:rPr>
        <w:t xml:space="preserve"> ، ترانزيت خارجي محسوب و تخفيفات مورد اشاره در كتابچه تعرفه ها به آن تعلق </w:t>
      </w:r>
      <w:r w:rsidRPr="00E15C6F">
        <w:rPr>
          <w:rFonts w:ascii="Times New Roman Bold" w:hAnsi="Times New Roman Bold" w:cs="B Mitra" w:hint="cs"/>
          <w:b/>
          <w:bCs/>
          <w:spacing w:val="-4"/>
          <w:sz w:val="24"/>
          <w:szCs w:val="24"/>
          <w:rtl/>
        </w:rPr>
        <w:br/>
      </w:r>
      <w:r w:rsidRPr="00E15C6F">
        <w:rPr>
          <w:rFonts w:ascii="Times New Roman Bold" w:hAnsi="Times New Roman Bold" w:cs="B Mitra"/>
          <w:b/>
          <w:bCs/>
          <w:spacing w:val="-4"/>
          <w:sz w:val="24"/>
          <w:szCs w:val="24"/>
          <w:rtl/>
        </w:rPr>
        <w:t xml:space="preserve">مي پذيرد در غيراين صورت انتقال كالا به مناطق آزاد و ويژه اقتصادي گرچه از نظر گمرك داراي پروانه ترانزيت خارجي مي باشند، اما از نظرسازمان بنادر و </w:t>
      </w:r>
      <w:r w:rsidRPr="00E15C6F">
        <w:rPr>
          <w:rFonts w:ascii="Times New Roman Bold" w:hAnsi="Times New Roman Bold" w:cs="B Mitra" w:hint="cs"/>
          <w:b/>
          <w:bCs/>
          <w:spacing w:val="-4"/>
          <w:sz w:val="24"/>
          <w:szCs w:val="24"/>
          <w:rtl/>
        </w:rPr>
        <w:t>دریانوردی</w:t>
      </w:r>
      <w:r w:rsidRPr="00E15C6F">
        <w:rPr>
          <w:rFonts w:ascii="Times New Roman Bold" w:hAnsi="Times New Roman Bold" w:cs="B Mitra"/>
          <w:b/>
          <w:bCs/>
          <w:spacing w:val="-4"/>
          <w:sz w:val="24"/>
          <w:szCs w:val="24"/>
          <w:rtl/>
        </w:rPr>
        <w:t xml:space="preserve"> ترانزيت خارجي محسوب نگرديده و تخفيفات مورد بحث به آن تعلق نمي پذيرد.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سوآپ کالا :</w:t>
      </w:r>
    </w:p>
    <w:p w:rsidR="00D5183B" w:rsidRPr="00E15C6F" w:rsidRDefault="00D5183B" w:rsidP="00D5183B">
      <w:pPr>
        <w:spacing w:line="360" w:lineRule="auto"/>
        <w:jc w:val="lowKashida"/>
        <w:rPr>
          <w:rFonts w:cs="B Mitra"/>
          <w:b/>
          <w:bCs/>
          <w:spacing w:val="-4"/>
          <w:sz w:val="24"/>
          <w:szCs w:val="24"/>
          <w:rtl/>
        </w:rPr>
      </w:pPr>
      <w:r w:rsidRPr="00E15C6F">
        <w:rPr>
          <w:rFonts w:cs="B Mitra" w:hint="cs"/>
          <w:b/>
          <w:bCs/>
          <w:spacing w:val="-4"/>
          <w:sz w:val="24"/>
          <w:szCs w:val="24"/>
          <w:rtl/>
        </w:rPr>
        <w:t>فرايندي است كه طي آن کالا جهت  مصرف داخلی از یک مرز وارد و معادل آن از مرز دیگر کشور خارج گردد.</w:t>
      </w:r>
    </w:p>
    <w:p w:rsidR="00D5183B" w:rsidRPr="00E15C6F" w:rsidRDefault="00D5183B" w:rsidP="00D5183B">
      <w:pPr>
        <w:spacing w:line="360" w:lineRule="auto"/>
        <w:jc w:val="lowKashida"/>
        <w:rPr>
          <w:rFonts w:cs="B Mitra"/>
          <w:b/>
          <w:bCs/>
          <w:spacing w:val="-4"/>
          <w:sz w:val="2"/>
          <w:szCs w:val="2"/>
          <w:rtl/>
        </w:rPr>
      </w:pPr>
    </w:p>
    <w:p w:rsidR="00D5183B" w:rsidRDefault="00D5183B" w:rsidP="00D5183B">
      <w:pPr>
        <w:spacing w:line="360" w:lineRule="auto"/>
        <w:jc w:val="lowKashida"/>
        <w:rPr>
          <w:rFonts w:cs="B Traffic"/>
          <w:b/>
          <w:bCs/>
          <w:sz w:val="24"/>
          <w:szCs w:val="24"/>
          <w:u w:val="single"/>
          <w:rtl/>
        </w:rPr>
      </w:pP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كالاي ترانزيت داخلي</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 xml:space="preserve">كالاي گمرك نشده‌اي است كه از يك گمرك خانه مجاز به گمرك خانه </w:t>
      </w:r>
      <w:r w:rsidRPr="00E15C6F">
        <w:rPr>
          <w:rFonts w:cs="B Mitra" w:hint="cs"/>
          <w:b/>
          <w:bCs/>
          <w:sz w:val="24"/>
          <w:szCs w:val="24"/>
          <w:rtl/>
        </w:rPr>
        <w:t xml:space="preserve">مجاز </w:t>
      </w:r>
      <w:r w:rsidRPr="00E15C6F">
        <w:rPr>
          <w:rFonts w:cs="B Mitra"/>
          <w:b/>
          <w:bCs/>
          <w:sz w:val="24"/>
          <w:szCs w:val="24"/>
          <w:rtl/>
        </w:rPr>
        <w:t xml:space="preserve">ديگري حمل و تحويل </w:t>
      </w:r>
      <w:r w:rsidRPr="00E15C6F">
        <w:rPr>
          <w:rFonts w:cs="B Mitra" w:hint="cs"/>
          <w:b/>
          <w:bCs/>
          <w:sz w:val="24"/>
          <w:szCs w:val="24"/>
          <w:rtl/>
        </w:rPr>
        <w:t>مي‌</w:t>
      </w:r>
      <w:r w:rsidRPr="00E15C6F">
        <w:rPr>
          <w:rFonts w:cs="B Mitra"/>
          <w:b/>
          <w:bCs/>
          <w:sz w:val="24"/>
          <w:szCs w:val="24"/>
          <w:rtl/>
        </w:rPr>
        <w:t>گردد.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كالاي ترانشيپ (انتقالي)</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ascii="Times New Roman Bold" w:hAnsi="Times New Roman Bold" w:cs="B Mitra"/>
          <w:b/>
          <w:bCs/>
          <w:spacing w:val="-6"/>
          <w:sz w:val="24"/>
          <w:szCs w:val="24"/>
          <w:rtl/>
        </w:rPr>
      </w:pPr>
      <w:r w:rsidRPr="00E15C6F">
        <w:rPr>
          <w:rFonts w:ascii="Times New Roman Bold" w:hAnsi="Times New Roman Bold" w:cs="B Mitra"/>
          <w:b/>
          <w:bCs/>
          <w:spacing w:val="-6"/>
          <w:sz w:val="24"/>
          <w:szCs w:val="24"/>
          <w:rtl/>
        </w:rPr>
        <w:t xml:space="preserve">كالايي است كه در لنگرگاه‌ها يا در بنادر كشور از يك كشتي به كشتي ديگر انتقال داده شود، </w:t>
      </w:r>
      <w:r w:rsidRPr="00E15C6F">
        <w:rPr>
          <w:rFonts w:ascii="Times New Roman Bold" w:hAnsi="Times New Roman Bold" w:cs="B Mitra" w:hint="cs"/>
          <w:b/>
          <w:bCs/>
          <w:spacing w:val="-6"/>
          <w:sz w:val="24"/>
          <w:szCs w:val="24"/>
          <w:rtl/>
        </w:rPr>
        <w:t xml:space="preserve"> این </w:t>
      </w:r>
      <w:r w:rsidRPr="00E15C6F">
        <w:rPr>
          <w:rFonts w:ascii="Times New Roman Bold" w:hAnsi="Times New Roman Bold" w:cs="B Mitra"/>
          <w:b/>
          <w:bCs/>
          <w:spacing w:val="-6"/>
          <w:sz w:val="24"/>
          <w:szCs w:val="24"/>
          <w:rtl/>
        </w:rPr>
        <w:t>انتقال ممكن است بصورت مستقيم (كشتي به كشتي) و يا غير مستقيم (تخليه كالا در بندر يا گمرك و سپس بارگيري به كشتي) صورت گيرد.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بنادر مناطق ويژه :</w:t>
      </w:r>
    </w:p>
    <w:p w:rsidR="00D5183B" w:rsidRPr="00E15C6F" w:rsidRDefault="00D5183B" w:rsidP="00D5183B">
      <w:pPr>
        <w:spacing w:line="360" w:lineRule="auto"/>
        <w:jc w:val="lowKashida"/>
        <w:rPr>
          <w:rFonts w:cs="B Traffic"/>
          <w:b/>
          <w:bCs/>
          <w:i/>
          <w:iCs/>
          <w:sz w:val="24"/>
          <w:szCs w:val="24"/>
          <w:u w:val="single"/>
          <w:rtl/>
        </w:rPr>
      </w:pPr>
      <w:r w:rsidRPr="00E15C6F">
        <w:rPr>
          <w:rFonts w:cs="B Mitra" w:hint="cs"/>
          <w:b/>
          <w:bCs/>
          <w:sz w:val="24"/>
          <w:szCs w:val="24"/>
          <w:rtl/>
        </w:rPr>
        <w:t>بنادري كه در مناطق ويژه اقتصادي تعريف شده در قانون مناطق ويژه، فعاليت مي‌نمايند.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بنادر مناطق آزاد :</w:t>
      </w:r>
    </w:p>
    <w:p w:rsidR="00D5183B" w:rsidRPr="00E15C6F" w:rsidRDefault="00D5183B" w:rsidP="00D5183B">
      <w:pPr>
        <w:spacing w:line="360" w:lineRule="auto"/>
        <w:jc w:val="lowKashida"/>
        <w:rPr>
          <w:rFonts w:cs="B Traffic"/>
          <w:b/>
          <w:bCs/>
          <w:i/>
          <w:iCs/>
          <w:sz w:val="24"/>
          <w:szCs w:val="24"/>
          <w:u w:val="single"/>
          <w:rtl/>
        </w:rPr>
      </w:pPr>
      <w:r w:rsidRPr="00E15C6F">
        <w:rPr>
          <w:rFonts w:cs="B Mitra" w:hint="cs"/>
          <w:b/>
          <w:bCs/>
          <w:sz w:val="24"/>
          <w:szCs w:val="24"/>
          <w:rtl/>
        </w:rPr>
        <w:t>بنادري كه در مناطق آزاد تعريف شده در قانون مناطق آزاد، فعاليت مي‌نمايند.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 xml:space="preserve">كالاي </w:t>
      </w:r>
      <w:r w:rsidRPr="00E15C6F">
        <w:rPr>
          <w:rFonts w:cs="B Traffic" w:hint="cs"/>
          <w:b/>
          <w:bCs/>
          <w:sz w:val="24"/>
          <w:szCs w:val="24"/>
          <w:u w:val="single"/>
          <w:rtl/>
        </w:rPr>
        <w:t>ورودي به منطقه آزاد و ویژه اقتصادی بندری :</w:t>
      </w:r>
    </w:p>
    <w:p w:rsidR="00D5183B" w:rsidRPr="00E15C6F" w:rsidRDefault="00D5183B" w:rsidP="00D5183B">
      <w:pPr>
        <w:spacing w:line="360" w:lineRule="auto"/>
        <w:jc w:val="lowKashida"/>
        <w:rPr>
          <w:rFonts w:ascii="Times New Roman Bold" w:hAnsi="Times New Roman Bold" w:cs="B Traffic"/>
          <w:b/>
          <w:bCs/>
          <w:i/>
          <w:iCs/>
          <w:spacing w:val="-10"/>
          <w:sz w:val="24"/>
          <w:szCs w:val="24"/>
          <w:u w:val="single"/>
          <w:rtl/>
        </w:rPr>
      </w:pPr>
      <w:r w:rsidRPr="00E15C6F">
        <w:rPr>
          <w:rFonts w:ascii="Times New Roman Bold" w:hAnsi="Times New Roman Bold" w:cs="B Mitra" w:hint="cs"/>
          <w:b/>
          <w:bCs/>
          <w:spacing w:val="-10"/>
          <w:sz w:val="24"/>
          <w:szCs w:val="24"/>
          <w:rtl/>
        </w:rPr>
        <w:t>كالايي است كه جهت بهره‌برداري، توليد، پردازش ، تبديل، تكميل، تعمير و ... به منطقه آزاد و ويژه اقتصادي بندري وارد مي‌شود.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كالاي مرجوعي</w:t>
      </w:r>
      <w:r w:rsidRPr="00E15C6F">
        <w:rPr>
          <w:rFonts w:cs="B Traffic" w:hint="cs"/>
          <w:b/>
          <w:bCs/>
          <w:sz w:val="24"/>
          <w:szCs w:val="24"/>
          <w:u w:val="single"/>
          <w:rtl/>
        </w:rPr>
        <w:t xml:space="preserve"> از واردات / از صادرات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 xml:space="preserve">كالاي موجود در اماكن بندري </w:t>
      </w:r>
      <w:r w:rsidRPr="00E15C6F">
        <w:rPr>
          <w:rFonts w:cs="B Mitra" w:hint="cs"/>
          <w:b/>
          <w:bCs/>
          <w:sz w:val="24"/>
          <w:szCs w:val="24"/>
          <w:rtl/>
        </w:rPr>
        <w:t>که ت</w:t>
      </w:r>
      <w:r w:rsidRPr="00E15C6F">
        <w:rPr>
          <w:rFonts w:cs="B Mitra"/>
          <w:b/>
          <w:bCs/>
          <w:sz w:val="24"/>
          <w:szCs w:val="24"/>
          <w:rtl/>
        </w:rPr>
        <w:t xml:space="preserve">رخيص </w:t>
      </w:r>
      <w:r w:rsidRPr="00E15C6F">
        <w:rPr>
          <w:rFonts w:cs="B Mitra" w:hint="cs"/>
          <w:b/>
          <w:bCs/>
          <w:sz w:val="24"/>
          <w:szCs w:val="24"/>
          <w:rtl/>
        </w:rPr>
        <w:t xml:space="preserve">و به داخل و خارج از کشور عودت می گردد را کالای </w:t>
      </w:r>
      <w:r w:rsidRPr="00E15C6F">
        <w:rPr>
          <w:rFonts w:cs="B Mitra"/>
          <w:b/>
          <w:bCs/>
          <w:sz w:val="24"/>
          <w:szCs w:val="24"/>
          <w:rtl/>
        </w:rPr>
        <w:t xml:space="preserve">مرجوعي </w:t>
      </w:r>
      <w:r w:rsidRPr="00E15C6F">
        <w:rPr>
          <w:rFonts w:cs="B Mitra" w:hint="cs"/>
          <w:b/>
          <w:bCs/>
          <w:sz w:val="24"/>
          <w:szCs w:val="24"/>
          <w:rtl/>
        </w:rPr>
        <w:t>از</w:t>
      </w:r>
      <w:r w:rsidRPr="00E15C6F">
        <w:rPr>
          <w:rFonts w:cs="B Mitra"/>
          <w:b/>
          <w:bCs/>
          <w:sz w:val="24"/>
          <w:szCs w:val="24"/>
          <w:rtl/>
        </w:rPr>
        <w:t xml:space="preserve"> واردات و </w:t>
      </w:r>
      <w:r w:rsidRPr="00E15C6F">
        <w:rPr>
          <w:rFonts w:cs="B Mitra" w:hint="cs"/>
          <w:b/>
          <w:bCs/>
          <w:sz w:val="24"/>
          <w:szCs w:val="24"/>
          <w:rtl/>
        </w:rPr>
        <w:t xml:space="preserve">یا از </w:t>
      </w:r>
      <w:r w:rsidRPr="00E15C6F">
        <w:rPr>
          <w:rFonts w:cs="B Mitra"/>
          <w:b/>
          <w:bCs/>
          <w:sz w:val="24"/>
          <w:szCs w:val="24"/>
          <w:rtl/>
        </w:rPr>
        <w:t xml:space="preserve">صادرات </w:t>
      </w:r>
      <w:r w:rsidRPr="00E15C6F">
        <w:rPr>
          <w:rFonts w:cs="B Mitra" w:hint="cs"/>
          <w:b/>
          <w:bCs/>
          <w:sz w:val="24"/>
          <w:szCs w:val="24"/>
          <w:rtl/>
        </w:rPr>
        <w:t>می نامند</w:t>
      </w:r>
      <w:r w:rsidRPr="00E15C6F">
        <w:rPr>
          <w:rFonts w:cs="B Mitra"/>
          <w:b/>
          <w:bCs/>
          <w:sz w:val="24"/>
          <w:szCs w:val="24"/>
          <w:rtl/>
        </w:rPr>
        <w:t>.</w:t>
      </w:r>
      <w:r w:rsidRPr="00E15C6F">
        <w:rPr>
          <w:rFonts w:cs="B Mitra" w:hint="cs"/>
          <w:b/>
          <w:bCs/>
          <w:sz w:val="24"/>
          <w:szCs w:val="24"/>
          <w:rtl/>
        </w:rPr>
        <w:t xml:space="preserve"> کالاهای مرجوعی جزء واردات و صادرات قطعی محسوب نمی شوند.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كالاي حجيم و ترافيكي</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كالايي است كه ابعاد آن از (5/2 * 5/2 * 12) متر بيشتر باشد و جهت تخليه</w:t>
      </w:r>
      <w:r w:rsidRPr="00E15C6F">
        <w:rPr>
          <w:rFonts w:cs="B Mitra" w:hint="cs"/>
          <w:b/>
          <w:bCs/>
          <w:sz w:val="24"/>
          <w:szCs w:val="24"/>
          <w:rtl/>
        </w:rPr>
        <w:t>،</w:t>
      </w:r>
      <w:r w:rsidRPr="00E15C6F">
        <w:rPr>
          <w:rFonts w:cs="B Mitra"/>
          <w:b/>
          <w:bCs/>
          <w:sz w:val="24"/>
          <w:szCs w:val="24"/>
          <w:rtl/>
        </w:rPr>
        <w:t xml:space="preserve">بارگيري </w:t>
      </w:r>
      <w:r w:rsidRPr="00E15C6F">
        <w:rPr>
          <w:rFonts w:cs="B Mitra" w:hint="cs"/>
          <w:b/>
          <w:bCs/>
          <w:sz w:val="24"/>
          <w:szCs w:val="24"/>
          <w:rtl/>
        </w:rPr>
        <w:t xml:space="preserve">و حمل </w:t>
      </w:r>
      <w:r w:rsidRPr="00E15C6F">
        <w:rPr>
          <w:rFonts w:cs="B Mitra"/>
          <w:b/>
          <w:bCs/>
          <w:sz w:val="24"/>
          <w:szCs w:val="24"/>
          <w:rtl/>
        </w:rPr>
        <w:t>آنها در اماكن بندري از تجهيزات ويژه استفاده شود.</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وسايل نقليه سبك</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شامل خودروهاي سواري، وانت بار، موتور سيكلت و ...</w:t>
      </w: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 xml:space="preserve">وسايل نقليه </w:t>
      </w:r>
      <w:r w:rsidRPr="00E15C6F">
        <w:rPr>
          <w:rFonts w:cs="B Traffic" w:hint="cs"/>
          <w:b/>
          <w:bCs/>
          <w:sz w:val="24"/>
          <w:szCs w:val="24"/>
          <w:u w:val="single"/>
          <w:rtl/>
        </w:rPr>
        <w:t>نيمه سنگين :</w:t>
      </w:r>
    </w:p>
    <w:p w:rsidR="00D5183B" w:rsidRPr="00E15C6F" w:rsidRDefault="00D5183B" w:rsidP="00D5183B">
      <w:pPr>
        <w:spacing w:line="360" w:lineRule="auto"/>
        <w:jc w:val="lowKashida"/>
        <w:rPr>
          <w:rFonts w:cs="B Traffic"/>
          <w:b/>
          <w:bCs/>
          <w:i/>
          <w:iCs/>
          <w:sz w:val="24"/>
          <w:szCs w:val="24"/>
          <w:u w:val="single"/>
          <w:rtl/>
        </w:rPr>
      </w:pPr>
      <w:r w:rsidRPr="00E15C6F">
        <w:rPr>
          <w:rFonts w:cs="B Mitra" w:hint="cs"/>
          <w:b/>
          <w:bCs/>
          <w:sz w:val="24"/>
          <w:szCs w:val="24"/>
          <w:rtl/>
        </w:rPr>
        <w:t>شامل ميني‌بوس، ون ، كاميونت و ...</w:t>
      </w:r>
    </w:p>
    <w:p w:rsidR="00D5183B" w:rsidRPr="00E15C6F" w:rsidRDefault="00D5183B" w:rsidP="00D5183B">
      <w:pPr>
        <w:spacing w:line="360" w:lineRule="auto"/>
        <w:jc w:val="lowKashida"/>
        <w:rPr>
          <w:rFonts w:cs="B Mitra"/>
          <w:b/>
          <w:bCs/>
          <w:sz w:val="24"/>
          <w:szCs w:val="24"/>
          <w:rtl/>
        </w:rPr>
      </w:pPr>
      <w:r w:rsidRPr="00E15C6F">
        <w:rPr>
          <w:rFonts w:cs="B Traffic"/>
          <w:b/>
          <w:bCs/>
          <w:sz w:val="24"/>
          <w:szCs w:val="24"/>
          <w:u w:val="single"/>
          <w:rtl/>
        </w:rPr>
        <w:t>وسايل نقليه سنگين</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tl/>
        </w:rPr>
        <w:t>شامل كاميون،اتوبوس</w:t>
      </w:r>
      <w:r w:rsidRPr="00E15C6F">
        <w:rPr>
          <w:rFonts w:cs="B Mitra" w:hint="cs"/>
          <w:b/>
          <w:bCs/>
          <w:sz w:val="24"/>
          <w:szCs w:val="24"/>
          <w:rtl/>
        </w:rPr>
        <w:t>،</w:t>
      </w:r>
      <w:r w:rsidRPr="00E15C6F">
        <w:rPr>
          <w:rFonts w:cs="B Mitra"/>
          <w:b/>
          <w:bCs/>
          <w:sz w:val="24"/>
          <w:szCs w:val="24"/>
          <w:rtl/>
        </w:rPr>
        <w:t xml:space="preserve"> تريلر </w:t>
      </w:r>
      <w:r w:rsidRPr="00E15C6F">
        <w:rPr>
          <w:rFonts w:cs="B Mitra" w:hint="cs"/>
          <w:b/>
          <w:bCs/>
          <w:sz w:val="24"/>
          <w:szCs w:val="24"/>
          <w:rtl/>
        </w:rPr>
        <w:t>،</w:t>
      </w:r>
      <w:r w:rsidRPr="00E15C6F">
        <w:rPr>
          <w:rFonts w:cs="B Mitra"/>
          <w:b/>
          <w:bCs/>
          <w:sz w:val="24"/>
          <w:szCs w:val="24"/>
          <w:rtl/>
        </w:rPr>
        <w:t xml:space="preserve">تجهيزات بندري </w:t>
      </w:r>
      <w:r w:rsidRPr="00E15C6F">
        <w:rPr>
          <w:rFonts w:cs="B Mitra" w:hint="cs"/>
          <w:b/>
          <w:bCs/>
          <w:sz w:val="24"/>
          <w:szCs w:val="24"/>
          <w:rtl/>
        </w:rPr>
        <w:t xml:space="preserve">و </w:t>
      </w:r>
      <w:r w:rsidRPr="00E15C6F">
        <w:rPr>
          <w:rFonts w:cs="B Mitra"/>
          <w:b/>
          <w:bCs/>
          <w:sz w:val="24"/>
          <w:szCs w:val="24"/>
          <w:rtl/>
        </w:rPr>
        <w:t>كليه تجهيزات راهسازي،كشاورزي،واگن،لوكوموتيو</w:t>
      </w:r>
      <w:r w:rsidRPr="00E15C6F">
        <w:rPr>
          <w:rFonts w:cs="B Mitra" w:hint="cs"/>
          <w:b/>
          <w:bCs/>
          <w:sz w:val="24"/>
          <w:szCs w:val="24"/>
          <w:rtl/>
        </w:rPr>
        <w:t xml:space="preserve"> و ...</w:t>
      </w:r>
    </w:p>
    <w:p w:rsidR="00D5183B" w:rsidRPr="00E15C6F" w:rsidRDefault="00D5183B" w:rsidP="00D5183B">
      <w:pPr>
        <w:spacing w:line="360" w:lineRule="auto"/>
        <w:jc w:val="lowKashida"/>
        <w:rPr>
          <w:rFonts w:cs="B Mitra"/>
          <w:b/>
          <w:bCs/>
          <w:sz w:val="24"/>
          <w:szCs w:val="24"/>
          <w:rtl/>
        </w:rPr>
      </w:pPr>
    </w:p>
    <w:p w:rsidR="00D5183B" w:rsidRPr="00E15C6F" w:rsidRDefault="00D5183B" w:rsidP="00D5183B">
      <w:pPr>
        <w:spacing w:line="360" w:lineRule="auto"/>
        <w:jc w:val="lowKashida"/>
        <w:rPr>
          <w:rFonts w:cs="B Traffic"/>
          <w:b/>
          <w:bCs/>
          <w:sz w:val="24"/>
          <w:szCs w:val="24"/>
          <w:u w:val="single"/>
          <w:rtl/>
        </w:rPr>
      </w:pPr>
      <w:r w:rsidRPr="00E15C6F">
        <w:rPr>
          <w:rFonts w:cs="B Traffic"/>
          <w:b/>
          <w:bCs/>
          <w:sz w:val="24"/>
          <w:szCs w:val="24"/>
          <w:u w:val="single"/>
          <w:rtl/>
        </w:rPr>
        <w:t xml:space="preserve">كانتينر </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 xml:space="preserve">به </w:t>
      </w:r>
      <w:r w:rsidRPr="00E15C6F">
        <w:rPr>
          <w:rFonts w:cs="B Mitra"/>
          <w:b/>
          <w:bCs/>
          <w:sz w:val="24"/>
          <w:szCs w:val="24"/>
          <w:rtl/>
        </w:rPr>
        <w:t>محفظه</w:t>
      </w:r>
      <w:r w:rsidRPr="00E15C6F">
        <w:rPr>
          <w:rFonts w:cs="B Mitra" w:hint="cs"/>
          <w:b/>
          <w:bCs/>
          <w:sz w:val="24"/>
          <w:szCs w:val="24"/>
          <w:rtl/>
        </w:rPr>
        <w:t>‌اي كه مطابق با معيارهاي سازمان بين المللي استاندارد براي بارگيري و حمل انواع كالاهاي خشك، مايع ، گاز و يا يخچالي که از جنس فلز، فايبرگلاس ، پلاستيك و يا چوب ساخته شده و از آنچه درون آن قرار مي</w:t>
      </w:r>
      <w:r w:rsidRPr="00E15C6F">
        <w:rPr>
          <w:rFonts w:cs="B Mitra"/>
          <w:b/>
          <w:bCs/>
          <w:sz w:val="24"/>
          <w:szCs w:val="24"/>
          <w:rtl/>
          <w:lang w:bidi="fa-IR"/>
        </w:rPr>
        <w:softHyphen/>
      </w:r>
      <w:r w:rsidRPr="00E15C6F">
        <w:rPr>
          <w:rFonts w:cs="B Mitra" w:hint="cs"/>
          <w:b/>
          <w:bCs/>
          <w:sz w:val="24"/>
          <w:szCs w:val="24"/>
          <w:rtl/>
        </w:rPr>
        <w:t>گيرد محافظت نموده و از قابليت جابجايي و تخليه و بارگيري با اسپريدر كانتينري برخوردار باشد، كانتينر مي</w:t>
      </w:r>
      <w:r w:rsidRPr="00E15C6F">
        <w:rPr>
          <w:rFonts w:cs="B Mitra"/>
          <w:b/>
          <w:bCs/>
          <w:sz w:val="24"/>
          <w:szCs w:val="24"/>
          <w:rtl/>
        </w:rPr>
        <w:softHyphen/>
      </w:r>
      <w:r w:rsidRPr="00E15C6F">
        <w:rPr>
          <w:rFonts w:cs="B Mitra" w:hint="cs"/>
          <w:b/>
          <w:bCs/>
          <w:sz w:val="24"/>
          <w:szCs w:val="24"/>
          <w:rtl/>
        </w:rPr>
        <w:t>گويند.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كانتينر غيراستاندارد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 xml:space="preserve">كانتينري كه </w:t>
      </w:r>
      <w:r w:rsidRPr="00E15C6F">
        <w:rPr>
          <w:rFonts w:cs="B Mitra" w:hint="cs"/>
          <w:b/>
          <w:bCs/>
          <w:sz w:val="24"/>
          <w:szCs w:val="24"/>
          <w:rtl/>
          <w:lang w:bidi="fa-IR"/>
        </w:rPr>
        <w:t xml:space="preserve">مشخصات آن  با بند  فوق تطبیق نداشته باشد، </w:t>
      </w:r>
      <w:r w:rsidRPr="00E15C6F">
        <w:rPr>
          <w:rFonts w:cs="B Mitra" w:hint="cs"/>
          <w:b/>
          <w:bCs/>
          <w:sz w:val="24"/>
          <w:szCs w:val="24"/>
          <w:rtl/>
        </w:rPr>
        <w:t>كانتينر غيراستاندارد تلقی می شود.</w:t>
      </w:r>
    </w:p>
    <w:p w:rsidR="00D5183B" w:rsidRPr="00E15C6F" w:rsidRDefault="00D5183B" w:rsidP="00D5183B">
      <w:pPr>
        <w:spacing w:line="360" w:lineRule="auto"/>
        <w:jc w:val="lowKashida"/>
        <w:rPr>
          <w:rFonts w:cs="B Traffic"/>
          <w:b/>
          <w:bCs/>
          <w:sz w:val="28"/>
          <w:szCs w:val="28"/>
          <w:u w:val="single"/>
          <w:rtl/>
          <w:lang w:bidi="fa-IR"/>
        </w:rPr>
      </w:pPr>
      <w:r w:rsidRPr="00E15C6F">
        <w:rPr>
          <w:rFonts w:cs="B Traffic"/>
          <w:b/>
          <w:bCs/>
          <w:sz w:val="28"/>
          <w:szCs w:val="28"/>
          <w:u w:val="single"/>
        </w:rPr>
        <w:t>TEU</w:t>
      </w:r>
      <w:r w:rsidRPr="00E15C6F">
        <w:rPr>
          <w:rFonts w:cs="B Traffic" w:hint="cs"/>
          <w:b/>
          <w:bCs/>
          <w:sz w:val="28"/>
          <w:szCs w:val="28"/>
          <w:u w:val="single"/>
          <w:rtl/>
          <w:lang w:bidi="fa-IR"/>
        </w:rPr>
        <w:t xml:space="preserve"> </w:t>
      </w:r>
      <w:r w:rsidRPr="00E15C6F">
        <w:rPr>
          <w:rFonts w:cs="B Traffic"/>
          <w:b/>
          <w:bCs/>
          <w:sz w:val="28"/>
          <w:szCs w:val="28"/>
          <w:u w:val="single"/>
          <w:lang w:bidi="fa-IR"/>
        </w:rPr>
        <w:t>(Twenty foot container Equivalent Units)</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rPr>
      </w:pPr>
      <w:r w:rsidRPr="00E15C6F">
        <w:rPr>
          <w:rFonts w:cs="B Mitra"/>
          <w:b/>
          <w:bCs/>
          <w:sz w:val="24"/>
          <w:szCs w:val="24"/>
        </w:rPr>
        <w:t xml:space="preserve"> TEU</w:t>
      </w:r>
      <w:r w:rsidRPr="00E15C6F">
        <w:rPr>
          <w:rFonts w:cs="B Mitra"/>
          <w:b/>
          <w:bCs/>
          <w:sz w:val="24"/>
          <w:szCs w:val="24"/>
          <w:rtl/>
        </w:rPr>
        <w:t xml:space="preserve">واحد شمارش كانتينر است و </w:t>
      </w:r>
      <w:r w:rsidRPr="00E15C6F">
        <w:rPr>
          <w:rFonts w:cs="B Mitra" w:hint="cs"/>
          <w:b/>
          <w:bCs/>
          <w:sz w:val="24"/>
          <w:szCs w:val="24"/>
          <w:rtl/>
        </w:rPr>
        <w:t>معادل يك كانتينر 20 فوتي</w:t>
      </w:r>
      <w:r w:rsidRPr="00E15C6F">
        <w:rPr>
          <w:rFonts w:cs="B Mitra"/>
          <w:b/>
          <w:bCs/>
          <w:sz w:val="24"/>
          <w:szCs w:val="24"/>
          <w:rtl/>
        </w:rPr>
        <w:t xml:space="preserve"> محاسبه مي‌گردد.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كانتينر سنگين وزن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كانتينري كه مجموع وزن آن و محموله اش موجب الزام استفاده از تجهيزات ويژه براي تخليه و بارگيري آن شود، كانتينر سنگين وزن محسوب مي</w:t>
      </w:r>
      <w:r w:rsidRPr="00E15C6F">
        <w:rPr>
          <w:rFonts w:cs="B Mitra"/>
          <w:b/>
          <w:bCs/>
          <w:sz w:val="24"/>
          <w:szCs w:val="24"/>
          <w:rtl/>
          <w:lang w:bidi="fa-IR"/>
        </w:rPr>
        <w:softHyphen/>
      </w:r>
      <w:r w:rsidRPr="00E15C6F">
        <w:rPr>
          <w:rFonts w:cs="B Mitra" w:hint="cs"/>
          <w:b/>
          <w:bCs/>
          <w:sz w:val="24"/>
          <w:szCs w:val="24"/>
          <w:rtl/>
        </w:rPr>
        <w:t>شود.</w:t>
      </w:r>
    </w:p>
    <w:p w:rsidR="00D5183B" w:rsidRPr="00E15C6F" w:rsidRDefault="00D5183B" w:rsidP="00D5183B">
      <w:pPr>
        <w:spacing w:line="360" w:lineRule="auto"/>
        <w:jc w:val="lowKashida"/>
        <w:rPr>
          <w:rFonts w:cs="B Mitra"/>
          <w:b/>
          <w:bCs/>
          <w:sz w:val="28"/>
          <w:szCs w:val="28"/>
          <w:u w:val="single"/>
          <w:rtl/>
          <w:lang w:bidi="fa-IR"/>
        </w:rPr>
      </w:pPr>
      <w:r w:rsidRPr="00E15C6F">
        <w:rPr>
          <w:rFonts w:cs="B Mitra"/>
          <w:b/>
          <w:bCs/>
          <w:sz w:val="28"/>
          <w:szCs w:val="28"/>
          <w:u w:val="single"/>
          <w:lang w:bidi="fa-IR"/>
        </w:rPr>
        <w:t>THC</w:t>
      </w:r>
      <w:r w:rsidRPr="00E15C6F">
        <w:rPr>
          <w:rFonts w:cs="B Mitra" w:hint="cs"/>
          <w:b/>
          <w:bCs/>
          <w:sz w:val="28"/>
          <w:szCs w:val="28"/>
          <w:u w:val="single"/>
          <w:rtl/>
          <w:lang w:bidi="fa-IR"/>
        </w:rPr>
        <w:t xml:space="preserve"> </w:t>
      </w:r>
      <w:r w:rsidRPr="00E15C6F">
        <w:rPr>
          <w:rFonts w:cs="B Mitra"/>
          <w:b/>
          <w:bCs/>
          <w:sz w:val="28"/>
          <w:szCs w:val="28"/>
          <w:u w:val="single"/>
          <w:lang w:bidi="fa-IR"/>
        </w:rPr>
        <w:t>(Terminal Handling Charges)</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 xml:space="preserve">هزينه عمليات تخليه كانتينر از كشتي، حمل به محوطه و تخليه و صفافي در محوطه و بارگيري و صفافي به وسيله حمل صاحب كالا را </w:t>
      </w:r>
      <w:r w:rsidRPr="00E15C6F">
        <w:rPr>
          <w:rFonts w:cs="B Mitra"/>
          <w:b/>
          <w:bCs/>
          <w:sz w:val="24"/>
          <w:szCs w:val="24"/>
          <w:lang w:bidi="fa-IR"/>
        </w:rPr>
        <w:t>THC</w:t>
      </w:r>
      <w:r w:rsidRPr="00E15C6F">
        <w:rPr>
          <w:rFonts w:cs="B Mitra" w:hint="cs"/>
          <w:b/>
          <w:bCs/>
          <w:sz w:val="24"/>
          <w:szCs w:val="24"/>
          <w:rtl/>
          <w:lang w:bidi="fa-IR"/>
        </w:rPr>
        <w:t xml:space="preserve"> تخليه مي</w:t>
      </w:r>
      <w:r w:rsidRPr="00E15C6F">
        <w:rPr>
          <w:rFonts w:cs="B Mitra"/>
          <w:b/>
          <w:bCs/>
          <w:sz w:val="24"/>
          <w:szCs w:val="24"/>
          <w:rtl/>
          <w:lang w:bidi="fa-IR"/>
        </w:rPr>
        <w:softHyphen/>
      </w:r>
      <w:r w:rsidRPr="00E15C6F">
        <w:rPr>
          <w:rFonts w:cs="B Mitra" w:hint="cs"/>
          <w:b/>
          <w:bCs/>
          <w:sz w:val="24"/>
          <w:szCs w:val="24"/>
          <w:rtl/>
          <w:lang w:bidi="fa-IR"/>
        </w:rPr>
        <w:t xml:space="preserve">گويند. همچنين هزينه تخليه و صفافي كانتينر در محوطه كانتينري، ‌بارگيري و صفافي به وسيله حمل، حمل به پاي كشتي و بارگيري به كشتي را </w:t>
      </w:r>
      <w:r w:rsidRPr="00E15C6F">
        <w:rPr>
          <w:rFonts w:cs="B Mitra"/>
          <w:b/>
          <w:bCs/>
          <w:sz w:val="24"/>
          <w:szCs w:val="24"/>
          <w:lang w:bidi="fa-IR"/>
        </w:rPr>
        <w:t>THC</w:t>
      </w:r>
      <w:r w:rsidRPr="00E15C6F">
        <w:rPr>
          <w:rFonts w:cs="B Mitra" w:hint="cs"/>
          <w:b/>
          <w:bCs/>
          <w:sz w:val="24"/>
          <w:szCs w:val="24"/>
          <w:rtl/>
          <w:lang w:bidi="fa-IR"/>
        </w:rPr>
        <w:t xml:space="preserve"> بارگيري مي</w:t>
      </w:r>
      <w:r w:rsidRPr="00E15C6F">
        <w:rPr>
          <w:rFonts w:cs="B Mitra"/>
          <w:b/>
          <w:bCs/>
          <w:sz w:val="24"/>
          <w:szCs w:val="24"/>
          <w:rtl/>
          <w:lang w:bidi="fa-IR"/>
        </w:rPr>
        <w:softHyphen/>
      </w:r>
      <w:r w:rsidRPr="00E15C6F">
        <w:rPr>
          <w:rFonts w:cs="B Mitra" w:hint="cs"/>
          <w:b/>
          <w:bCs/>
          <w:sz w:val="24"/>
          <w:szCs w:val="24"/>
          <w:rtl/>
          <w:lang w:bidi="fa-IR"/>
        </w:rPr>
        <w:t>گويند.</w:t>
      </w:r>
    </w:p>
    <w:p w:rsidR="00D5183B" w:rsidRPr="00E15C6F" w:rsidRDefault="00D5183B" w:rsidP="00D5183B">
      <w:pPr>
        <w:spacing w:line="360" w:lineRule="auto"/>
        <w:jc w:val="lowKashida"/>
        <w:rPr>
          <w:rFonts w:cs="B Mitra"/>
          <w:b/>
          <w:bCs/>
          <w:sz w:val="24"/>
          <w:szCs w:val="24"/>
          <w:u w:val="single"/>
          <w:rtl/>
          <w:lang w:bidi="fa-IR"/>
        </w:rPr>
      </w:pPr>
      <w:r w:rsidRPr="00E15C6F">
        <w:rPr>
          <w:rFonts w:cs="B Mitra"/>
          <w:b/>
          <w:bCs/>
          <w:sz w:val="24"/>
          <w:szCs w:val="24"/>
          <w:u w:val="single"/>
          <w:lang w:bidi="fa-IR"/>
        </w:rPr>
        <w:t>Move</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 xml:space="preserve">منظور از </w:t>
      </w:r>
      <w:r w:rsidRPr="00E15C6F">
        <w:rPr>
          <w:rFonts w:cs="B Mitra"/>
          <w:b/>
          <w:bCs/>
          <w:sz w:val="24"/>
          <w:szCs w:val="24"/>
          <w:lang w:bidi="fa-IR"/>
        </w:rPr>
        <w:t>(Move)</w:t>
      </w:r>
      <w:r w:rsidRPr="00E15C6F">
        <w:rPr>
          <w:rFonts w:cs="B Mitra" w:hint="cs"/>
          <w:b/>
          <w:bCs/>
          <w:sz w:val="24"/>
          <w:szCs w:val="24"/>
          <w:rtl/>
          <w:lang w:bidi="fa-IR"/>
        </w:rPr>
        <w:t xml:space="preserve"> عبارت است از تخليه يك كانتينر از داخل كشتي و يا بارگيري كانتينر به كشتي. </w:t>
      </w:r>
    </w:p>
    <w:p w:rsidR="00D5183B" w:rsidRPr="00E15C6F" w:rsidRDefault="00D5183B" w:rsidP="00D5183B">
      <w:pPr>
        <w:spacing w:line="360" w:lineRule="auto"/>
        <w:jc w:val="lowKashida"/>
        <w:rPr>
          <w:rFonts w:cs="B Traffic"/>
          <w:b/>
          <w:bCs/>
          <w:sz w:val="24"/>
          <w:szCs w:val="24"/>
          <w:u w:val="single"/>
          <w:rtl/>
          <w:lang w:bidi="fa-IR"/>
        </w:rPr>
      </w:pPr>
      <w:r w:rsidRPr="00E15C6F">
        <w:rPr>
          <w:rFonts w:cs="B Traffic" w:hint="cs"/>
          <w:b/>
          <w:bCs/>
          <w:sz w:val="24"/>
          <w:szCs w:val="24"/>
          <w:u w:val="single"/>
          <w:rtl/>
          <w:lang w:bidi="fa-IR"/>
        </w:rPr>
        <w:t>استريپ كانتينر</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تخليه كالاي داخل كانتينر حسب درخواست صاحب كالا و يا نمايندگي خط كشتيراني.</w:t>
      </w:r>
    </w:p>
    <w:p w:rsidR="00D5183B" w:rsidRPr="00E15C6F" w:rsidRDefault="00D5183B" w:rsidP="00D5183B">
      <w:pPr>
        <w:spacing w:line="360" w:lineRule="auto"/>
        <w:jc w:val="lowKashida"/>
        <w:rPr>
          <w:rFonts w:cs="B Traffic"/>
          <w:b/>
          <w:bCs/>
          <w:sz w:val="24"/>
          <w:szCs w:val="24"/>
          <w:u w:val="single"/>
          <w:rtl/>
          <w:lang w:bidi="fa-IR"/>
        </w:rPr>
      </w:pPr>
      <w:r w:rsidRPr="00E15C6F">
        <w:rPr>
          <w:rFonts w:cs="B Traffic" w:hint="cs"/>
          <w:b/>
          <w:bCs/>
          <w:sz w:val="24"/>
          <w:szCs w:val="24"/>
          <w:u w:val="single"/>
          <w:rtl/>
          <w:lang w:bidi="fa-IR"/>
        </w:rPr>
        <w:t>استافینگ کانتینر</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بارچینی کالا به داخل کانتینر حسب درخواست صاحب کالا و یا نمایندگی خط کشتیرانی.</w:t>
      </w:r>
    </w:p>
    <w:p w:rsidR="00D5183B" w:rsidRPr="00E15C6F" w:rsidRDefault="00D5183B" w:rsidP="00D5183B">
      <w:pPr>
        <w:spacing w:line="360" w:lineRule="auto"/>
        <w:jc w:val="lowKashida"/>
        <w:rPr>
          <w:rFonts w:cs="B Traffic"/>
          <w:b/>
          <w:bCs/>
          <w:sz w:val="24"/>
          <w:szCs w:val="24"/>
          <w:u w:val="single"/>
          <w:rtl/>
          <w:lang w:bidi="fa-IR"/>
        </w:rPr>
      </w:pPr>
      <w:r w:rsidRPr="00E15C6F">
        <w:rPr>
          <w:rFonts w:cs="B Traffic" w:hint="cs"/>
          <w:b/>
          <w:bCs/>
          <w:sz w:val="24"/>
          <w:szCs w:val="24"/>
          <w:u w:val="single"/>
          <w:rtl/>
          <w:lang w:bidi="fa-IR"/>
        </w:rPr>
        <w:t>كانتينرهاي</w:t>
      </w:r>
      <w:r w:rsidRPr="00E15C6F">
        <w:rPr>
          <w:rFonts w:cs="B Traffic"/>
          <w:b/>
          <w:bCs/>
          <w:sz w:val="24"/>
          <w:szCs w:val="24"/>
          <w:u w:val="single"/>
          <w:lang w:bidi="fa-IR"/>
        </w:rPr>
        <w:t>FCL</w:t>
      </w:r>
      <w:r w:rsidRPr="00E15C6F">
        <w:rPr>
          <w:rFonts w:cs="B Traffic" w:hint="cs"/>
          <w:b/>
          <w:bCs/>
          <w:sz w:val="24"/>
          <w:szCs w:val="24"/>
          <w:u w:val="single"/>
          <w:rtl/>
          <w:lang w:bidi="fa-IR"/>
        </w:rPr>
        <w:t xml:space="preserve"> </w:t>
      </w:r>
      <w:r w:rsidRPr="00E15C6F">
        <w:rPr>
          <w:rFonts w:cs="B Traffic"/>
          <w:b/>
          <w:bCs/>
          <w:sz w:val="24"/>
          <w:szCs w:val="24"/>
          <w:u w:val="single"/>
          <w:lang w:bidi="fa-IR"/>
        </w:rPr>
        <w:t>(Full Cantainer Load)</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كانتينری كه كالاي آن مربوط به يك پروانه گمركي است.</w:t>
      </w:r>
    </w:p>
    <w:p w:rsidR="00D5183B" w:rsidRPr="00E15C6F" w:rsidRDefault="00D5183B" w:rsidP="00D5183B">
      <w:pPr>
        <w:spacing w:line="360" w:lineRule="auto"/>
        <w:jc w:val="lowKashida"/>
        <w:rPr>
          <w:rFonts w:cs="B Mitra"/>
          <w:b/>
          <w:bCs/>
          <w:sz w:val="24"/>
          <w:szCs w:val="24"/>
          <w:rtl/>
          <w:lang w:bidi="fa-IR"/>
        </w:rPr>
      </w:pPr>
    </w:p>
    <w:p w:rsidR="00D5183B" w:rsidRPr="00E15C6F" w:rsidRDefault="00D5183B" w:rsidP="00D5183B">
      <w:pPr>
        <w:spacing w:line="360" w:lineRule="auto"/>
        <w:jc w:val="lowKashida"/>
        <w:rPr>
          <w:rFonts w:cs="B Traffic"/>
          <w:b/>
          <w:bCs/>
          <w:sz w:val="24"/>
          <w:szCs w:val="24"/>
          <w:u w:val="single"/>
          <w:rtl/>
          <w:lang w:bidi="fa-IR"/>
        </w:rPr>
      </w:pPr>
      <w:r w:rsidRPr="00E15C6F">
        <w:rPr>
          <w:rFonts w:cs="B Traffic" w:hint="cs"/>
          <w:b/>
          <w:bCs/>
          <w:sz w:val="24"/>
          <w:szCs w:val="24"/>
          <w:u w:val="single"/>
          <w:rtl/>
          <w:lang w:bidi="fa-IR"/>
        </w:rPr>
        <w:t xml:space="preserve">كانتينرهاي </w:t>
      </w:r>
      <w:r w:rsidRPr="00E15C6F">
        <w:rPr>
          <w:rFonts w:cs="B Traffic"/>
          <w:b/>
          <w:bCs/>
          <w:sz w:val="24"/>
          <w:szCs w:val="24"/>
          <w:u w:val="single"/>
          <w:lang w:bidi="fa-IR"/>
        </w:rPr>
        <w:t>LCL</w:t>
      </w:r>
      <w:r w:rsidRPr="00E15C6F">
        <w:rPr>
          <w:rFonts w:cs="B Traffic" w:hint="cs"/>
          <w:b/>
          <w:bCs/>
          <w:sz w:val="24"/>
          <w:szCs w:val="24"/>
          <w:u w:val="single"/>
          <w:rtl/>
          <w:lang w:bidi="fa-IR"/>
        </w:rPr>
        <w:t xml:space="preserve"> </w:t>
      </w:r>
      <w:r w:rsidRPr="00E15C6F">
        <w:rPr>
          <w:rFonts w:cs="B Traffic"/>
          <w:b/>
          <w:bCs/>
          <w:sz w:val="24"/>
          <w:szCs w:val="24"/>
          <w:u w:val="single"/>
          <w:lang w:bidi="fa-IR"/>
        </w:rPr>
        <w:t>( Less Contienr Load)</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كانتينری كه كالاي آن مربوط به چند پروانه گمركي است.</w:t>
      </w:r>
    </w:p>
    <w:p w:rsidR="00D5183B" w:rsidRPr="00E15C6F" w:rsidRDefault="00D5183B" w:rsidP="00D5183B">
      <w:pPr>
        <w:spacing w:line="360" w:lineRule="auto"/>
        <w:jc w:val="lowKashida"/>
        <w:rPr>
          <w:rFonts w:cs="B Traffic"/>
          <w:b/>
          <w:bCs/>
          <w:sz w:val="24"/>
          <w:szCs w:val="24"/>
          <w:u w:val="single"/>
          <w:rtl/>
          <w:lang w:bidi="fa-IR"/>
        </w:rPr>
      </w:pPr>
      <w:r w:rsidRPr="00E15C6F">
        <w:rPr>
          <w:rFonts w:cs="B Traffic" w:hint="cs"/>
          <w:b/>
          <w:bCs/>
          <w:sz w:val="24"/>
          <w:szCs w:val="24"/>
          <w:u w:val="single"/>
          <w:rtl/>
          <w:lang w:bidi="fa-IR"/>
        </w:rPr>
        <w:t xml:space="preserve">انبار </w:t>
      </w:r>
      <w:r w:rsidRPr="00E15C6F">
        <w:rPr>
          <w:rFonts w:cs="B Traffic"/>
          <w:b/>
          <w:bCs/>
          <w:sz w:val="24"/>
          <w:szCs w:val="24"/>
          <w:u w:val="single"/>
          <w:lang w:bidi="fa-IR"/>
        </w:rPr>
        <w:t>CFS</w:t>
      </w:r>
      <w:r w:rsidRPr="00E15C6F">
        <w:rPr>
          <w:rFonts w:cs="B Traffic" w:hint="cs"/>
          <w:b/>
          <w:bCs/>
          <w:sz w:val="24"/>
          <w:szCs w:val="24"/>
          <w:u w:val="single"/>
          <w:rtl/>
        </w:rPr>
        <w:t xml:space="preserve">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 xml:space="preserve">محوطه و انبار مخصوص استريپ و نگهداري كالاهاي مربوط به كانتينرهاي </w:t>
      </w:r>
      <w:r w:rsidRPr="00E15C6F">
        <w:rPr>
          <w:rFonts w:cs="B Mitra"/>
          <w:b/>
          <w:bCs/>
          <w:sz w:val="24"/>
          <w:szCs w:val="24"/>
          <w:lang w:bidi="fa-IR"/>
        </w:rPr>
        <w:t>FCL</w:t>
      </w:r>
      <w:r w:rsidRPr="00E15C6F">
        <w:rPr>
          <w:rFonts w:cs="B Mitra" w:hint="cs"/>
          <w:b/>
          <w:bCs/>
          <w:sz w:val="24"/>
          <w:szCs w:val="24"/>
          <w:rtl/>
          <w:lang w:bidi="fa-IR"/>
        </w:rPr>
        <w:t xml:space="preserve"> يا </w:t>
      </w:r>
      <w:r w:rsidRPr="00E15C6F">
        <w:rPr>
          <w:rFonts w:cs="B Mitra"/>
          <w:b/>
          <w:bCs/>
          <w:sz w:val="24"/>
          <w:szCs w:val="24"/>
          <w:lang w:bidi="fa-IR"/>
        </w:rPr>
        <w:t>LCL</w:t>
      </w:r>
      <w:r w:rsidRPr="00E15C6F">
        <w:rPr>
          <w:rFonts w:cs="B Mitra" w:hint="cs"/>
          <w:b/>
          <w:bCs/>
          <w:sz w:val="24"/>
          <w:szCs w:val="24"/>
          <w:rtl/>
          <w:lang w:bidi="fa-IR"/>
        </w:rPr>
        <w:t>.</w:t>
      </w:r>
    </w:p>
    <w:p w:rsidR="00D5183B" w:rsidRPr="00E15C6F" w:rsidRDefault="00D5183B" w:rsidP="00D5183B">
      <w:pPr>
        <w:tabs>
          <w:tab w:val="left" w:pos="706"/>
        </w:tabs>
        <w:spacing w:line="360" w:lineRule="auto"/>
        <w:ind w:left="-2"/>
        <w:jc w:val="lowKashida"/>
        <w:rPr>
          <w:rFonts w:cs="B Mitra"/>
          <w:b/>
          <w:bCs/>
          <w:sz w:val="24"/>
          <w:szCs w:val="24"/>
        </w:rPr>
      </w:pPr>
      <w:r w:rsidRPr="00E15C6F">
        <w:rPr>
          <w:rFonts w:cs="B Homa" w:hint="cs"/>
          <w:b/>
          <w:bCs/>
          <w:spacing w:val="-4"/>
          <w:sz w:val="24"/>
          <w:szCs w:val="24"/>
          <w:u w:val="single"/>
          <w:rtl/>
        </w:rPr>
        <w:t>بهره بردار ترمينال کانتینری(ترمینال اپراتور)</w:t>
      </w:r>
      <w:r w:rsidRPr="00E15C6F">
        <w:rPr>
          <w:rFonts w:cs="B Mitra" w:hint="cs"/>
          <w:b/>
          <w:bCs/>
          <w:spacing w:val="-4"/>
          <w:sz w:val="24"/>
          <w:szCs w:val="24"/>
          <w:rtl/>
        </w:rPr>
        <w:t xml:space="preserve"> : </w:t>
      </w:r>
    </w:p>
    <w:p w:rsidR="00D5183B" w:rsidRPr="00E15C6F" w:rsidRDefault="00D5183B" w:rsidP="00D5183B">
      <w:pPr>
        <w:pStyle w:val="ListParagraph"/>
        <w:tabs>
          <w:tab w:val="left" w:pos="706"/>
        </w:tabs>
        <w:spacing w:line="360" w:lineRule="auto"/>
        <w:ind w:left="423" w:hanging="425"/>
        <w:jc w:val="lowKashida"/>
        <w:rPr>
          <w:rFonts w:cs="B Mitra"/>
          <w:b/>
          <w:bCs/>
          <w:sz w:val="24"/>
          <w:szCs w:val="24"/>
        </w:rPr>
      </w:pPr>
      <w:r w:rsidRPr="00E15C6F">
        <w:rPr>
          <w:rFonts w:cs="B Mitra" w:hint="cs"/>
          <w:b/>
          <w:bCs/>
          <w:spacing w:val="-4"/>
          <w:sz w:val="24"/>
          <w:szCs w:val="24"/>
          <w:rtl/>
        </w:rPr>
        <w:t>شخصيتي است حقوقي كه مسئوليت بهره‌برداري و ارائه خدمات ترمينال را به عهده دارد.</w:t>
      </w:r>
    </w:p>
    <w:p w:rsidR="00D5183B" w:rsidRPr="00E15C6F" w:rsidRDefault="00D5183B" w:rsidP="00D5183B">
      <w:pPr>
        <w:tabs>
          <w:tab w:val="left" w:pos="706"/>
          <w:tab w:val="num" w:pos="927"/>
          <w:tab w:val="left" w:pos="1302"/>
        </w:tabs>
        <w:spacing w:line="360" w:lineRule="auto"/>
        <w:ind w:left="139" w:hanging="145"/>
        <w:jc w:val="lowKashida"/>
        <w:rPr>
          <w:rFonts w:cs="B Traffic"/>
          <w:b/>
          <w:bCs/>
          <w:sz w:val="24"/>
          <w:szCs w:val="24"/>
          <w:rtl/>
          <w:lang w:bidi="fa-IR"/>
        </w:rPr>
      </w:pPr>
      <w:r w:rsidRPr="00E15C6F">
        <w:rPr>
          <w:rFonts w:cs="B Traffic" w:hint="cs"/>
          <w:b/>
          <w:bCs/>
          <w:sz w:val="24"/>
          <w:szCs w:val="24"/>
          <w:u w:val="single"/>
          <w:rtl/>
        </w:rPr>
        <w:t xml:space="preserve"> </w:t>
      </w:r>
      <w:r w:rsidRPr="00E15C6F">
        <w:rPr>
          <w:rFonts w:cs="B Traffic"/>
          <w:b/>
          <w:bCs/>
          <w:sz w:val="24"/>
          <w:szCs w:val="24"/>
          <w:u w:val="single"/>
          <w:rtl/>
        </w:rPr>
        <w:t>ترانشيپ</w:t>
      </w:r>
      <w:r w:rsidRPr="00E15C6F">
        <w:rPr>
          <w:rFonts w:cs="B Traffic" w:hint="cs"/>
          <w:b/>
          <w:bCs/>
          <w:sz w:val="24"/>
          <w:szCs w:val="24"/>
          <w:u w:val="single"/>
          <w:rtl/>
        </w:rPr>
        <w:t xml:space="preserve"> کانتینر</w:t>
      </w:r>
      <w:r w:rsidRPr="00E15C6F">
        <w:rPr>
          <w:rFonts w:cs="B Traffic" w:hint="cs"/>
          <w:b/>
          <w:bCs/>
          <w:sz w:val="24"/>
          <w:szCs w:val="24"/>
          <w:rtl/>
        </w:rPr>
        <w:t>:</w:t>
      </w:r>
      <w:r w:rsidRPr="00E15C6F">
        <w:rPr>
          <w:rFonts w:cs="B Traffic"/>
          <w:b/>
          <w:bCs/>
          <w:sz w:val="24"/>
          <w:szCs w:val="24"/>
          <w:rtl/>
        </w:rPr>
        <w:t xml:space="preserve"> </w:t>
      </w:r>
    </w:p>
    <w:p w:rsidR="00D5183B" w:rsidRPr="00E15C6F" w:rsidRDefault="00D5183B" w:rsidP="00D5183B">
      <w:pPr>
        <w:tabs>
          <w:tab w:val="left" w:pos="706"/>
        </w:tabs>
        <w:spacing w:line="360" w:lineRule="auto"/>
        <w:ind w:left="-2"/>
        <w:jc w:val="lowKashida"/>
        <w:rPr>
          <w:rFonts w:ascii="Times New Roman Bold" w:hAnsi="Times New Roman Bold" w:cs="B Mitra"/>
          <w:b/>
          <w:bCs/>
          <w:spacing w:val="-8"/>
          <w:sz w:val="24"/>
          <w:szCs w:val="24"/>
          <w:rtl/>
        </w:rPr>
      </w:pPr>
      <w:r w:rsidRPr="00E15C6F">
        <w:rPr>
          <w:rFonts w:ascii="Times New Roman Bold" w:hAnsi="Times New Roman Bold" w:cs="B Mitra" w:hint="cs"/>
          <w:b/>
          <w:bCs/>
          <w:spacing w:val="-8"/>
          <w:sz w:val="24"/>
          <w:szCs w:val="24"/>
          <w:rtl/>
        </w:rPr>
        <w:t>به عملیات انتقال کانتینر از یک</w:t>
      </w:r>
      <w:r w:rsidRPr="00E15C6F">
        <w:rPr>
          <w:rFonts w:ascii="Times New Roman Bold" w:hAnsi="Times New Roman Bold" w:cs="B Mitra"/>
          <w:b/>
          <w:bCs/>
          <w:spacing w:val="-8"/>
          <w:sz w:val="24"/>
          <w:szCs w:val="24"/>
          <w:rtl/>
        </w:rPr>
        <w:t xml:space="preserve"> كشتي به كشتي ديگر </w:t>
      </w:r>
      <w:r w:rsidRPr="00E15C6F">
        <w:rPr>
          <w:rFonts w:ascii="Times New Roman Bold" w:hAnsi="Times New Roman Bold" w:cs="B Mitra" w:hint="cs"/>
          <w:b/>
          <w:bCs/>
          <w:spacing w:val="-8"/>
          <w:sz w:val="24"/>
          <w:szCs w:val="24"/>
          <w:rtl/>
        </w:rPr>
        <w:t xml:space="preserve">در بنادر یا لنگرگاهها اطلاق می شود. این </w:t>
      </w:r>
      <w:r w:rsidRPr="00E15C6F">
        <w:rPr>
          <w:rFonts w:ascii="Times New Roman Bold" w:hAnsi="Times New Roman Bold" w:cs="B Mitra"/>
          <w:b/>
          <w:bCs/>
          <w:spacing w:val="-8"/>
          <w:sz w:val="24"/>
          <w:szCs w:val="24"/>
          <w:rtl/>
        </w:rPr>
        <w:t>انتقال ممكن است بصورت مستقيم (كشتي به كشتي) يا غير مستقيم (تخليه در بندر يا گمرك و سپس</w:t>
      </w:r>
      <w:r w:rsidRPr="00E15C6F">
        <w:rPr>
          <w:rFonts w:ascii="Times New Roman Bold" w:hAnsi="Times New Roman Bold" w:cs="B Mitra" w:hint="cs"/>
          <w:b/>
          <w:bCs/>
          <w:spacing w:val="-8"/>
          <w:sz w:val="24"/>
          <w:szCs w:val="24"/>
          <w:rtl/>
        </w:rPr>
        <w:t xml:space="preserve"> </w:t>
      </w:r>
      <w:r w:rsidRPr="00E15C6F">
        <w:rPr>
          <w:rFonts w:ascii="Times New Roman Bold" w:hAnsi="Times New Roman Bold" w:cs="B Mitra"/>
          <w:b/>
          <w:bCs/>
          <w:spacing w:val="-8"/>
          <w:sz w:val="24"/>
          <w:szCs w:val="24"/>
          <w:rtl/>
        </w:rPr>
        <w:t>بارگيري به كشتي) صورت گيرد.</w:t>
      </w:r>
    </w:p>
    <w:p w:rsidR="00D5183B" w:rsidRPr="00E15C6F" w:rsidRDefault="00D5183B" w:rsidP="00D5183B">
      <w:pPr>
        <w:tabs>
          <w:tab w:val="num" w:pos="706"/>
        </w:tabs>
        <w:spacing w:line="360" w:lineRule="auto"/>
        <w:ind w:left="-2"/>
        <w:jc w:val="lowKashida"/>
        <w:rPr>
          <w:rFonts w:ascii="Times New Roman Bold" w:hAnsi="Times New Roman Bold" w:cs="B Traffic"/>
          <w:b/>
          <w:bCs/>
          <w:spacing w:val="-4"/>
          <w:sz w:val="24"/>
          <w:szCs w:val="24"/>
          <w:u w:val="single"/>
        </w:rPr>
      </w:pPr>
      <w:r w:rsidRPr="00E15C6F">
        <w:rPr>
          <w:rFonts w:ascii="Times New Roman Bold" w:hAnsi="Times New Roman Bold" w:cs="B Traffic" w:hint="cs"/>
          <w:b/>
          <w:bCs/>
          <w:spacing w:val="-4"/>
          <w:sz w:val="24"/>
          <w:szCs w:val="24"/>
          <w:u w:val="single"/>
          <w:rtl/>
        </w:rPr>
        <w:t xml:space="preserve">كانتينر خالي خطرناك: </w:t>
      </w:r>
    </w:p>
    <w:p w:rsidR="00D5183B" w:rsidRPr="00E15C6F" w:rsidRDefault="00D5183B" w:rsidP="00D5183B">
      <w:pPr>
        <w:pStyle w:val="ListParagraph"/>
        <w:tabs>
          <w:tab w:val="num" w:pos="706"/>
        </w:tabs>
        <w:spacing w:line="360" w:lineRule="auto"/>
        <w:ind w:left="-2"/>
        <w:jc w:val="lowKashida"/>
        <w:rPr>
          <w:rFonts w:ascii="Times New Roman Bold" w:hAnsi="Times New Roman Bold" w:cs="B Mitra"/>
          <w:b/>
          <w:bCs/>
          <w:spacing w:val="-8"/>
          <w:sz w:val="24"/>
          <w:szCs w:val="24"/>
          <w:rtl/>
        </w:rPr>
      </w:pPr>
      <w:r w:rsidRPr="00E15C6F">
        <w:rPr>
          <w:rFonts w:ascii="Times New Roman Bold" w:hAnsi="Times New Roman Bold" w:cs="B Mitra" w:hint="cs"/>
          <w:b/>
          <w:bCs/>
          <w:spacing w:val="-8"/>
          <w:sz w:val="24"/>
          <w:szCs w:val="24"/>
          <w:rtl/>
        </w:rPr>
        <w:t xml:space="preserve">كانتينري است كه قبلاً حاوي كالاي خطرناك بوده و پس از تخليه كالا ، برچسب زدایی، </w:t>
      </w:r>
      <w:r w:rsidRPr="00E15C6F">
        <w:rPr>
          <w:rFonts w:ascii="Times New Roman Bold" w:hAnsi="Times New Roman Bold" w:cs="Mitra" w:hint="cs"/>
          <w:b/>
          <w:bCs/>
          <w:spacing w:val="-8"/>
          <w:sz w:val="24"/>
          <w:szCs w:val="24"/>
          <w:rtl/>
        </w:rPr>
        <w:t>پاکسازی</w:t>
      </w:r>
      <w:r w:rsidRPr="00E15C6F">
        <w:rPr>
          <w:rFonts w:ascii="Times New Roman Bold" w:hAnsi="Times New Roman Bold" w:cs="B Mitra" w:hint="cs"/>
          <w:b/>
          <w:bCs/>
          <w:spacing w:val="-8"/>
          <w:sz w:val="24"/>
          <w:szCs w:val="24"/>
          <w:rtl/>
        </w:rPr>
        <w:t xml:space="preserve"> و شستشو نگرديده باشد.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ترانزيت اداري :</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rPr>
        <w:t>انتقال محمولات از يك گمرك خانه بندري به گمرك خانه ديگر در داخل كشور حسب تشخيص ضرورت توسط بندر و يا گمرك.</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جابجایی کالا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انتقال كالا از محل اوليه نگهداري به مكاني ديگر در بندر.</w:t>
      </w:r>
    </w:p>
    <w:p w:rsidR="00D5183B" w:rsidRPr="00E15C6F" w:rsidRDefault="00D5183B" w:rsidP="00D5183B">
      <w:pPr>
        <w:spacing w:line="360" w:lineRule="auto"/>
        <w:jc w:val="lowKashida"/>
        <w:rPr>
          <w:rFonts w:cs="B Mitra"/>
          <w:b/>
          <w:bCs/>
          <w:sz w:val="2"/>
          <w:szCs w:val="2"/>
          <w:rtl/>
        </w:rPr>
      </w:pPr>
    </w:p>
    <w:p w:rsidR="00D5183B" w:rsidRPr="00E15C6F" w:rsidRDefault="00D5183B" w:rsidP="00D5183B">
      <w:pPr>
        <w:spacing w:line="360" w:lineRule="auto"/>
        <w:jc w:val="lowKashida"/>
        <w:rPr>
          <w:rFonts w:cs="B Traffic"/>
          <w:b/>
          <w:bCs/>
          <w:i/>
          <w:iCs/>
          <w:sz w:val="24"/>
          <w:szCs w:val="24"/>
          <w:u w:val="single"/>
          <w:rtl/>
          <w:lang w:bidi="fa-IR"/>
        </w:rPr>
      </w:pPr>
      <w:r w:rsidRPr="00E15C6F">
        <w:rPr>
          <w:rFonts w:cs="B Traffic" w:hint="cs"/>
          <w:b/>
          <w:bCs/>
          <w:i/>
          <w:iCs/>
          <w:sz w:val="24"/>
          <w:szCs w:val="24"/>
          <w:u w:val="single"/>
          <w:rtl/>
        </w:rPr>
        <w:t>نگلات ويژه :</w:t>
      </w:r>
    </w:p>
    <w:p w:rsidR="00D5183B" w:rsidRPr="00E15C6F" w:rsidRDefault="00D5183B" w:rsidP="00D5183B">
      <w:pPr>
        <w:spacing w:line="360" w:lineRule="auto"/>
        <w:jc w:val="lowKashida"/>
        <w:rPr>
          <w:rFonts w:hAnsi="Courier New" w:cs="Mitra"/>
          <w:b/>
          <w:bCs/>
          <w:sz w:val="24"/>
          <w:szCs w:val="24"/>
          <w:rtl/>
          <w:lang w:eastAsia="en-US" w:bidi="fa-IR"/>
        </w:rPr>
      </w:pPr>
      <w:r w:rsidRPr="00E15C6F">
        <w:rPr>
          <w:rFonts w:cs="B Mitra" w:hint="cs"/>
          <w:b/>
          <w:bCs/>
          <w:sz w:val="24"/>
          <w:szCs w:val="24"/>
          <w:rtl/>
          <w:lang w:bidi="fa-IR"/>
        </w:rPr>
        <w:t>محمولاتي كه حجم و وزن آنها خارج از اندازة متعارف مي‌باشد و براي انتقال آنها نياز به تجهيزات ويژه است.</w:t>
      </w:r>
    </w:p>
    <w:p w:rsidR="00D5183B" w:rsidRPr="00E15C6F" w:rsidRDefault="00D5183B" w:rsidP="00D5183B">
      <w:pPr>
        <w:spacing w:line="360" w:lineRule="auto"/>
        <w:jc w:val="lowKashida"/>
        <w:rPr>
          <w:rFonts w:cs="B Traffic"/>
          <w:b/>
          <w:bCs/>
          <w:i/>
          <w:iCs/>
          <w:sz w:val="24"/>
          <w:szCs w:val="24"/>
          <w:u w:val="single"/>
          <w:rtl/>
        </w:rPr>
      </w:pPr>
      <w:r w:rsidRPr="00E15C6F">
        <w:rPr>
          <w:rFonts w:cs="B Traffic" w:hint="cs"/>
          <w:b/>
          <w:bCs/>
          <w:i/>
          <w:iCs/>
          <w:sz w:val="24"/>
          <w:szCs w:val="24"/>
          <w:u w:val="single"/>
          <w:rtl/>
        </w:rPr>
        <w:t>كالاي نفتي :</w:t>
      </w:r>
    </w:p>
    <w:p w:rsidR="00D5183B" w:rsidRPr="00E15C6F" w:rsidRDefault="00D5183B" w:rsidP="00D5183B">
      <w:pPr>
        <w:spacing w:line="360" w:lineRule="auto"/>
        <w:jc w:val="lowKashida"/>
        <w:rPr>
          <w:rFonts w:hAnsi="Courier New" w:cs="Mitra"/>
          <w:b/>
          <w:bCs/>
          <w:sz w:val="24"/>
          <w:szCs w:val="24"/>
          <w:rtl/>
          <w:lang w:eastAsia="en-US" w:bidi="fa-IR"/>
        </w:rPr>
      </w:pPr>
      <w:r w:rsidRPr="00E15C6F">
        <w:rPr>
          <w:rFonts w:cs="B Mitra" w:hint="cs"/>
          <w:b/>
          <w:bCs/>
          <w:sz w:val="24"/>
          <w:szCs w:val="24"/>
          <w:rtl/>
          <w:lang w:bidi="fa-IR"/>
        </w:rPr>
        <w:t>كالاي نفتي شامل نفت خام، بنزين، نفت گاز و نفت كوره و ... مي‌باشد.</w:t>
      </w:r>
    </w:p>
    <w:p w:rsidR="00D5183B" w:rsidRPr="00E15C6F" w:rsidRDefault="00D5183B" w:rsidP="00D5183B">
      <w:pPr>
        <w:spacing w:line="360" w:lineRule="auto"/>
        <w:jc w:val="lowKashida"/>
        <w:rPr>
          <w:rFonts w:cs="B Traffic"/>
          <w:b/>
          <w:bCs/>
          <w:sz w:val="24"/>
          <w:szCs w:val="24"/>
          <w:u w:val="single"/>
          <w:rtl/>
        </w:rPr>
      </w:pPr>
      <w:r w:rsidRPr="00E15C6F">
        <w:rPr>
          <w:rFonts w:cs="B Traffic" w:hint="cs"/>
          <w:b/>
          <w:bCs/>
          <w:sz w:val="24"/>
          <w:szCs w:val="24"/>
          <w:u w:val="single"/>
          <w:rtl/>
        </w:rPr>
        <w:t>كالاي غيرپالتيزه :</w:t>
      </w:r>
    </w:p>
    <w:p w:rsidR="00D5183B" w:rsidRPr="00E15C6F" w:rsidRDefault="00D5183B" w:rsidP="00D5183B">
      <w:pPr>
        <w:spacing w:line="360" w:lineRule="auto"/>
        <w:jc w:val="lowKashida"/>
        <w:rPr>
          <w:rFonts w:cs="B Mitra"/>
          <w:b/>
          <w:bCs/>
          <w:sz w:val="24"/>
          <w:szCs w:val="24"/>
          <w:rtl/>
        </w:rPr>
      </w:pPr>
      <w:r w:rsidRPr="00E15C6F">
        <w:rPr>
          <w:rFonts w:cs="B Mitra" w:hint="cs"/>
          <w:b/>
          <w:bCs/>
          <w:sz w:val="24"/>
          <w:szCs w:val="24"/>
          <w:rtl/>
        </w:rPr>
        <w:t>كالاهايي كه از فرم اوليه بسته‌بندي خود خارج شده و يا به صورت غيرمتعارف و بدون بسته‌بندي مناسب خود حمل مي‌گردد که دارای ضوابط و معیارهای بسته بندی کالاهای عمومی در این کتابچه نمی باشند.</w:t>
      </w:r>
    </w:p>
    <w:p w:rsidR="00D5183B" w:rsidRPr="00E15C6F" w:rsidRDefault="00D5183B" w:rsidP="002A2FF1">
      <w:pPr>
        <w:bidi w:val="0"/>
        <w:spacing w:line="360" w:lineRule="auto"/>
        <w:jc w:val="right"/>
        <w:rPr>
          <w:rFonts w:hAnsi="Courier New" w:cs="B Traffic"/>
          <w:b/>
          <w:bCs/>
          <w:sz w:val="32"/>
          <w:szCs w:val="32"/>
          <w:rtl/>
          <w:lang w:eastAsia="en-US" w:bidi="fa-IR"/>
        </w:rPr>
      </w:pPr>
      <w:r w:rsidRPr="00E15C6F">
        <w:rPr>
          <w:rFonts w:hAnsi="Courier New" w:cs="B Traffic"/>
          <w:b/>
          <w:bCs/>
          <w:sz w:val="32"/>
          <w:szCs w:val="32"/>
          <w:rtl/>
          <w:lang w:eastAsia="en-US"/>
        </w:rPr>
        <w:br w:type="page"/>
      </w: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spacing w:line="264" w:lineRule="auto"/>
        <w:rPr>
          <w:rFonts w:cs="B Traffic"/>
          <w:b/>
          <w:bCs/>
          <w:sz w:val="28"/>
          <w:szCs w:val="28"/>
          <w:rtl/>
        </w:rPr>
      </w:pPr>
      <w:r w:rsidRPr="00E15C6F">
        <w:rPr>
          <w:rFonts w:hAnsi="Courier New" w:cs="B Traffic" w:hint="cs"/>
          <w:b/>
          <w:bCs/>
          <w:sz w:val="28"/>
          <w:szCs w:val="28"/>
          <w:rtl/>
          <w:lang w:eastAsia="en-US"/>
        </w:rPr>
        <w:t xml:space="preserve">بخش اول- </w:t>
      </w:r>
      <w:r w:rsidRPr="00E15C6F">
        <w:rPr>
          <w:rFonts w:hAnsi="Courier New" w:cs="B Traffic"/>
          <w:b/>
          <w:bCs/>
          <w:sz w:val="28"/>
          <w:szCs w:val="28"/>
          <w:rtl/>
          <w:lang w:eastAsia="en-US"/>
        </w:rPr>
        <w:t>تعاريف</w:t>
      </w:r>
      <w:r w:rsidRPr="00E15C6F">
        <w:rPr>
          <w:rFonts w:hAnsi="Courier New" w:cs="B Traffic" w:hint="cs"/>
          <w:b/>
          <w:bCs/>
          <w:sz w:val="28"/>
          <w:szCs w:val="28"/>
          <w:rtl/>
          <w:lang w:eastAsia="en-US"/>
        </w:rPr>
        <w:t xml:space="preserve"> </w:t>
      </w:r>
      <w:r w:rsidRPr="00E15C6F">
        <w:rPr>
          <w:rFonts w:hAnsi="Courier New" w:cs="B Traffic"/>
          <w:b/>
          <w:bCs/>
          <w:sz w:val="28"/>
          <w:szCs w:val="28"/>
          <w:rtl/>
          <w:lang w:eastAsia="en-US"/>
        </w:rPr>
        <w:t xml:space="preserve">مربوط به </w:t>
      </w:r>
      <w:r w:rsidRPr="00E15C6F">
        <w:rPr>
          <w:rFonts w:hAnsi="Courier New" w:cs="B Traffic" w:hint="cs"/>
          <w:b/>
          <w:bCs/>
          <w:sz w:val="28"/>
          <w:szCs w:val="28"/>
          <w:rtl/>
          <w:lang w:eastAsia="en-US"/>
        </w:rPr>
        <w:t>کالا و ضوابط و معیارهای بسته بندی آن :</w:t>
      </w:r>
    </w:p>
    <w:p w:rsidR="00D5183B" w:rsidRPr="00E15C6F" w:rsidRDefault="00D5183B" w:rsidP="00D5183B">
      <w:pPr>
        <w:spacing w:line="264" w:lineRule="auto"/>
        <w:rPr>
          <w:rFonts w:cs="B Traffic"/>
          <w:b/>
          <w:bCs/>
          <w:sz w:val="24"/>
          <w:szCs w:val="24"/>
          <w:rtl/>
        </w:rPr>
      </w:pPr>
    </w:p>
    <w:p w:rsidR="00D5183B" w:rsidRPr="00E15C6F" w:rsidRDefault="00D5183B" w:rsidP="00D5183B">
      <w:pPr>
        <w:spacing w:line="360" w:lineRule="auto"/>
        <w:rPr>
          <w:rFonts w:ascii="Modern No. 20" w:hAnsi="Modern No. 20" w:cs="B Traffic"/>
          <w:b/>
          <w:bCs/>
          <w:spacing w:val="-4"/>
          <w:sz w:val="24"/>
          <w:szCs w:val="24"/>
          <w:rtl/>
        </w:rPr>
      </w:pPr>
      <w:r w:rsidRPr="00E15C6F">
        <w:rPr>
          <w:rFonts w:hAnsi="Courier New" w:cs="B Traffic" w:hint="cs"/>
          <w:b/>
          <w:bCs/>
          <w:sz w:val="24"/>
          <w:szCs w:val="24"/>
          <w:rtl/>
          <w:lang w:eastAsia="en-US"/>
        </w:rPr>
        <w:t xml:space="preserve">ب- </w:t>
      </w:r>
      <w:r w:rsidRPr="00E15C6F">
        <w:rPr>
          <w:rFonts w:ascii="Modern No. 20" w:hAnsi="Modern No. 20" w:cs="B Traffic" w:hint="cs"/>
          <w:b/>
          <w:bCs/>
          <w:spacing w:val="-4"/>
          <w:sz w:val="24"/>
          <w:szCs w:val="24"/>
          <w:rtl/>
        </w:rPr>
        <w:t>ضو</w:t>
      </w:r>
      <w:r w:rsidRPr="00E15C6F">
        <w:rPr>
          <w:rFonts w:ascii="Modern No. 20" w:hAnsi="Modern No. 20" w:cs="B Traffic"/>
          <w:b/>
          <w:bCs/>
          <w:spacing w:val="-4"/>
          <w:sz w:val="24"/>
          <w:szCs w:val="24"/>
          <w:rtl/>
        </w:rPr>
        <w:t>ابط و معیارهای بسته بندی کالاهای عمومی که وارد بنادر جمهوری اسلامی ایران می گردند</w:t>
      </w:r>
      <w:r w:rsidRPr="00E15C6F">
        <w:rPr>
          <w:rFonts w:ascii="Modern No. 20" w:hAnsi="Modern No. 20" w:cs="B Traffic" w:hint="cs"/>
          <w:b/>
          <w:bCs/>
          <w:spacing w:val="-4"/>
          <w:sz w:val="24"/>
          <w:szCs w:val="24"/>
          <w:rtl/>
        </w:rPr>
        <w:t xml:space="preserve"> :</w:t>
      </w:r>
    </w:p>
    <w:p w:rsidR="00D5183B" w:rsidRPr="00E15C6F" w:rsidRDefault="00D5183B" w:rsidP="00D5183B">
      <w:pPr>
        <w:spacing w:line="360" w:lineRule="auto"/>
        <w:rPr>
          <w:rFonts w:ascii="Modern No. 20" w:hAnsi="Modern No. 20" w:cs="B Homa"/>
          <w:b/>
          <w:bCs/>
          <w:spacing w:val="-4"/>
          <w:sz w:val="6"/>
          <w:szCs w:val="6"/>
          <w:rtl/>
        </w:rPr>
      </w:pPr>
    </w:p>
    <w:p w:rsidR="00D5183B" w:rsidRPr="00E15C6F" w:rsidRDefault="00D5183B" w:rsidP="00D5183B">
      <w:pPr>
        <w:spacing w:line="360" w:lineRule="auto"/>
        <w:jc w:val="lowKashida"/>
        <w:rPr>
          <w:rFonts w:ascii="Modern No. 20" w:hAnsi="Modern No. 20" w:cs="Titr"/>
          <w:b/>
          <w:bCs/>
          <w:spacing w:val="-4"/>
          <w:sz w:val="2"/>
          <w:szCs w:val="2"/>
          <w:rtl/>
        </w:rPr>
      </w:pPr>
    </w:p>
    <w:p w:rsidR="00D5183B" w:rsidRPr="00E15C6F" w:rsidRDefault="00D5183B" w:rsidP="00D5183B">
      <w:pPr>
        <w:numPr>
          <w:ilvl w:val="0"/>
          <w:numId w:val="11"/>
        </w:numPr>
        <w:spacing w:line="360" w:lineRule="auto"/>
        <w:jc w:val="lowKashida"/>
        <w:rPr>
          <w:rFonts w:cs="B Mitra"/>
          <w:b/>
          <w:bCs/>
          <w:sz w:val="24"/>
          <w:szCs w:val="24"/>
          <w:rtl/>
          <w:lang w:bidi="fa-IR"/>
        </w:rPr>
      </w:pPr>
      <w:r w:rsidRPr="00E15C6F">
        <w:rPr>
          <w:rFonts w:cs="B Mitra" w:hint="cs"/>
          <w:b/>
          <w:bCs/>
          <w:sz w:val="24"/>
          <w:szCs w:val="24"/>
          <w:rtl/>
          <w:lang w:bidi="fa-IR"/>
        </w:rPr>
        <w:t>صندوق چای بصورت پالت یا بسته بندی مناسب با حجم حداقل یک متر مکعب.</w:t>
      </w:r>
    </w:p>
    <w:p w:rsidR="00D5183B" w:rsidRPr="00E15C6F" w:rsidRDefault="00D5183B" w:rsidP="00D5183B">
      <w:pPr>
        <w:numPr>
          <w:ilvl w:val="0"/>
          <w:numId w:val="11"/>
        </w:numPr>
        <w:spacing w:line="360" w:lineRule="auto"/>
        <w:jc w:val="lowKashida"/>
        <w:rPr>
          <w:rFonts w:cs="B Mitra"/>
          <w:b/>
          <w:bCs/>
          <w:sz w:val="24"/>
          <w:szCs w:val="24"/>
          <w:lang w:bidi="fa-IR"/>
        </w:rPr>
      </w:pPr>
      <w:r w:rsidRPr="00E15C6F">
        <w:rPr>
          <w:rFonts w:cs="B Mitra" w:hint="cs"/>
          <w:b/>
          <w:bCs/>
          <w:sz w:val="24"/>
          <w:szCs w:val="24"/>
          <w:rtl/>
          <w:lang w:bidi="fa-IR"/>
        </w:rPr>
        <w:t>کیسه (مواد شیمیایی، معدنی) بصورت پالت با حجم حداقل یک متر مکعب یا یک تن وزن.</w:t>
      </w:r>
    </w:p>
    <w:p w:rsidR="00D5183B" w:rsidRPr="00E15C6F" w:rsidRDefault="00D5183B" w:rsidP="00D5183B">
      <w:pPr>
        <w:numPr>
          <w:ilvl w:val="0"/>
          <w:numId w:val="11"/>
        </w:numPr>
        <w:spacing w:line="360" w:lineRule="auto"/>
        <w:jc w:val="lowKashida"/>
        <w:rPr>
          <w:rFonts w:cs="B Mitra"/>
          <w:b/>
          <w:bCs/>
          <w:sz w:val="24"/>
          <w:szCs w:val="24"/>
          <w:rtl/>
          <w:lang w:bidi="fa-IR"/>
        </w:rPr>
      </w:pPr>
      <w:r w:rsidRPr="00E15C6F">
        <w:rPr>
          <w:rFonts w:cs="B Mitra" w:hint="cs"/>
          <w:b/>
          <w:bCs/>
          <w:sz w:val="24"/>
          <w:szCs w:val="24"/>
          <w:rtl/>
          <w:lang w:bidi="fa-IR"/>
        </w:rPr>
        <w:t>کیسه مواد غذایی( غلات کیسه ای) بصورت پالت یا پری سلینگ با حجم حداقل یک متر مکعب یا یک تن وزن.</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کارتن، صندوقهای کوچک و سبک وزن بصورت پالت با حجم حداقل یک متر مکعب یا 500 کیلوگرم وزن.</w:t>
      </w:r>
    </w:p>
    <w:p w:rsidR="00D5183B" w:rsidRPr="00E15C6F" w:rsidRDefault="00D5183B" w:rsidP="00D5183B">
      <w:pPr>
        <w:numPr>
          <w:ilvl w:val="0"/>
          <w:numId w:val="11"/>
        </w:numPr>
        <w:spacing w:line="360" w:lineRule="auto"/>
        <w:jc w:val="lowKashida"/>
        <w:rPr>
          <w:rFonts w:cs="B Mitra"/>
          <w:b/>
          <w:bCs/>
          <w:sz w:val="24"/>
          <w:szCs w:val="24"/>
          <w:lang w:bidi="fa-IR"/>
        </w:rPr>
      </w:pPr>
      <w:r w:rsidRPr="00E15C6F">
        <w:rPr>
          <w:rFonts w:cs="B Mitra" w:hint="cs"/>
          <w:b/>
          <w:bCs/>
          <w:sz w:val="24"/>
          <w:szCs w:val="24"/>
          <w:rtl/>
          <w:lang w:bidi="fa-IR"/>
        </w:rPr>
        <w:t>پاکت سیمان بصورت پالت یا پری سلینگ به وزن حداقل یک تن.</w:t>
      </w:r>
    </w:p>
    <w:p w:rsidR="00D5183B" w:rsidRPr="00E15C6F" w:rsidRDefault="00D5183B" w:rsidP="00D5183B">
      <w:pPr>
        <w:numPr>
          <w:ilvl w:val="0"/>
          <w:numId w:val="11"/>
        </w:numPr>
        <w:spacing w:line="360" w:lineRule="auto"/>
        <w:jc w:val="lowKashida"/>
        <w:rPr>
          <w:rFonts w:cs="B Mitra"/>
          <w:b/>
          <w:bCs/>
          <w:sz w:val="24"/>
          <w:szCs w:val="24"/>
          <w:lang w:bidi="fa-IR"/>
        </w:rPr>
      </w:pPr>
      <w:r w:rsidRPr="00E15C6F">
        <w:rPr>
          <w:rFonts w:cs="B Mitra" w:hint="cs"/>
          <w:b/>
          <w:bCs/>
          <w:sz w:val="24"/>
          <w:szCs w:val="24"/>
          <w:rtl/>
          <w:lang w:bidi="fa-IR"/>
        </w:rPr>
        <w:t>انواع بشکه ( به جز بشکه های بالاتر از 100 کیلوگرم ) بصورت بسته بندی مستحکم به نحوی</w:t>
      </w:r>
      <w:r w:rsidRPr="00E15C6F">
        <w:rPr>
          <w:rFonts w:cs="B Mitra"/>
          <w:b/>
          <w:bCs/>
          <w:sz w:val="24"/>
          <w:szCs w:val="24"/>
          <w:rtl/>
          <w:lang w:bidi="fa-IR"/>
        </w:rPr>
        <w:softHyphen/>
      </w:r>
      <w:r w:rsidRPr="00E15C6F">
        <w:rPr>
          <w:rFonts w:cs="B Mitra" w:hint="cs"/>
          <w:b/>
          <w:bCs/>
          <w:sz w:val="24"/>
          <w:szCs w:val="24"/>
          <w:rtl/>
          <w:lang w:bidi="fa-IR"/>
        </w:rPr>
        <w:t>که وزن بسته بندی مذکور کمتر از 100 کیلوگرم نباشد.</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انواع کائوچو بصورت بسته بندی مناسب و یا بصورت پالت با حجم حداقل یک مترمکعب یا یک تن وزن.</w:t>
      </w:r>
    </w:p>
    <w:p w:rsidR="00D5183B" w:rsidRPr="00E15C6F" w:rsidRDefault="00D5183B" w:rsidP="00D5183B">
      <w:pPr>
        <w:numPr>
          <w:ilvl w:val="0"/>
          <w:numId w:val="11"/>
        </w:numPr>
        <w:spacing w:line="360" w:lineRule="auto"/>
        <w:jc w:val="lowKashida"/>
        <w:rPr>
          <w:rFonts w:cs="B Mitra"/>
          <w:b/>
          <w:bCs/>
          <w:sz w:val="24"/>
          <w:szCs w:val="24"/>
          <w:lang w:bidi="fa-IR"/>
        </w:rPr>
      </w:pPr>
      <w:r w:rsidRPr="00E15C6F">
        <w:rPr>
          <w:rFonts w:cs="B Mitra" w:hint="cs"/>
          <w:b/>
          <w:bCs/>
          <w:sz w:val="24"/>
          <w:szCs w:val="24"/>
          <w:rtl/>
          <w:lang w:bidi="fa-IR"/>
        </w:rPr>
        <w:t>انواع لاستیک برای اتومبیلهای سواری ، مینی بوس ، وانت ، اتوبوس ، کامیون بصورت بسته بندی مناسب یا بصورت بندل.</w:t>
      </w:r>
    </w:p>
    <w:p w:rsidR="00D5183B" w:rsidRPr="00E15C6F" w:rsidRDefault="00D5183B" w:rsidP="00D5183B">
      <w:pPr>
        <w:numPr>
          <w:ilvl w:val="0"/>
          <w:numId w:val="11"/>
        </w:numPr>
        <w:spacing w:line="360" w:lineRule="auto"/>
        <w:jc w:val="lowKashida"/>
        <w:rPr>
          <w:rFonts w:cs="B Mitra"/>
          <w:b/>
          <w:bCs/>
          <w:sz w:val="24"/>
          <w:szCs w:val="24"/>
          <w:lang w:bidi="fa-IR"/>
        </w:rPr>
      </w:pPr>
      <w:r w:rsidRPr="00E15C6F">
        <w:rPr>
          <w:rFonts w:cs="B Mitra" w:hint="cs"/>
          <w:b/>
          <w:bCs/>
          <w:sz w:val="24"/>
          <w:szCs w:val="24"/>
          <w:rtl/>
          <w:lang w:bidi="fa-IR"/>
        </w:rPr>
        <w:t>انواع کاغذ و طناب ( به جز رولهای بالاتر از یک صد کیلوگرم) بصورت بسته بندی مستحکم به نحوی که وزن بسته بندی مذکور کمتر از 100 کیلوگرم نباشد.</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انواع پوست بصورت بسته بندی مناسب حداقل 100 کیلوگرم.</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کلیه چتایی و الیاف هاییکه وزن آنها مساوی یا بالاتر از 500 کیلوگرم باشد نیازی به پالتیزه یا پری سلینگ کردن ندارد.</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انواع فیبر، تخته و ورقهای فلزی بصورت بسته بندی مناسب حداقل به وزن 500 کیلوگرم .</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انواع الوار و پایه های چوبی بصورت بندل حداقل به وزن یک تن.</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انواع آهن آلات ساختمانی (تير آهن، ورق آهن، میلگرد، پروفیل ، نبشی ، ناودانی ، بصورت بندل و مفتول بصورت کلاف) در بسته بندی مناسب و تفکیک ، حداقل به وزن یک تن.</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انواع شمش فلزی (آلومینیوم ، سرب ، روی ، چدن) در بسته بندی مناسب بصورت بندل، پالت و یا نگله بوده به نحوی</w:t>
      </w:r>
      <w:r w:rsidRPr="00E15C6F">
        <w:rPr>
          <w:rFonts w:cs="B Mitra"/>
          <w:b/>
          <w:bCs/>
          <w:sz w:val="24"/>
          <w:szCs w:val="24"/>
          <w:rtl/>
          <w:lang w:bidi="fa-IR"/>
        </w:rPr>
        <w:softHyphen/>
      </w:r>
      <w:r w:rsidRPr="00E15C6F">
        <w:rPr>
          <w:rFonts w:cs="B Mitra" w:hint="cs"/>
          <w:b/>
          <w:bCs/>
          <w:sz w:val="24"/>
          <w:szCs w:val="24"/>
          <w:rtl/>
          <w:lang w:bidi="fa-IR"/>
        </w:rPr>
        <w:t>که وزن آنها کمتر از یک تن نباشد.</w:t>
      </w:r>
    </w:p>
    <w:p w:rsidR="00D5183B" w:rsidRPr="00E15C6F" w:rsidRDefault="00D5183B" w:rsidP="00D5183B">
      <w:pPr>
        <w:numPr>
          <w:ilvl w:val="0"/>
          <w:numId w:val="11"/>
        </w:numPr>
        <w:tabs>
          <w:tab w:val="left" w:pos="374"/>
        </w:tabs>
        <w:spacing w:line="360" w:lineRule="auto"/>
        <w:jc w:val="lowKashida"/>
        <w:rPr>
          <w:rFonts w:cs="B Mitra"/>
          <w:b/>
          <w:bCs/>
          <w:sz w:val="24"/>
          <w:szCs w:val="24"/>
          <w:lang w:bidi="fa-IR"/>
        </w:rPr>
      </w:pPr>
      <w:r w:rsidRPr="00E15C6F">
        <w:rPr>
          <w:rFonts w:cs="B Mitra" w:hint="cs"/>
          <w:b/>
          <w:bCs/>
          <w:sz w:val="24"/>
          <w:szCs w:val="24"/>
          <w:rtl/>
          <w:lang w:bidi="fa-IR"/>
        </w:rPr>
        <w:t xml:space="preserve">شمش آهن در بسته بندی مناسب (بصورت بندل ) كه قابلیت جابجايي بوسیله قلاب </w:t>
      </w:r>
      <w:r w:rsidRPr="00E15C6F">
        <w:rPr>
          <w:rFonts w:cs="B Mitra"/>
          <w:b/>
          <w:bCs/>
          <w:sz w:val="24"/>
          <w:szCs w:val="24"/>
          <w:rtl/>
          <w:lang w:bidi="fa-IR"/>
        </w:rPr>
        <w:softHyphen/>
      </w:r>
      <w:r w:rsidRPr="00E15C6F">
        <w:rPr>
          <w:rFonts w:cs="B Mitra" w:hint="cs"/>
          <w:b/>
          <w:bCs/>
          <w:sz w:val="24"/>
          <w:szCs w:val="24"/>
          <w:rtl/>
          <w:lang w:bidi="fa-IR"/>
        </w:rPr>
        <w:t>جرثقیل را دارا باشد.</w:t>
      </w:r>
    </w:p>
    <w:p w:rsidR="00D5183B" w:rsidRDefault="00D5183B" w:rsidP="00D5183B">
      <w:pPr>
        <w:numPr>
          <w:ilvl w:val="0"/>
          <w:numId w:val="11"/>
        </w:numPr>
        <w:tabs>
          <w:tab w:val="left" w:pos="374"/>
        </w:tabs>
        <w:spacing w:line="360" w:lineRule="auto"/>
        <w:jc w:val="lowKashida"/>
        <w:rPr>
          <w:rFonts w:cs="B Mitra"/>
          <w:b/>
          <w:bCs/>
          <w:sz w:val="24"/>
          <w:szCs w:val="24"/>
          <w:lang w:bidi="fa-IR"/>
        </w:rPr>
      </w:pPr>
      <w:r w:rsidRPr="007D46BC">
        <w:rPr>
          <w:rFonts w:cs="B Mitra" w:hint="cs"/>
          <w:b/>
          <w:bCs/>
          <w:sz w:val="24"/>
          <w:szCs w:val="24"/>
          <w:rtl/>
          <w:lang w:bidi="fa-IR"/>
        </w:rPr>
        <w:t xml:space="preserve"> قفسه های جام شیشه بصورت بندل با حداقل یک تن وزن.</w:t>
      </w:r>
    </w:p>
    <w:p w:rsidR="00D5183B" w:rsidRDefault="00D5183B" w:rsidP="00D5183B">
      <w:pPr>
        <w:numPr>
          <w:ilvl w:val="0"/>
          <w:numId w:val="11"/>
        </w:numPr>
        <w:tabs>
          <w:tab w:val="left" w:pos="374"/>
        </w:tabs>
        <w:spacing w:line="360" w:lineRule="auto"/>
        <w:ind w:left="-52"/>
        <w:jc w:val="lowKashida"/>
        <w:rPr>
          <w:rFonts w:cs="B Mitra"/>
          <w:b/>
          <w:bCs/>
          <w:sz w:val="24"/>
          <w:szCs w:val="24"/>
          <w:lang w:bidi="fa-IR"/>
        </w:rPr>
      </w:pPr>
      <w:r w:rsidRPr="007D46BC">
        <w:rPr>
          <w:rFonts w:cs="B Mitra" w:hint="cs"/>
          <w:b/>
          <w:bCs/>
          <w:sz w:val="24"/>
          <w:szCs w:val="24"/>
          <w:rtl/>
          <w:lang w:bidi="fa-IR"/>
        </w:rPr>
        <w:t>سایر کالاهایی</w:t>
      </w:r>
      <w:r>
        <w:rPr>
          <w:rFonts w:cs="B Mitra" w:hint="cs"/>
          <w:b/>
          <w:bCs/>
          <w:sz w:val="24"/>
          <w:szCs w:val="24"/>
          <w:rtl/>
          <w:lang w:bidi="fa-IR"/>
        </w:rPr>
        <w:t xml:space="preserve"> </w:t>
      </w:r>
      <w:r w:rsidRPr="007D46BC">
        <w:rPr>
          <w:rFonts w:cs="B Mitra" w:hint="cs"/>
          <w:b/>
          <w:bCs/>
          <w:sz w:val="24"/>
          <w:szCs w:val="24"/>
          <w:rtl/>
          <w:lang w:bidi="fa-IR"/>
        </w:rPr>
        <w:t>که در فهرست های بالا منظور نشده باید بصورت بسته بندی مناسب و اگر قابل پالت شدن باشد با پالت حمل گردد.</w:t>
      </w:r>
    </w:p>
    <w:p w:rsidR="00D5183B" w:rsidRPr="00CC0F0E" w:rsidRDefault="00D5183B" w:rsidP="005C77D2">
      <w:pPr>
        <w:numPr>
          <w:ilvl w:val="0"/>
          <w:numId w:val="11"/>
        </w:numPr>
        <w:tabs>
          <w:tab w:val="left" w:pos="374"/>
        </w:tabs>
        <w:spacing w:line="360" w:lineRule="auto"/>
        <w:ind w:left="-52"/>
        <w:jc w:val="lowKashida"/>
        <w:rPr>
          <w:rFonts w:cs="B Mitra"/>
          <w:b/>
          <w:bCs/>
          <w:color w:val="000000" w:themeColor="text1"/>
          <w:sz w:val="24"/>
          <w:szCs w:val="24"/>
          <w:lang w:bidi="fa-IR"/>
        </w:rPr>
      </w:pPr>
      <w:r w:rsidRPr="007D46BC">
        <w:rPr>
          <w:rFonts w:cs="B Mitra" w:hint="cs"/>
          <w:b/>
          <w:bCs/>
          <w:sz w:val="24"/>
          <w:szCs w:val="24"/>
          <w:rtl/>
          <w:lang w:bidi="fa-IR"/>
        </w:rPr>
        <w:t xml:space="preserve"> </w:t>
      </w:r>
      <w:r w:rsidRPr="00CC0F0E">
        <w:rPr>
          <w:rFonts w:cs="B Mitra" w:hint="cs"/>
          <w:b/>
          <w:bCs/>
          <w:color w:val="000000" w:themeColor="text1"/>
          <w:sz w:val="24"/>
          <w:szCs w:val="24"/>
          <w:rtl/>
          <w:lang w:bidi="fa-IR"/>
        </w:rPr>
        <w:t>تعرفه باربري و خن كاري کالاهايی نظیر ذغال کک، بریکت، کلینکر، پودر آلومینیوم و ... که قابلیت تخلیه بوسیله مکنده را دارا نمی باشند و موجبات آلودگی محیط زیست را فراهم مي آورند ، به ميزان دو برابر تعرفه كالاهاي عادي محاسبه و اخذ می</w:t>
      </w:r>
      <w:r w:rsidRPr="00CC0F0E">
        <w:rPr>
          <w:rFonts w:cs="B Mitra"/>
          <w:b/>
          <w:bCs/>
          <w:color w:val="000000" w:themeColor="text1"/>
          <w:sz w:val="24"/>
          <w:szCs w:val="24"/>
          <w:rtl/>
          <w:lang w:bidi="fa-IR"/>
        </w:rPr>
        <w:softHyphen/>
      </w:r>
      <w:r w:rsidRPr="00CC0F0E">
        <w:rPr>
          <w:rFonts w:cs="B Mitra" w:hint="cs"/>
          <w:b/>
          <w:bCs/>
          <w:color w:val="000000" w:themeColor="text1"/>
          <w:sz w:val="24"/>
          <w:szCs w:val="24"/>
          <w:rtl/>
          <w:lang w:bidi="fa-IR"/>
        </w:rPr>
        <w:t>شود. ضمنا جريمه غير پالتيزه به اين نوع كالاها تعلق نمي گيرد.</w:t>
      </w:r>
    </w:p>
    <w:p w:rsidR="00D5183B" w:rsidRPr="007D46BC" w:rsidRDefault="00D5183B" w:rsidP="00D5183B">
      <w:pPr>
        <w:numPr>
          <w:ilvl w:val="0"/>
          <w:numId w:val="11"/>
        </w:numPr>
        <w:tabs>
          <w:tab w:val="left" w:pos="374"/>
        </w:tabs>
        <w:spacing w:line="360" w:lineRule="auto"/>
        <w:ind w:left="-52"/>
        <w:jc w:val="lowKashida"/>
        <w:rPr>
          <w:rFonts w:cs="B Mitra"/>
          <w:b/>
          <w:bCs/>
          <w:sz w:val="24"/>
          <w:szCs w:val="24"/>
          <w:rtl/>
          <w:lang w:bidi="fa-IR"/>
        </w:rPr>
      </w:pPr>
      <w:r w:rsidRPr="007D46BC">
        <w:rPr>
          <w:rFonts w:cs="B Mitra" w:hint="cs"/>
          <w:b/>
          <w:bCs/>
          <w:sz w:val="24"/>
          <w:szCs w:val="24"/>
          <w:rtl/>
          <w:lang w:bidi="fa-IR"/>
        </w:rPr>
        <w:t>موتور لنج ها و واحدهای شناور زیر 200 تن ظرفیت بارگیری که در بنادر خلیج فارس در تردد می باشند از اجرای مفاد این دستورالعمل مستثنی می گردند.</w:t>
      </w:r>
    </w:p>
    <w:p w:rsidR="00D5183B" w:rsidRPr="00E15C6F" w:rsidRDefault="00D5183B" w:rsidP="00D5183B">
      <w:pPr>
        <w:tabs>
          <w:tab w:val="left" w:pos="374"/>
        </w:tabs>
        <w:spacing w:line="360" w:lineRule="auto"/>
        <w:ind w:left="-412"/>
        <w:jc w:val="lowKashida"/>
        <w:rPr>
          <w:rFonts w:cs="B Mitra"/>
          <w:b/>
          <w:bCs/>
          <w:sz w:val="24"/>
          <w:szCs w:val="24"/>
          <w:rtl/>
          <w:lang w:bidi="fa-IR"/>
        </w:rPr>
      </w:pPr>
      <w:r w:rsidRPr="00E15C6F">
        <w:rPr>
          <w:rFonts w:cs="B Mitra" w:hint="cs"/>
          <w:b/>
          <w:bCs/>
          <w:sz w:val="24"/>
          <w:szCs w:val="24"/>
          <w:rtl/>
          <w:lang w:bidi="fa-IR"/>
        </w:rPr>
        <w:t>کلیه بسته بندی</w:t>
      </w:r>
      <w:r w:rsidRPr="00E15C6F">
        <w:rPr>
          <w:rFonts w:cs="B Mitra" w:hint="cs"/>
          <w:b/>
          <w:bCs/>
          <w:sz w:val="24"/>
          <w:szCs w:val="24"/>
          <w:rtl/>
          <w:lang w:bidi="fa-IR"/>
        </w:rPr>
        <w:softHyphen/>
        <w:t>های ذکر شده فوق بجز پالت باید قابلیت جابجايي توسط قلاب جرثقیل را داشته باشند و در غیر اینصورت جزء کالاهای غیرپالتیزه محسوب می گردند.</w:t>
      </w:r>
      <w:r>
        <w:rPr>
          <w:rFonts w:cs="B Mitra" w:hint="cs"/>
          <w:b/>
          <w:bCs/>
          <w:sz w:val="24"/>
          <w:szCs w:val="24"/>
          <w:rtl/>
          <w:lang w:bidi="fa-IR"/>
        </w:rPr>
        <w:t xml:space="preserve"> </w:t>
      </w:r>
      <w:r w:rsidRPr="00E15C6F">
        <w:rPr>
          <w:rFonts w:cs="B Mitra" w:hint="cs"/>
          <w:b/>
          <w:bCs/>
          <w:sz w:val="24"/>
          <w:szCs w:val="24"/>
          <w:rtl/>
          <w:lang w:bidi="fa-IR"/>
        </w:rPr>
        <w:t>در ضمن نحوه اعمال هزینه کالاهای غیرپالتیزه براساس توضیحات مندرج در کتابچه تعرفه در بخشهای مربوطه ذکر گردیده است.</w:t>
      </w:r>
    </w:p>
    <w:p w:rsidR="00D5183B" w:rsidRPr="00E15C6F" w:rsidRDefault="00D5183B" w:rsidP="00D5183B">
      <w:pPr>
        <w:spacing w:line="360" w:lineRule="auto"/>
        <w:jc w:val="lowKashida"/>
        <w:rPr>
          <w:rFonts w:cs="B Mitra"/>
          <w:b/>
          <w:bCs/>
          <w:sz w:val="24"/>
          <w:szCs w:val="24"/>
          <w:rtl/>
          <w:lang w:bidi="fa-IR"/>
        </w:rPr>
      </w:pPr>
      <w:r>
        <w:rPr>
          <w:rFonts w:cs="B Mitra" w:hint="cs"/>
          <w:b/>
          <w:bCs/>
          <w:sz w:val="24"/>
          <w:szCs w:val="24"/>
          <w:rtl/>
          <w:lang w:bidi="fa-IR"/>
        </w:rPr>
        <w:t>21</w:t>
      </w:r>
      <w:r w:rsidRPr="00E15C6F">
        <w:rPr>
          <w:rFonts w:cs="B Mitra"/>
          <w:b/>
          <w:bCs/>
          <w:sz w:val="24"/>
          <w:szCs w:val="24"/>
          <w:rtl/>
          <w:lang w:bidi="fa-IR"/>
        </w:rPr>
        <w:t xml:space="preserve">- </w:t>
      </w:r>
      <w:r w:rsidRPr="00E15C6F">
        <w:rPr>
          <w:rFonts w:cs="B Mitra" w:hint="cs"/>
          <w:b/>
          <w:bCs/>
          <w:sz w:val="24"/>
          <w:szCs w:val="24"/>
          <w:rtl/>
          <w:lang w:bidi="fa-IR"/>
        </w:rPr>
        <w:t>به منظور يكسان‌سازي نحوه اعمال تعرفه لوله‌هاي فولادي در بنادر كشور، تعرفه لوله‌هاي فولادي به شرح ذيل محاسبه و اخذ مي‌گردد :</w:t>
      </w:r>
    </w:p>
    <w:p w:rsidR="00D5183B" w:rsidRPr="00E15C6F" w:rsidRDefault="00D5183B" w:rsidP="00D5183B">
      <w:pPr>
        <w:spacing w:line="360" w:lineRule="auto"/>
        <w:ind w:left="423"/>
        <w:jc w:val="lowKashida"/>
        <w:rPr>
          <w:rFonts w:cs="B Mitra"/>
          <w:b/>
          <w:bCs/>
          <w:sz w:val="24"/>
          <w:szCs w:val="24"/>
          <w:rtl/>
          <w:lang w:bidi="fa-IR"/>
        </w:rPr>
      </w:pPr>
      <w:r w:rsidRPr="00E15C6F">
        <w:rPr>
          <w:rFonts w:cs="B Mitra" w:hint="cs"/>
          <w:b/>
          <w:bCs/>
          <w:sz w:val="24"/>
          <w:szCs w:val="24"/>
          <w:rtl/>
        </w:rPr>
        <w:t>1-</w:t>
      </w:r>
      <w:r>
        <w:rPr>
          <w:rFonts w:cs="B Mitra" w:hint="cs"/>
          <w:b/>
          <w:bCs/>
          <w:sz w:val="24"/>
          <w:szCs w:val="24"/>
          <w:rtl/>
        </w:rPr>
        <w:t>21</w:t>
      </w:r>
      <w:r w:rsidRPr="00E15C6F">
        <w:rPr>
          <w:rFonts w:cs="B Mitra" w:hint="cs"/>
          <w:b/>
          <w:bCs/>
          <w:sz w:val="24"/>
          <w:szCs w:val="24"/>
          <w:rtl/>
        </w:rPr>
        <w:t xml:space="preserve">- لوله‌هاي فولادي با سايز كوچكتر و يا مساوي 10 اينچ </w:t>
      </w:r>
      <w:r w:rsidRPr="00E15C6F">
        <w:rPr>
          <w:rFonts w:cs="B Mitra"/>
          <w:b/>
          <w:bCs/>
          <w:sz w:val="24"/>
          <w:szCs w:val="24"/>
        </w:rPr>
        <w:t xml:space="preserve">(OD </w:t>
      </w:r>
      <w:r w:rsidRPr="00E15C6F">
        <w:rPr>
          <w:rFonts w:cs="B Mitra"/>
          <w:b/>
          <w:bCs/>
          <w:sz w:val="24"/>
          <w:szCs w:val="24"/>
        </w:rPr>
        <w:sym w:font="Symbol" w:char="F0A3"/>
      </w:r>
      <w:r w:rsidRPr="00E15C6F">
        <w:rPr>
          <w:rFonts w:cs="B Mitra"/>
          <w:b/>
          <w:bCs/>
          <w:sz w:val="24"/>
          <w:szCs w:val="24"/>
        </w:rPr>
        <w:t xml:space="preserve"> 273.1</w:t>
      </w:r>
      <w:r w:rsidRPr="00E15C6F">
        <w:rPr>
          <w:rFonts w:cs="B Mitra"/>
          <w:b/>
          <w:bCs/>
          <w:sz w:val="24"/>
          <w:szCs w:val="24"/>
          <w:vertAlign w:val="superscript"/>
        </w:rPr>
        <w:t>mm</w:t>
      </w:r>
      <w:r w:rsidRPr="00E15C6F">
        <w:rPr>
          <w:rFonts w:cs="B Mitra"/>
          <w:b/>
          <w:bCs/>
          <w:sz w:val="24"/>
          <w:szCs w:val="24"/>
        </w:rPr>
        <w:t>)</w:t>
      </w:r>
      <w:r w:rsidRPr="00E15C6F">
        <w:rPr>
          <w:rFonts w:cs="B Mitra" w:hint="cs"/>
          <w:b/>
          <w:bCs/>
          <w:sz w:val="24"/>
          <w:szCs w:val="24"/>
          <w:rtl/>
          <w:lang w:bidi="fa-IR"/>
        </w:rPr>
        <w:t xml:space="preserve"> جزء گروه آهن‌آلات تلقي و تعرفه مربوط به آهن‌آلات اعم از خنكاري </w:t>
      </w:r>
      <w:r w:rsidRPr="00E15C6F">
        <w:rPr>
          <w:rFonts w:cs="Times New Roman" w:hint="cs"/>
          <w:b/>
          <w:bCs/>
          <w:sz w:val="24"/>
          <w:szCs w:val="24"/>
          <w:rtl/>
          <w:lang w:bidi="fa-IR"/>
        </w:rPr>
        <w:t>–</w:t>
      </w:r>
      <w:r w:rsidRPr="00E15C6F">
        <w:rPr>
          <w:rFonts w:cs="B Mitra" w:hint="cs"/>
          <w:b/>
          <w:bCs/>
          <w:sz w:val="24"/>
          <w:szCs w:val="24"/>
          <w:rtl/>
          <w:lang w:bidi="fa-IR"/>
        </w:rPr>
        <w:t xml:space="preserve"> باربري و انبارداري اخذ خواهد شد.</w:t>
      </w:r>
    </w:p>
    <w:p w:rsidR="00D5183B" w:rsidRPr="00E15C6F" w:rsidRDefault="00D5183B" w:rsidP="00D5183B">
      <w:pPr>
        <w:spacing w:line="360" w:lineRule="auto"/>
        <w:ind w:left="423"/>
        <w:jc w:val="lowKashida"/>
        <w:rPr>
          <w:rFonts w:cs="B Mitra"/>
          <w:b/>
          <w:bCs/>
          <w:sz w:val="24"/>
          <w:szCs w:val="24"/>
          <w:rtl/>
          <w:lang w:bidi="fa-IR"/>
        </w:rPr>
      </w:pPr>
      <w:r w:rsidRPr="00E15C6F">
        <w:rPr>
          <w:rFonts w:cs="B Mitra" w:hint="cs"/>
          <w:b/>
          <w:bCs/>
          <w:sz w:val="24"/>
          <w:szCs w:val="24"/>
          <w:rtl/>
          <w:lang w:bidi="fa-IR"/>
        </w:rPr>
        <w:t>2-</w:t>
      </w:r>
      <w:r>
        <w:rPr>
          <w:rFonts w:cs="B Mitra" w:hint="cs"/>
          <w:b/>
          <w:bCs/>
          <w:sz w:val="24"/>
          <w:szCs w:val="24"/>
          <w:rtl/>
          <w:lang w:bidi="fa-IR"/>
        </w:rPr>
        <w:t>21</w:t>
      </w:r>
      <w:r w:rsidRPr="00E15C6F">
        <w:rPr>
          <w:rFonts w:cs="B Mitra" w:hint="cs"/>
          <w:b/>
          <w:bCs/>
          <w:sz w:val="24"/>
          <w:szCs w:val="24"/>
          <w:rtl/>
          <w:lang w:bidi="fa-IR"/>
        </w:rPr>
        <w:t xml:space="preserve">- لوله‌هاي فولادي با سايز بزرگتر از 10 اينچ </w:t>
      </w:r>
      <w:r w:rsidRPr="00E15C6F">
        <w:rPr>
          <w:rFonts w:cs="B Mitra"/>
          <w:b/>
          <w:bCs/>
          <w:sz w:val="24"/>
          <w:szCs w:val="24"/>
        </w:rPr>
        <w:t xml:space="preserve">(OD </w:t>
      </w:r>
      <w:r w:rsidRPr="00E15C6F">
        <w:rPr>
          <w:rFonts w:cs="B Mitra"/>
          <w:b/>
          <w:bCs/>
          <w:sz w:val="24"/>
          <w:szCs w:val="24"/>
        </w:rPr>
        <w:sym w:font="Symbol" w:char="F03E"/>
      </w:r>
      <w:r w:rsidRPr="00E15C6F">
        <w:rPr>
          <w:rFonts w:cs="B Mitra"/>
          <w:b/>
          <w:bCs/>
          <w:sz w:val="24"/>
          <w:szCs w:val="24"/>
        </w:rPr>
        <w:t xml:space="preserve"> 273.1</w:t>
      </w:r>
      <w:r w:rsidRPr="00E15C6F">
        <w:rPr>
          <w:rFonts w:cs="B Mitra"/>
          <w:b/>
          <w:bCs/>
          <w:sz w:val="24"/>
          <w:szCs w:val="24"/>
          <w:vertAlign w:val="superscript"/>
        </w:rPr>
        <w:t>mm</w:t>
      </w:r>
      <w:r w:rsidRPr="00E15C6F">
        <w:rPr>
          <w:rFonts w:cs="B Mitra"/>
          <w:b/>
          <w:bCs/>
          <w:sz w:val="24"/>
          <w:szCs w:val="24"/>
        </w:rPr>
        <w:t>)</w:t>
      </w:r>
      <w:r w:rsidRPr="00E15C6F">
        <w:rPr>
          <w:rFonts w:cs="B Mitra" w:hint="cs"/>
          <w:b/>
          <w:bCs/>
          <w:sz w:val="24"/>
          <w:szCs w:val="24"/>
          <w:rtl/>
          <w:lang w:bidi="fa-IR"/>
        </w:rPr>
        <w:t xml:space="preserve"> جزء گروه كالاهاي متفرقه تلقي و تعرفه مربوط كالاهاي متفرقه اعم از خنكاري </w:t>
      </w:r>
      <w:r w:rsidRPr="00E15C6F">
        <w:rPr>
          <w:rFonts w:cs="Times New Roman" w:hint="cs"/>
          <w:b/>
          <w:bCs/>
          <w:sz w:val="24"/>
          <w:szCs w:val="24"/>
          <w:rtl/>
          <w:lang w:bidi="fa-IR"/>
        </w:rPr>
        <w:t>–</w:t>
      </w:r>
      <w:r w:rsidRPr="00E15C6F">
        <w:rPr>
          <w:rFonts w:cs="B Mitra" w:hint="cs"/>
          <w:b/>
          <w:bCs/>
          <w:sz w:val="24"/>
          <w:szCs w:val="24"/>
          <w:rtl/>
          <w:lang w:bidi="fa-IR"/>
        </w:rPr>
        <w:t xml:space="preserve"> باربري و انبارداري اخذ خواهد شد.</w:t>
      </w:r>
    </w:p>
    <w:p w:rsidR="00D5183B" w:rsidRPr="00E15C6F" w:rsidRDefault="00D5183B" w:rsidP="00D5183B">
      <w:pPr>
        <w:spacing w:line="360" w:lineRule="auto"/>
        <w:jc w:val="lowKashida"/>
        <w:rPr>
          <w:rFonts w:cs="B Mitra"/>
          <w:b/>
          <w:bCs/>
          <w:sz w:val="24"/>
          <w:szCs w:val="24"/>
          <w:rtl/>
          <w:lang w:bidi="fa-IR"/>
        </w:rPr>
      </w:pPr>
      <w:r w:rsidRPr="00E15C6F">
        <w:rPr>
          <w:rFonts w:cs="B Mitra" w:hint="cs"/>
          <w:b/>
          <w:bCs/>
          <w:sz w:val="24"/>
          <w:szCs w:val="24"/>
          <w:rtl/>
          <w:lang w:bidi="fa-IR"/>
        </w:rPr>
        <w:t>2</w:t>
      </w:r>
      <w:r>
        <w:rPr>
          <w:rFonts w:cs="B Mitra" w:hint="cs"/>
          <w:b/>
          <w:bCs/>
          <w:sz w:val="24"/>
          <w:szCs w:val="24"/>
          <w:rtl/>
          <w:lang w:bidi="fa-IR"/>
        </w:rPr>
        <w:t>2</w:t>
      </w:r>
      <w:r w:rsidRPr="00E15C6F">
        <w:rPr>
          <w:rFonts w:cs="B Mitra" w:hint="cs"/>
          <w:b/>
          <w:bCs/>
          <w:sz w:val="24"/>
          <w:szCs w:val="24"/>
          <w:rtl/>
          <w:lang w:bidi="fa-IR"/>
        </w:rPr>
        <w:t>- به منظور یکسان سازی نحوه اعمال تعرفه گروه کالای کلاف مفتول در بنادر کشور ، تعرفه گروه کالاهای کلاف مفتول به شرح زیر محاسبه و اخذ می گردد:</w:t>
      </w:r>
    </w:p>
    <w:p w:rsidR="00D5183B" w:rsidRPr="00E15C6F" w:rsidRDefault="00D5183B" w:rsidP="00D5183B">
      <w:pPr>
        <w:spacing w:line="360" w:lineRule="auto"/>
        <w:ind w:left="360"/>
        <w:jc w:val="lowKashida"/>
        <w:rPr>
          <w:rFonts w:cs="B Mitra"/>
          <w:b/>
          <w:bCs/>
          <w:sz w:val="24"/>
          <w:szCs w:val="24"/>
          <w:rtl/>
          <w:lang w:bidi="fa-IR"/>
        </w:rPr>
      </w:pPr>
      <w:r w:rsidRPr="00E15C6F">
        <w:rPr>
          <w:rFonts w:cs="B Mitra" w:hint="cs"/>
          <w:b/>
          <w:bCs/>
          <w:sz w:val="24"/>
          <w:szCs w:val="24"/>
          <w:rtl/>
          <w:lang w:bidi="fa-IR"/>
        </w:rPr>
        <w:t>1-2</w:t>
      </w:r>
      <w:r>
        <w:rPr>
          <w:rFonts w:cs="B Mitra" w:hint="cs"/>
          <w:b/>
          <w:bCs/>
          <w:sz w:val="24"/>
          <w:szCs w:val="24"/>
          <w:rtl/>
          <w:lang w:bidi="fa-IR"/>
        </w:rPr>
        <w:t>2</w:t>
      </w:r>
      <w:r w:rsidRPr="00E15C6F">
        <w:rPr>
          <w:rFonts w:cs="B Mitra" w:hint="cs"/>
          <w:b/>
          <w:bCs/>
          <w:sz w:val="24"/>
          <w:szCs w:val="24"/>
          <w:rtl/>
          <w:lang w:bidi="fa-IR"/>
        </w:rPr>
        <w:t>- بندلهای کلاف مفتول با وزن مساوی و یا زیر 1500 کیلوگرم(</w:t>
      </w:r>
      <w:r w:rsidRPr="00E15C6F">
        <w:rPr>
          <w:rFonts w:cs="B Mitra"/>
          <w:b/>
          <w:bCs/>
          <w:sz w:val="24"/>
          <w:szCs w:val="24"/>
          <w:lang w:bidi="fa-IR"/>
        </w:rPr>
        <w:t>kg</w:t>
      </w:r>
      <w:r w:rsidRPr="00E15C6F">
        <w:rPr>
          <w:rFonts w:cs="B Mitra" w:hint="cs"/>
          <w:b/>
          <w:bCs/>
          <w:sz w:val="24"/>
          <w:szCs w:val="24"/>
          <w:rtl/>
          <w:lang w:bidi="fa-IR"/>
        </w:rPr>
        <w:t xml:space="preserve"> 1500 </w:t>
      </w:r>
      <w:r w:rsidRPr="00E15C6F">
        <w:rPr>
          <w:rFonts w:cs="B Mitra"/>
          <w:b/>
          <w:bCs/>
          <w:sz w:val="24"/>
          <w:szCs w:val="24"/>
          <w:lang w:bidi="fa-IR"/>
        </w:rPr>
        <w:object w:dxaOrig="200" w:dyaOrig="240">
          <v:shape id="_x0000_i1034" type="#_x0000_t75" style="width:10.5pt;height:10.5pt" o:ole="">
            <v:imagedata r:id="rId28" o:title=""/>
          </v:shape>
          <o:OLEObject Type="Embed" ProgID="Equation.3" ShapeID="_x0000_i1034" DrawAspect="Content" ObjectID="_1458405499" r:id="rId29"/>
        </w:object>
      </w:r>
      <w:r w:rsidRPr="00E15C6F">
        <w:rPr>
          <w:rFonts w:cs="B Mitra" w:hint="cs"/>
          <w:b/>
          <w:bCs/>
          <w:sz w:val="24"/>
          <w:szCs w:val="24"/>
          <w:rtl/>
          <w:lang w:bidi="fa-IR"/>
        </w:rPr>
        <w:t xml:space="preserve"> بندل ) جزء گروه کالاهای متفرقه محسوب  گردد.</w:t>
      </w:r>
    </w:p>
    <w:p w:rsidR="00D5183B" w:rsidRPr="00E15C6F" w:rsidRDefault="00D5183B" w:rsidP="00D5183B">
      <w:pPr>
        <w:spacing w:line="360" w:lineRule="auto"/>
        <w:ind w:left="425"/>
        <w:jc w:val="lowKashida"/>
        <w:rPr>
          <w:rFonts w:ascii="Times New Roman Bold" w:hAnsi="Times New Roman Bold" w:cs="B Mitra"/>
          <w:b/>
          <w:bCs/>
          <w:spacing w:val="-6"/>
          <w:sz w:val="24"/>
          <w:szCs w:val="24"/>
          <w:lang w:bidi="fa-IR"/>
        </w:rPr>
      </w:pPr>
      <w:r w:rsidRPr="00E15C6F">
        <w:rPr>
          <w:rFonts w:ascii="Times New Roman Bold" w:hAnsi="Times New Roman Bold" w:cs="B Mitra" w:hint="cs"/>
          <w:b/>
          <w:bCs/>
          <w:spacing w:val="-6"/>
          <w:sz w:val="24"/>
          <w:szCs w:val="24"/>
          <w:rtl/>
          <w:lang w:bidi="fa-IR"/>
        </w:rPr>
        <w:t>2- 2</w:t>
      </w:r>
      <w:r>
        <w:rPr>
          <w:rFonts w:ascii="Times New Roman Bold" w:hAnsi="Times New Roman Bold" w:cs="B Mitra" w:hint="cs"/>
          <w:b/>
          <w:bCs/>
          <w:spacing w:val="-6"/>
          <w:sz w:val="24"/>
          <w:szCs w:val="24"/>
          <w:rtl/>
          <w:lang w:bidi="fa-IR"/>
        </w:rPr>
        <w:t>2</w:t>
      </w:r>
      <w:r w:rsidRPr="00E15C6F">
        <w:rPr>
          <w:rFonts w:ascii="Times New Roman Bold" w:hAnsi="Times New Roman Bold" w:cs="B Mitra" w:hint="cs"/>
          <w:b/>
          <w:bCs/>
          <w:spacing w:val="-6"/>
          <w:sz w:val="24"/>
          <w:szCs w:val="24"/>
          <w:rtl/>
          <w:lang w:bidi="fa-IR"/>
        </w:rPr>
        <w:t xml:space="preserve"> - بندلهای کلاف مفتول با وزن بیشتر از 1500 کیلوگرم(</w:t>
      </w:r>
      <w:r w:rsidRPr="00E15C6F">
        <w:rPr>
          <w:rFonts w:ascii="Times New Roman Bold" w:hAnsi="Times New Roman Bold" w:cs="B Mitra"/>
          <w:b/>
          <w:bCs/>
          <w:spacing w:val="-6"/>
          <w:sz w:val="24"/>
          <w:szCs w:val="24"/>
          <w:lang w:bidi="fa-IR"/>
        </w:rPr>
        <w:t>kg</w:t>
      </w:r>
      <w:r w:rsidRPr="00E15C6F">
        <w:rPr>
          <w:rFonts w:ascii="Times New Roman Bold" w:hAnsi="Times New Roman Bold" w:cs="B Mitra" w:hint="cs"/>
          <w:b/>
          <w:bCs/>
          <w:spacing w:val="-6"/>
          <w:sz w:val="24"/>
          <w:szCs w:val="24"/>
          <w:rtl/>
          <w:lang w:bidi="fa-IR"/>
        </w:rPr>
        <w:t xml:space="preserve"> 1500 </w:t>
      </w:r>
      <w:r w:rsidRPr="00E15C6F">
        <w:rPr>
          <w:rFonts w:ascii="Times New Roman Bold" w:hAnsi="Times New Roman Bold" w:cs="Times New Roman" w:hint="cs"/>
          <w:b/>
          <w:bCs/>
          <w:spacing w:val="-6"/>
          <w:sz w:val="24"/>
          <w:szCs w:val="24"/>
          <w:rtl/>
          <w:lang w:bidi="fa-IR"/>
        </w:rPr>
        <w:t xml:space="preserve">&lt; </w:t>
      </w:r>
      <w:r w:rsidRPr="00E15C6F">
        <w:rPr>
          <w:rFonts w:ascii="Times New Roman Bold" w:hAnsi="Times New Roman Bold" w:cs="B Mitra" w:hint="cs"/>
          <w:b/>
          <w:bCs/>
          <w:spacing w:val="-6"/>
          <w:sz w:val="24"/>
          <w:szCs w:val="24"/>
          <w:rtl/>
          <w:lang w:bidi="fa-IR"/>
        </w:rPr>
        <w:t>بندل ) جزء گروه آهن آلات تلقی گردد.</w:t>
      </w:r>
    </w:p>
    <w:p w:rsidR="00D5183B" w:rsidRPr="00E15C6F" w:rsidRDefault="00D5183B" w:rsidP="00D5183B">
      <w:pPr>
        <w:spacing w:line="408" w:lineRule="auto"/>
        <w:jc w:val="lowKashida"/>
        <w:rPr>
          <w:rFonts w:cs="B Mitra"/>
          <w:b/>
          <w:bCs/>
          <w:sz w:val="24"/>
          <w:szCs w:val="24"/>
          <w:rtl/>
          <w:lang w:bidi="fa-IR"/>
        </w:rPr>
      </w:pPr>
    </w:p>
    <w:p w:rsidR="00D5183B" w:rsidRPr="00E15C6F" w:rsidRDefault="00D5183B" w:rsidP="00D5183B">
      <w:pPr>
        <w:spacing w:line="408" w:lineRule="auto"/>
        <w:jc w:val="lowKashida"/>
        <w:rPr>
          <w:rFonts w:cs="B Mitra"/>
          <w:b/>
          <w:bCs/>
          <w:sz w:val="24"/>
          <w:szCs w:val="24"/>
          <w:rtl/>
          <w:lang w:bidi="fa-IR"/>
        </w:rPr>
      </w:pPr>
    </w:p>
    <w:p w:rsidR="00D5183B" w:rsidRPr="00E15C6F" w:rsidRDefault="00D5183B" w:rsidP="00D5183B">
      <w:pPr>
        <w:spacing w:line="408" w:lineRule="auto"/>
        <w:jc w:val="lowKashida"/>
        <w:rPr>
          <w:rFonts w:cs="B Mitra"/>
          <w:b/>
          <w:bCs/>
          <w:sz w:val="24"/>
          <w:szCs w:val="24"/>
          <w:rtl/>
          <w:lang w:bidi="fa-IR"/>
        </w:rPr>
      </w:pPr>
    </w:p>
    <w:p w:rsidR="00D5183B" w:rsidRPr="00E15C6F" w:rsidRDefault="00975D15" w:rsidP="002758DB">
      <w:pPr>
        <w:bidi w:val="0"/>
        <w:rPr>
          <w:rFonts w:hAnsi="Courier New" w:cs="B Traffic"/>
          <w:b/>
          <w:bCs/>
          <w:sz w:val="32"/>
          <w:szCs w:val="32"/>
          <w:rtl/>
          <w:lang w:eastAsia="en-US" w:bidi="fa-IR"/>
        </w:rPr>
      </w:pPr>
      <w:r>
        <w:rPr>
          <w:rFonts w:hAnsi="Courier New" w:cs="B Traffic"/>
          <w:b/>
          <w:bCs/>
          <w:noProof/>
          <w:sz w:val="32"/>
          <w:szCs w:val="32"/>
          <w:rtl/>
          <w:lang w:eastAsia="en-US" w:bidi="fa-IR"/>
        </w:rPr>
        <w:pict>
          <v:shape id="_x0000_s1030" type="#_x0000_t136" style="position:absolute;margin-left:53.25pt;margin-top:170.65pt;width:380.6pt;height:167.6pt;z-index:251664384">
            <v:fill color2="fill darken(0)" rotate="t" method="linear sigma" focus="-50%" type="gradient"/>
            <v:shadow color="#868686"/>
            <v:textpath style="font-family:&quot;B Davat&quot;;font-size:40pt;font-weight:bold;v-text-kern:t" trim="t" fitpath="t" string="تعرفه عوارض و هزينه‌هاي بندري &#10;مترتب بر کالای غیرکانتینری"/>
            <w10:wrap type="square" side="left" anchorx="page"/>
          </v:shape>
        </w:pict>
      </w:r>
      <w:r w:rsidR="00D5183B" w:rsidRPr="00E15C6F">
        <w:rPr>
          <w:rFonts w:hAnsi="Courier New" w:cs="B Traffic"/>
          <w:b/>
          <w:bCs/>
          <w:sz w:val="32"/>
          <w:szCs w:val="32"/>
          <w:rtl/>
          <w:lang w:eastAsia="en-US"/>
        </w:rPr>
        <w:br w:type="page"/>
      </w:r>
    </w:p>
    <w:p w:rsidR="00D5183B" w:rsidRPr="00E15C6F" w:rsidRDefault="00D5183B" w:rsidP="00D5183B">
      <w:pPr>
        <w:spacing w:line="288" w:lineRule="auto"/>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spacing w:line="288" w:lineRule="auto"/>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دوم</w:t>
      </w:r>
      <w:r w:rsidRPr="00E15C6F">
        <w:rPr>
          <w:rFonts w:cs="B Traffic"/>
          <w:b/>
          <w:bCs/>
          <w:sz w:val="28"/>
          <w:szCs w:val="28"/>
          <w:rtl/>
        </w:rPr>
        <w:t xml:space="preserve"> :</w:t>
      </w:r>
      <w:r w:rsidRPr="00E15C6F">
        <w:rPr>
          <w:rFonts w:cs="B Traffic" w:hint="cs"/>
          <w:b/>
          <w:bCs/>
          <w:sz w:val="28"/>
          <w:szCs w:val="28"/>
          <w:rtl/>
        </w:rPr>
        <w:t xml:space="preserve"> عوارض و هزینه</w:t>
      </w:r>
      <w:r w:rsidRPr="00E15C6F">
        <w:rPr>
          <w:rFonts w:cs="B Traffic"/>
          <w:b/>
          <w:bCs/>
          <w:sz w:val="28"/>
          <w:szCs w:val="28"/>
          <w:rtl/>
        </w:rPr>
        <w:softHyphen/>
      </w:r>
      <w:r w:rsidRPr="00E15C6F">
        <w:rPr>
          <w:rFonts w:cs="B Traffic" w:hint="cs"/>
          <w:b/>
          <w:bCs/>
          <w:sz w:val="28"/>
          <w:szCs w:val="28"/>
          <w:rtl/>
        </w:rPr>
        <w:t>های بندری مترتب بر کالای غیرکانتینری</w:t>
      </w:r>
    </w:p>
    <w:p w:rsidR="00D5183B" w:rsidRPr="00E15C6F" w:rsidRDefault="00D5183B" w:rsidP="00D5183B">
      <w:pPr>
        <w:pStyle w:val="Footer"/>
        <w:tabs>
          <w:tab w:val="clear" w:pos="4153"/>
          <w:tab w:val="clear" w:pos="8306"/>
        </w:tabs>
        <w:ind w:left="-1"/>
        <w:jc w:val="center"/>
        <w:rPr>
          <w:rFonts w:cs="B Titr"/>
          <w:b/>
          <w:bCs/>
          <w:sz w:val="24"/>
          <w:rtl/>
        </w:rPr>
      </w:pPr>
    </w:p>
    <w:p w:rsidR="00D5183B" w:rsidRPr="00E15C6F" w:rsidRDefault="00D5183B" w:rsidP="00D5183B">
      <w:pPr>
        <w:pStyle w:val="Footer"/>
        <w:tabs>
          <w:tab w:val="clear" w:pos="4153"/>
          <w:tab w:val="clear" w:pos="8306"/>
        </w:tabs>
        <w:spacing w:line="360" w:lineRule="auto"/>
        <w:ind w:left="-1"/>
        <w:jc w:val="center"/>
        <w:rPr>
          <w:rFonts w:cs="B Titr"/>
          <w:b/>
          <w:bCs/>
          <w:sz w:val="72"/>
          <w:szCs w:val="40"/>
          <w:rtl/>
        </w:rPr>
      </w:pPr>
      <w:r w:rsidRPr="00E15C6F">
        <w:rPr>
          <w:rFonts w:cs="B Titr" w:hint="cs"/>
          <w:b/>
          <w:bCs/>
          <w:sz w:val="86"/>
          <w:szCs w:val="54"/>
          <w:rtl/>
        </w:rPr>
        <w:softHyphen/>
      </w:r>
      <w:r w:rsidRPr="00E15C6F">
        <w:rPr>
          <w:rFonts w:cs="B Titr" w:hint="cs"/>
          <w:b/>
          <w:bCs/>
          <w:sz w:val="86"/>
          <w:szCs w:val="54"/>
          <w:rtl/>
        </w:rPr>
        <w:softHyphen/>
      </w:r>
    </w:p>
    <w:p w:rsidR="00D5183B" w:rsidRPr="00E15C6F" w:rsidRDefault="00D5183B" w:rsidP="00D5183B">
      <w:pPr>
        <w:pStyle w:val="Footer"/>
        <w:tabs>
          <w:tab w:val="clear" w:pos="4153"/>
          <w:tab w:val="clear" w:pos="8306"/>
        </w:tabs>
        <w:spacing w:line="360" w:lineRule="auto"/>
        <w:ind w:left="-1" w:right="567"/>
        <w:jc w:val="center"/>
        <w:rPr>
          <w:rFonts w:cs="B Titr"/>
          <w:b/>
          <w:bCs/>
          <w:sz w:val="42"/>
          <w:szCs w:val="10"/>
          <w:rtl/>
          <w:lang w:bidi="fa-IR"/>
        </w:rPr>
      </w:pPr>
    </w:p>
    <w:p w:rsidR="00D5183B" w:rsidRPr="00E15C6F" w:rsidRDefault="00D5183B" w:rsidP="00D5183B">
      <w:pPr>
        <w:pStyle w:val="PlainText"/>
        <w:spacing w:line="360" w:lineRule="auto"/>
        <w:jc w:val="lowKashida"/>
        <w:rPr>
          <w:rFonts w:hAnsi="Courier New" w:cs="B Traffic"/>
          <w:b/>
          <w:bCs/>
          <w:sz w:val="28"/>
          <w:szCs w:val="28"/>
          <w:rtl/>
          <w:lang w:eastAsia="en-US"/>
        </w:rPr>
      </w:pPr>
      <w:r w:rsidRPr="00E15C6F">
        <w:rPr>
          <w:rFonts w:hAnsi="Courier New" w:cs="B Traffic"/>
          <w:b/>
          <w:bCs/>
          <w:sz w:val="28"/>
          <w:szCs w:val="28"/>
          <w:rtl/>
          <w:lang w:eastAsia="en-US"/>
        </w:rPr>
        <w:t xml:space="preserve">الف‌ </w:t>
      </w:r>
      <w:r w:rsidRPr="00E15C6F">
        <w:rPr>
          <w:rFonts w:hAnsi="Courier New" w:cs="B Traffic" w:hint="cs"/>
          <w:b/>
          <w:bCs/>
          <w:sz w:val="28"/>
          <w:szCs w:val="28"/>
          <w:rtl/>
          <w:lang w:eastAsia="en-US"/>
        </w:rPr>
        <w:t>-</w:t>
      </w:r>
      <w:r w:rsidRPr="00E15C6F">
        <w:rPr>
          <w:rFonts w:hAnsi="Courier New" w:cs="B Traffic"/>
          <w:b/>
          <w:bCs/>
          <w:sz w:val="28"/>
          <w:szCs w:val="28"/>
          <w:rtl/>
          <w:lang w:eastAsia="en-US"/>
        </w:rPr>
        <w:t xml:space="preserve"> </w:t>
      </w:r>
      <w:r w:rsidRPr="00E15C6F">
        <w:rPr>
          <w:rFonts w:hAnsi="Courier New" w:cs="B Traffic" w:hint="cs"/>
          <w:b/>
          <w:bCs/>
          <w:sz w:val="28"/>
          <w:szCs w:val="28"/>
          <w:rtl/>
          <w:lang w:eastAsia="en-US"/>
        </w:rPr>
        <w:t>تعرفه باربری کالای غیر کانتینری</w:t>
      </w:r>
      <w:r w:rsidRPr="00E15C6F">
        <w:rPr>
          <w:rFonts w:hAnsi="Courier New" w:cs="B Traffic"/>
          <w:b/>
          <w:bCs/>
          <w:sz w:val="28"/>
          <w:szCs w:val="28"/>
          <w:rtl/>
          <w:lang w:eastAsia="en-US"/>
        </w:rPr>
        <w:t xml:space="preserve"> </w:t>
      </w:r>
    </w:p>
    <w:p w:rsidR="00D5183B" w:rsidRPr="00E15C6F" w:rsidRDefault="00D5183B" w:rsidP="00D5183B">
      <w:pPr>
        <w:pStyle w:val="PlainText"/>
        <w:spacing w:line="360" w:lineRule="auto"/>
        <w:jc w:val="lowKashida"/>
        <w:rPr>
          <w:rFonts w:hAnsi="Courier New" w:cs="B Traffic"/>
          <w:b/>
          <w:bCs/>
          <w:sz w:val="28"/>
          <w:szCs w:val="28"/>
          <w:rtl/>
          <w:lang w:eastAsia="en-US"/>
        </w:rPr>
      </w:pPr>
      <w:r w:rsidRPr="00E15C6F">
        <w:rPr>
          <w:rFonts w:hAnsi="Courier New" w:cs="B Traffic"/>
          <w:b/>
          <w:bCs/>
          <w:sz w:val="28"/>
          <w:szCs w:val="28"/>
          <w:rtl/>
          <w:lang w:eastAsia="en-US"/>
        </w:rPr>
        <w:t xml:space="preserve">ب </w:t>
      </w:r>
      <w:r w:rsidRPr="00E15C6F">
        <w:rPr>
          <w:rFonts w:hAnsi="Courier New" w:cs="B Traffic" w:hint="cs"/>
          <w:b/>
          <w:bCs/>
          <w:sz w:val="28"/>
          <w:szCs w:val="28"/>
          <w:rtl/>
          <w:lang w:eastAsia="en-US"/>
        </w:rPr>
        <w:t xml:space="preserve">- تعرفه هزینه خنکاری کالاهای جنرال کارگو و فله </w:t>
      </w:r>
    </w:p>
    <w:p w:rsidR="00D5183B" w:rsidRPr="00E15C6F" w:rsidRDefault="00D5183B" w:rsidP="00D5183B">
      <w:pPr>
        <w:pStyle w:val="PlainText"/>
        <w:spacing w:line="360"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ج- تعرفه انبارداری کالای غیر کانتینری</w:t>
      </w:r>
    </w:p>
    <w:p w:rsidR="00D5183B" w:rsidRPr="00E15C6F" w:rsidRDefault="00D5183B" w:rsidP="00D5183B">
      <w:pPr>
        <w:pStyle w:val="PlainText"/>
        <w:spacing w:line="360"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 xml:space="preserve"> د- عوارض و هزینه بندری بر کالا (و کانتینر)</w:t>
      </w:r>
    </w:p>
    <w:p w:rsidR="00D5183B" w:rsidRPr="00E15C6F" w:rsidRDefault="00D5183B" w:rsidP="00D5183B">
      <w:pPr>
        <w:pStyle w:val="PlainText"/>
        <w:spacing w:line="360"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 xml:space="preserve">هـ- دیماند کالا (و کانتینر) </w:t>
      </w:r>
    </w:p>
    <w:p w:rsidR="00D5183B" w:rsidRPr="00E15C6F" w:rsidRDefault="00D5183B" w:rsidP="00D5183B">
      <w:pPr>
        <w:pStyle w:val="PlainText"/>
        <w:spacing w:line="360" w:lineRule="auto"/>
        <w:jc w:val="lowKashida"/>
        <w:rPr>
          <w:rFonts w:hAnsi="Courier New" w:cs="B Traffic"/>
          <w:b/>
          <w:bCs/>
          <w:sz w:val="28"/>
          <w:szCs w:val="28"/>
          <w:rtl/>
          <w:lang w:eastAsia="en-US"/>
        </w:rPr>
      </w:pPr>
      <w:r w:rsidRPr="00E15C6F">
        <w:rPr>
          <w:rFonts w:hAnsi="Courier New" w:cs="B Traffic" w:hint="cs"/>
          <w:b/>
          <w:bCs/>
          <w:sz w:val="28"/>
          <w:szCs w:val="28"/>
          <w:rtl/>
          <w:lang w:eastAsia="en-US"/>
        </w:rPr>
        <w:t xml:space="preserve">و- تعرفه اجاره تجهیزات ویژه </w:t>
      </w:r>
    </w:p>
    <w:p w:rsidR="00D5183B" w:rsidRPr="00E15C6F" w:rsidRDefault="00D5183B" w:rsidP="00D5183B">
      <w:pPr>
        <w:pStyle w:val="PlainText"/>
        <w:spacing w:line="360" w:lineRule="auto"/>
        <w:ind w:left="284"/>
        <w:jc w:val="lowKashida"/>
        <w:rPr>
          <w:rFonts w:hAnsi="Courier New" w:cs="B Homa"/>
          <w:b/>
          <w:bCs/>
          <w:sz w:val="24"/>
          <w:szCs w:val="24"/>
          <w:rtl/>
          <w:lang w:eastAsia="en-US"/>
        </w:rPr>
      </w:pPr>
    </w:p>
    <w:p w:rsidR="00D5183B" w:rsidRPr="00E15C6F" w:rsidRDefault="00D5183B" w:rsidP="00D5183B">
      <w:pPr>
        <w:jc w:val="center"/>
        <w:rPr>
          <w:rFonts w:cs="B Homa"/>
          <w:b/>
          <w:bCs/>
          <w:sz w:val="28"/>
          <w:szCs w:val="28"/>
          <w:rtl/>
        </w:rPr>
      </w:pPr>
      <w:r w:rsidRPr="00E15C6F">
        <w:rPr>
          <w:rFonts w:cs="B Homa"/>
          <w:b/>
          <w:bCs/>
          <w:sz w:val="24"/>
          <w:szCs w:val="24"/>
          <w:rtl/>
        </w:rPr>
        <w:br w:type="page"/>
      </w:r>
    </w:p>
    <w:p w:rsidR="00D5183B" w:rsidRPr="00E15C6F" w:rsidRDefault="00D5183B" w:rsidP="00D5183B">
      <w:pPr>
        <w:spacing w:line="288" w:lineRule="auto"/>
        <w:jc w:val="both"/>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spacing w:line="288" w:lineRule="auto"/>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دوم</w:t>
      </w:r>
      <w:r w:rsidRPr="00E15C6F">
        <w:rPr>
          <w:rFonts w:cs="B Traffic"/>
          <w:b/>
          <w:bCs/>
          <w:sz w:val="28"/>
          <w:szCs w:val="28"/>
          <w:rtl/>
        </w:rPr>
        <w:t xml:space="preserve"> :</w:t>
      </w:r>
      <w:r w:rsidRPr="00E15C6F">
        <w:rPr>
          <w:rFonts w:cs="B Traffic" w:hint="cs"/>
          <w:b/>
          <w:bCs/>
          <w:sz w:val="28"/>
          <w:szCs w:val="28"/>
          <w:rtl/>
        </w:rPr>
        <w:t xml:space="preserve"> عوارض و هزینه</w:t>
      </w:r>
      <w:r w:rsidRPr="00E15C6F">
        <w:rPr>
          <w:rFonts w:cs="B Traffic"/>
          <w:b/>
          <w:bCs/>
          <w:sz w:val="28"/>
          <w:szCs w:val="28"/>
          <w:rtl/>
        </w:rPr>
        <w:softHyphen/>
      </w:r>
      <w:r w:rsidRPr="00E15C6F">
        <w:rPr>
          <w:rFonts w:cs="B Traffic" w:hint="cs"/>
          <w:b/>
          <w:bCs/>
          <w:sz w:val="28"/>
          <w:szCs w:val="28"/>
          <w:rtl/>
        </w:rPr>
        <w:t>های بندری مترتب بر کالای غیرکانتینری</w:t>
      </w:r>
    </w:p>
    <w:p w:rsidR="00D5183B" w:rsidRPr="00E15C6F" w:rsidRDefault="00D5183B" w:rsidP="00D5183B">
      <w:pPr>
        <w:pStyle w:val="Footer"/>
        <w:tabs>
          <w:tab w:val="clear" w:pos="4153"/>
          <w:tab w:val="clear" w:pos="8306"/>
        </w:tabs>
        <w:ind w:left="-1" w:right="567"/>
        <w:jc w:val="center"/>
        <w:rPr>
          <w:rFonts w:cs="B Traffic"/>
          <w:b/>
          <w:bCs/>
          <w:sz w:val="42"/>
          <w:szCs w:val="10"/>
          <w:rtl/>
          <w:lang w:bidi="fa-IR"/>
        </w:rPr>
      </w:pPr>
    </w:p>
    <w:p w:rsidR="00D5183B" w:rsidRPr="00E15C6F" w:rsidRDefault="00D5183B" w:rsidP="00D5183B">
      <w:pPr>
        <w:pStyle w:val="PlainText"/>
        <w:jc w:val="lowKashida"/>
        <w:rPr>
          <w:rFonts w:hAnsi="Courier New" w:cs="B Traffic"/>
          <w:b/>
          <w:bCs/>
          <w:sz w:val="24"/>
          <w:szCs w:val="24"/>
          <w:rtl/>
          <w:lang w:eastAsia="en-US"/>
        </w:rPr>
      </w:pPr>
      <w:r w:rsidRPr="00E15C6F">
        <w:rPr>
          <w:rFonts w:hAnsi="Courier New" w:cs="B Traffic"/>
          <w:b/>
          <w:bCs/>
          <w:sz w:val="24"/>
          <w:szCs w:val="24"/>
          <w:rtl/>
          <w:lang w:eastAsia="en-US"/>
        </w:rPr>
        <w:t xml:space="preserve">الف‌ </w:t>
      </w:r>
      <w:r w:rsidRPr="00E15C6F">
        <w:rPr>
          <w:rFonts w:hAnsi="Courier New" w:cs="B Traffic" w:hint="cs"/>
          <w:b/>
          <w:bCs/>
          <w:sz w:val="24"/>
          <w:szCs w:val="24"/>
          <w:rtl/>
          <w:lang w:eastAsia="en-US"/>
        </w:rPr>
        <w:t>-</w:t>
      </w:r>
      <w:r w:rsidRPr="00E15C6F">
        <w:rPr>
          <w:rFonts w:hAnsi="Courier New" w:cs="B Traffic"/>
          <w:b/>
          <w:bCs/>
          <w:sz w:val="24"/>
          <w:szCs w:val="24"/>
          <w:rtl/>
          <w:lang w:eastAsia="en-US"/>
        </w:rPr>
        <w:t xml:space="preserve"> </w:t>
      </w:r>
      <w:r w:rsidRPr="00E15C6F">
        <w:rPr>
          <w:rFonts w:hAnsi="Courier New" w:cs="B Traffic" w:hint="cs"/>
          <w:b/>
          <w:bCs/>
          <w:sz w:val="24"/>
          <w:szCs w:val="24"/>
          <w:rtl/>
          <w:lang w:eastAsia="en-US"/>
        </w:rPr>
        <w:t>تعرفه باربری کالای غیر کانتینری</w:t>
      </w:r>
      <w:r w:rsidRPr="00E15C6F">
        <w:rPr>
          <w:rFonts w:hAnsi="Courier New" w:cs="B Traffic"/>
          <w:b/>
          <w:bCs/>
          <w:sz w:val="24"/>
          <w:szCs w:val="24"/>
          <w:rtl/>
          <w:lang w:eastAsia="en-US"/>
        </w:rPr>
        <w:t xml:space="preserve"> </w:t>
      </w:r>
    </w:p>
    <w:p w:rsidR="00D5183B" w:rsidRPr="00E15C6F" w:rsidRDefault="00D5183B" w:rsidP="00D5183B">
      <w:pPr>
        <w:jc w:val="center"/>
        <w:rPr>
          <w:rFonts w:cs="B Traffic"/>
          <w:b/>
          <w:bCs/>
          <w:sz w:val="2"/>
          <w:szCs w:val="2"/>
          <w:rtl/>
        </w:rPr>
      </w:pPr>
    </w:p>
    <w:p w:rsidR="00D5183B" w:rsidRPr="00E15C6F" w:rsidRDefault="00D5183B" w:rsidP="00D5183B">
      <w:pPr>
        <w:jc w:val="center"/>
        <w:rPr>
          <w:rFonts w:cs="B Traffic"/>
          <w:b/>
          <w:bCs/>
          <w:sz w:val="28"/>
          <w:szCs w:val="28"/>
          <w:rtl/>
        </w:rPr>
      </w:pPr>
      <w:r w:rsidRPr="00E15C6F">
        <w:rPr>
          <w:rFonts w:cs="B Traffic" w:hint="cs"/>
          <w:b/>
          <w:bCs/>
          <w:sz w:val="28"/>
          <w:szCs w:val="28"/>
          <w:rtl/>
        </w:rPr>
        <w:t>جدول شماره 10</w:t>
      </w:r>
    </w:p>
    <w:p w:rsidR="00D5183B" w:rsidRPr="00E15C6F" w:rsidRDefault="00D5183B" w:rsidP="00D5183B">
      <w:pPr>
        <w:jc w:val="center"/>
        <w:rPr>
          <w:rFonts w:cs="B Traffic"/>
          <w:b/>
          <w:bCs/>
          <w:sz w:val="24"/>
          <w:szCs w:val="24"/>
          <w:rtl/>
        </w:rPr>
      </w:pPr>
      <w:r w:rsidRPr="00E15C6F">
        <w:rPr>
          <w:rFonts w:cs="B Traffic" w:hint="cs"/>
          <w:b/>
          <w:bCs/>
          <w:sz w:val="24"/>
          <w:szCs w:val="24"/>
          <w:rtl/>
        </w:rPr>
        <w:t xml:space="preserve"> تعرفه باربری کالای غیرکانتینری در بنادر عادی، مناطق آزاد و ویژه بندری</w:t>
      </w:r>
    </w:p>
    <w:p w:rsidR="00D5183B" w:rsidRPr="00E15C6F" w:rsidRDefault="00D5183B" w:rsidP="00D5183B">
      <w:pPr>
        <w:jc w:val="right"/>
        <w:rPr>
          <w:rFonts w:eastAsia="SimSun" w:cs="Mitra"/>
          <w:b/>
          <w:bCs/>
          <w:sz w:val="24"/>
          <w:szCs w:val="24"/>
          <w:rtl/>
        </w:rPr>
      </w:pPr>
      <w:r w:rsidRPr="00E15C6F">
        <w:rPr>
          <w:rFonts w:cs="B Traffic" w:hint="cs"/>
          <w:b/>
          <w:bCs/>
          <w:sz w:val="24"/>
          <w:szCs w:val="24"/>
          <w:rtl/>
        </w:rPr>
        <w:t xml:space="preserve">    </w:t>
      </w:r>
      <w:r>
        <w:rPr>
          <w:rFonts w:cs="B Traffic" w:hint="cs"/>
          <w:b/>
          <w:bCs/>
          <w:sz w:val="24"/>
          <w:szCs w:val="24"/>
          <w:rtl/>
          <w:lang w:bidi="fa-IR"/>
        </w:rPr>
        <w:t xml:space="preserve">واحد: </w:t>
      </w:r>
      <w:r>
        <w:rPr>
          <w:rFonts w:cs="B Traffic" w:hint="cs"/>
          <w:b/>
          <w:bCs/>
          <w:sz w:val="24"/>
          <w:szCs w:val="24"/>
          <w:rtl/>
        </w:rPr>
        <w:t xml:space="preserve">تن                               </w:t>
      </w:r>
      <w:r w:rsidRPr="00E15C6F">
        <w:rPr>
          <w:rFonts w:cs="B Traffic" w:hint="cs"/>
          <w:b/>
          <w:bCs/>
          <w:sz w:val="24"/>
          <w:szCs w:val="24"/>
          <w:rtl/>
        </w:rPr>
        <w:t xml:space="preserve">                                                                                             </w:t>
      </w:r>
      <w:r>
        <w:rPr>
          <w:rFonts w:cs="B Traffic" w:hint="cs"/>
          <w:b/>
          <w:bCs/>
          <w:sz w:val="24"/>
          <w:szCs w:val="24"/>
          <w:rtl/>
        </w:rPr>
        <w:t xml:space="preserve">           </w:t>
      </w:r>
      <w:r w:rsidRPr="00E15C6F">
        <w:rPr>
          <w:rFonts w:cs="B Traffic" w:hint="cs"/>
          <w:b/>
          <w:bCs/>
          <w:sz w:val="24"/>
          <w:szCs w:val="24"/>
          <w:rtl/>
        </w:rPr>
        <w:t xml:space="preserve">     </w:t>
      </w:r>
      <w:r>
        <w:rPr>
          <w:rFonts w:cs="B Traffic" w:hint="cs"/>
          <w:b/>
          <w:bCs/>
          <w:sz w:val="24"/>
          <w:szCs w:val="24"/>
          <w:rtl/>
        </w:rPr>
        <w:t xml:space="preserve">   </w:t>
      </w:r>
      <w:r w:rsidRPr="00E15C6F">
        <w:rPr>
          <w:rFonts w:cs="B Traffic" w:hint="cs"/>
          <w:b/>
          <w:bCs/>
          <w:sz w:val="24"/>
          <w:szCs w:val="24"/>
          <w:rtl/>
        </w:rPr>
        <w:t xml:space="preserve"> </w:t>
      </w:r>
      <w:r w:rsidRPr="00E15C6F">
        <w:rPr>
          <w:rFonts w:eastAsia="SimSun" w:cs="Mitra" w:hint="cs"/>
          <w:b/>
          <w:bCs/>
          <w:sz w:val="24"/>
          <w:szCs w:val="24"/>
          <w:rtl/>
        </w:rPr>
        <w:t xml:space="preserve">مبلغ </w:t>
      </w:r>
      <w:r>
        <w:rPr>
          <w:rFonts w:eastAsia="SimSun" w:cs="Mitra" w:hint="cs"/>
          <w:b/>
          <w:bCs/>
          <w:sz w:val="24"/>
          <w:szCs w:val="24"/>
          <w:rtl/>
        </w:rPr>
        <w:t>:</w:t>
      </w:r>
      <w:r w:rsidRPr="00E15C6F">
        <w:rPr>
          <w:rFonts w:eastAsia="SimSun" w:cs="Mitra" w:hint="cs"/>
          <w:b/>
          <w:bCs/>
          <w:sz w:val="24"/>
          <w:szCs w:val="24"/>
          <w:rtl/>
        </w:rPr>
        <w:t xml:space="preserve"> ریال</w:t>
      </w:r>
    </w:p>
    <w:tbl>
      <w:tblPr>
        <w:bidiVisual/>
        <w:tblW w:w="10816" w:type="dxa"/>
        <w:jc w:val="center"/>
        <w:tblLayout w:type="fixed"/>
        <w:tblLook w:val="0000"/>
      </w:tblPr>
      <w:tblGrid>
        <w:gridCol w:w="1579"/>
        <w:gridCol w:w="284"/>
        <w:gridCol w:w="1701"/>
        <w:gridCol w:w="2391"/>
        <w:gridCol w:w="1838"/>
        <w:gridCol w:w="1560"/>
        <w:gridCol w:w="1463"/>
      </w:tblGrid>
      <w:tr w:rsidR="00D5183B" w:rsidRPr="00E15C6F" w:rsidTr="00CA01C9">
        <w:trPr>
          <w:trHeight w:val="1362"/>
          <w:jc w:val="center"/>
        </w:trPr>
        <w:tc>
          <w:tcPr>
            <w:tcW w:w="3564" w:type="dxa"/>
            <w:gridSpan w:val="3"/>
            <w:tcBorders>
              <w:top w:val="thinThickSmallGap" w:sz="18" w:space="0" w:color="auto"/>
              <w:left w:val="thickThinSmallGap" w:sz="18"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Koodak"/>
                <w:b/>
                <w:bCs/>
                <w:sz w:val="24"/>
                <w:szCs w:val="24"/>
                <w:rtl/>
                <w:lang w:eastAsia="en-US" w:bidi="fa-IR"/>
              </w:rPr>
            </w:pPr>
            <w:r w:rsidRPr="00E15C6F">
              <w:rPr>
                <w:rFonts w:ascii="Arial" w:hAnsi="Arial" w:cs="Koodak"/>
                <w:b/>
                <w:bCs/>
                <w:sz w:val="24"/>
                <w:szCs w:val="24"/>
                <w:rtl/>
                <w:lang w:eastAsia="en-US"/>
              </w:rPr>
              <w:t>گروه کالا</w:t>
            </w:r>
          </w:p>
        </w:tc>
        <w:tc>
          <w:tcPr>
            <w:tcW w:w="2391"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Koodak"/>
                <w:b/>
                <w:bCs/>
                <w:sz w:val="24"/>
                <w:szCs w:val="24"/>
                <w:lang w:eastAsia="en-US"/>
              </w:rPr>
            </w:pPr>
            <w:r w:rsidRPr="00E15C6F">
              <w:rPr>
                <w:rFonts w:ascii="Arial" w:hAnsi="Arial" w:cs="Koodak"/>
                <w:b/>
                <w:bCs/>
                <w:sz w:val="24"/>
                <w:szCs w:val="24"/>
                <w:rtl/>
                <w:lang w:eastAsia="en-US"/>
              </w:rPr>
              <w:t xml:space="preserve">وارداتی </w:t>
            </w:r>
            <w:r w:rsidRPr="00E15C6F">
              <w:rPr>
                <w:rFonts w:ascii="Arial" w:hAnsi="Arial" w:cs="Koodak" w:hint="cs"/>
                <w:b/>
                <w:bCs/>
                <w:sz w:val="24"/>
                <w:szCs w:val="24"/>
                <w:rtl/>
                <w:lang w:eastAsia="en-US"/>
              </w:rPr>
              <w:t>، مرجوعي از واردات</w:t>
            </w:r>
            <w:r>
              <w:rPr>
                <w:rFonts w:ascii="Arial" w:hAnsi="Arial" w:cs="Koodak" w:hint="cs"/>
                <w:b/>
                <w:bCs/>
                <w:sz w:val="24"/>
                <w:szCs w:val="24"/>
                <w:rtl/>
                <w:lang w:eastAsia="en-US" w:bidi="fa-IR"/>
              </w:rPr>
              <w:t>،</w:t>
            </w:r>
            <w:r w:rsidRPr="00E15C6F">
              <w:rPr>
                <w:rFonts w:ascii="Arial" w:hAnsi="Arial" w:cs="Koodak" w:hint="cs"/>
                <w:b/>
                <w:bCs/>
                <w:sz w:val="24"/>
                <w:szCs w:val="24"/>
                <w:rtl/>
                <w:lang w:eastAsia="en-US"/>
              </w:rPr>
              <w:t xml:space="preserve"> </w:t>
            </w:r>
            <w:r w:rsidRPr="00E15C6F">
              <w:rPr>
                <w:rFonts w:ascii="Arial" w:hAnsi="Arial" w:cs="Koodak"/>
                <w:b/>
                <w:bCs/>
                <w:sz w:val="24"/>
                <w:szCs w:val="24"/>
                <w:rtl/>
                <w:lang w:eastAsia="en-US"/>
              </w:rPr>
              <w:t>کابوتا</w:t>
            </w:r>
            <w:r w:rsidRPr="00E15C6F">
              <w:rPr>
                <w:rFonts w:ascii="Arial" w:hAnsi="Arial" w:cs="Koodak" w:hint="cs"/>
                <w:b/>
                <w:bCs/>
                <w:sz w:val="24"/>
                <w:szCs w:val="24"/>
                <w:rtl/>
                <w:lang w:eastAsia="en-US"/>
              </w:rPr>
              <w:t>ژ</w:t>
            </w:r>
            <w:r w:rsidRPr="00E15C6F">
              <w:rPr>
                <w:rFonts w:ascii="Arial" w:hAnsi="Arial" w:cs="Koodak"/>
                <w:b/>
                <w:bCs/>
                <w:sz w:val="24"/>
                <w:szCs w:val="24"/>
                <w:rtl/>
                <w:lang w:eastAsia="en-US"/>
              </w:rPr>
              <w:t>ی در بندر مقصد</w:t>
            </w:r>
            <w:r w:rsidRPr="00E15C6F">
              <w:rPr>
                <w:rFonts w:ascii="Arial" w:hAnsi="Arial" w:cs="Koodak" w:hint="cs"/>
                <w:b/>
                <w:bCs/>
                <w:sz w:val="24"/>
                <w:szCs w:val="24"/>
                <w:rtl/>
                <w:lang w:eastAsia="en-US"/>
              </w:rPr>
              <w:t xml:space="preserve"> </w:t>
            </w:r>
            <w:r>
              <w:rPr>
                <w:rFonts w:ascii="Arial" w:hAnsi="Arial" w:cs="Koodak" w:hint="cs"/>
                <w:b/>
                <w:bCs/>
                <w:sz w:val="24"/>
                <w:szCs w:val="24"/>
                <w:rtl/>
                <w:lang w:eastAsia="en-US"/>
              </w:rPr>
              <w:t xml:space="preserve">و </w:t>
            </w:r>
            <w:r w:rsidRPr="00227F49">
              <w:rPr>
                <w:rFonts w:ascii="Arial" w:hAnsi="Arial" w:cs="Koodak" w:hint="cs"/>
                <w:b/>
                <w:bCs/>
                <w:sz w:val="24"/>
                <w:szCs w:val="24"/>
                <w:rtl/>
                <w:lang w:eastAsia="en-US"/>
              </w:rPr>
              <w:t>ترانزیت داخلی</w:t>
            </w:r>
          </w:p>
        </w:tc>
        <w:tc>
          <w:tcPr>
            <w:tcW w:w="1838" w:type="dxa"/>
            <w:tcBorders>
              <w:top w:val="thinThickSmallGap" w:sz="18" w:space="0" w:color="auto"/>
              <w:left w:val="single" w:sz="4" w:space="0" w:color="auto"/>
              <w:bottom w:val="single" w:sz="4" w:space="0" w:color="auto"/>
              <w:right w:val="single" w:sz="4" w:space="0" w:color="auto"/>
            </w:tcBorders>
          </w:tcPr>
          <w:p w:rsidR="00D5183B" w:rsidRPr="00E15C6F" w:rsidRDefault="00D5183B" w:rsidP="00CA01C9">
            <w:pPr>
              <w:jc w:val="center"/>
              <w:rPr>
                <w:rFonts w:ascii="Arial" w:hAnsi="Arial" w:cs="Koodak"/>
                <w:b/>
                <w:bCs/>
                <w:sz w:val="8"/>
                <w:szCs w:val="8"/>
                <w:rtl/>
                <w:lang w:eastAsia="en-US"/>
              </w:rPr>
            </w:pPr>
          </w:p>
          <w:p w:rsidR="00D5183B" w:rsidRPr="00E15C6F" w:rsidRDefault="00D5183B" w:rsidP="00CA01C9">
            <w:pPr>
              <w:jc w:val="center"/>
              <w:rPr>
                <w:rFonts w:ascii="Arial" w:hAnsi="Arial" w:cs="Koodak"/>
                <w:b/>
                <w:bCs/>
                <w:sz w:val="24"/>
                <w:szCs w:val="24"/>
                <w:rtl/>
                <w:lang w:eastAsia="en-US"/>
              </w:rPr>
            </w:pPr>
            <w:r w:rsidRPr="00E15C6F">
              <w:rPr>
                <w:rFonts w:ascii="Arial" w:hAnsi="Arial" w:cs="Koodak" w:hint="cs"/>
                <w:b/>
                <w:bCs/>
                <w:sz w:val="24"/>
                <w:szCs w:val="24"/>
                <w:rtl/>
                <w:lang w:eastAsia="en-US"/>
              </w:rPr>
              <w:t>صادرات و مرجوعی از صادرات</w:t>
            </w:r>
          </w:p>
          <w:p w:rsidR="00D5183B" w:rsidRPr="00E15C6F" w:rsidRDefault="00D5183B" w:rsidP="00CA01C9">
            <w:pPr>
              <w:jc w:val="center"/>
              <w:rPr>
                <w:rFonts w:ascii="Arial" w:hAnsi="Arial" w:cs="Koodak"/>
                <w:b/>
                <w:bCs/>
                <w:sz w:val="24"/>
                <w:szCs w:val="24"/>
                <w:rtl/>
                <w:lang w:eastAsia="en-US"/>
              </w:rPr>
            </w:pPr>
          </w:p>
        </w:tc>
        <w:tc>
          <w:tcPr>
            <w:tcW w:w="1560" w:type="dxa"/>
            <w:tcBorders>
              <w:top w:val="thinThickSmallGap" w:sz="18" w:space="0" w:color="auto"/>
              <w:left w:val="single" w:sz="4" w:space="0" w:color="auto"/>
              <w:bottom w:val="single" w:sz="4" w:space="0" w:color="auto"/>
              <w:right w:val="single" w:sz="4" w:space="0" w:color="auto"/>
            </w:tcBorders>
          </w:tcPr>
          <w:p w:rsidR="00D5183B" w:rsidRPr="00E15C6F" w:rsidRDefault="00D5183B" w:rsidP="00CA01C9">
            <w:pPr>
              <w:jc w:val="center"/>
              <w:rPr>
                <w:rFonts w:ascii="Arial" w:hAnsi="Arial" w:cs="Koodak"/>
                <w:b/>
                <w:bCs/>
                <w:sz w:val="10"/>
                <w:szCs w:val="10"/>
                <w:rtl/>
                <w:lang w:eastAsia="en-US"/>
              </w:rPr>
            </w:pPr>
          </w:p>
          <w:p w:rsidR="00D5183B" w:rsidRPr="00E15C6F" w:rsidRDefault="00D5183B" w:rsidP="00CA01C9">
            <w:pPr>
              <w:jc w:val="center"/>
              <w:rPr>
                <w:rFonts w:ascii="Arial" w:hAnsi="Arial" w:cs="Koodak"/>
                <w:b/>
                <w:bCs/>
                <w:sz w:val="24"/>
                <w:szCs w:val="24"/>
                <w:rtl/>
                <w:lang w:eastAsia="en-US"/>
              </w:rPr>
            </w:pPr>
            <w:r w:rsidRPr="00E15C6F">
              <w:rPr>
                <w:rFonts w:ascii="Arial" w:hAnsi="Arial" w:cs="Koodak" w:hint="cs"/>
                <w:b/>
                <w:bCs/>
                <w:sz w:val="24"/>
                <w:szCs w:val="24"/>
                <w:rtl/>
                <w:lang w:eastAsia="en-US"/>
              </w:rPr>
              <w:t xml:space="preserve"> ترانزيت خارجي و ترانشيپ</w:t>
            </w:r>
          </w:p>
        </w:tc>
        <w:tc>
          <w:tcPr>
            <w:tcW w:w="1463" w:type="dxa"/>
            <w:tcBorders>
              <w:top w:val="thinThickSmallGap" w:sz="18" w:space="0" w:color="auto"/>
              <w:left w:val="single" w:sz="4" w:space="0" w:color="auto"/>
              <w:bottom w:val="single" w:sz="4" w:space="0" w:color="auto"/>
              <w:right w:val="thinThickSmallGap" w:sz="18" w:space="0" w:color="auto"/>
            </w:tcBorders>
          </w:tcPr>
          <w:p w:rsidR="00D5183B" w:rsidRPr="00E15C6F" w:rsidRDefault="00D5183B" w:rsidP="00CA01C9">
            <w:pPr>
              <w:jc w:val="center"/>
              <w:rPr>
                <w:rFonts w:ascii="Arial" w:hAnsi="Arial" w:cs="Koodak"/>
                <w:b/>
                <w:bCs/>
                <w:sz w:val="12"/>
                <w:szCs w:val="12"/>
                <w:rtl/>
                <w:lang w:eastAsia="en-US"/>
              </w:rPr>
            </w:pPr>
          </w:p>
          <w:p w:rsidR="00D5183B" w:rsidRPr="00E15C6F" w:rsidRDefault="00D5183B" w:rsidP="00CA01C9">
            <w:pPr>
              <w:jc w:val="center"/>
              <w:rPr>
                <w:rFonts w:ascii="Arial" w:hAnsi="Arial" w:cs="Koodak"/>
                <w:b/>
                <w:bCs/>
                <w:sz w:val="24"/>
                <w:szCs w:val="24"/>
                <w:rtl/>
                <w:lang w:eastAsia="en-US"/>
              </w:rPr>
            </w:pPr>
            <w:r w:rsidRPr="00E15C6F">
              <w:rPr>
                <w:rFonts w:ascii="Arial" w:hAnsi="Arial" w:cs="Koodak" w:hint="cs"/>
                <w:b/>
                <w:bCs/>
                <w:sz w:val="24"/>
                <w:szCs w:val="24"/>
                <w:rtl/>
                <w:lang w:eastAsia="en-US"/>
              </w:rPr>
              <w:t>كابوتاژي در بندر مبدا</w:t>
            </w:r>
          </w:p>
        </w:tc>
      </w:tr>
      <w:tr w:rsidR="00D5183B" w:rsidRPr="00804C19" w:rsidTr="00CA01C9">
        <w:trPr>
          <w:trHeight w:val="255"/>
          <w:jc w:val="center"/>
        </w:trPr>
        <w:tc>
          <w:tcPr>
            <w:tcW w:w="1863" w:type="dxa"/>
            <w:gridSpan w:val="2"/>
            <w:vMerge w:val="restart"/>
            <w:tcBorders>
              <w:top w:val="nil"/>
              <w:left w:val="thickThinSmallGap" w:sz="18"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Mitra"/>
                <w:b/>
                <w:bCs/>
                <w:lang w:eastAsia="en-US"/>
              </w:rPr>
            </w:pPr>
            <w:r w:rsidRPr="00E15C6F">
              <w:rPr>
                <w:rFonts w:ascii="Arial" w:hAnsi="Arial" w:cs="Mitra"/>
                <w:b/>
                <w:bCs/>
                <w:rtl/>
                <w:lang w:eastAsia="en-US"/>
              </w:rPr>
              <w:t>کالاهای سبک هرنگله کمتر از 30 تن</w:t>
            </w:r>
          </w:p>
        </w:tc>
        <w:tc>
          <w:tcPr>
            <w:tcW w:w="170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lang w:eastAsia="en-US"/>
              </w:rPr>
            </w:pPr>
            <w:r w:rsidRPr="00804C19">
              <w:rPr>
                <w:rFonts w:ascii="Arial" w:hAnsi="Arial" w:cs="Mitra"/>
                <w:b/>
                <w:bCs/>
                <w:rtl/>
                <w:lang w:eastAsia="en-US"/>
              </w:rPr>
              <w:t>متفرقه</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88500</w:t>
            </w:r>
          </w:p>
        </w:tc>
        <w:tc>
          <w:tcPr>
            <w:tcW w:w="1838"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66400</w:t>
            </w:r>
          </w:p>
        </w:tc>
        <w:tc>
          <w:tcPr>
            <w:tcW w:w="1560"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38300</w:t>
            </w:r>
          </w:p>
        </w:tc>
        <w:tc>
          <w:tcPr>
            <w:tcW w:w="1463" w:type="dxa"/>
            <w:tcBorders>
              <w:top w:val="nil"/>
              <w:left w:val="single" w:sz="4" w:space="0" w:color="auto"/>
              <w:bottom w:val="single" w:sz="4" w:space="0" w:color="auto"/>
              <w:right w:val="thinThickSmallGap" w:sz="18"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22000</w:t>
            </w:r>
          </w:p>
        </w:tc>
      </w:tr>
      <w:tr w:rsidR="00D5183B" w:rsidRPr="00804C19" w:rsidTr="00CA01C9">
        <w:trPr>
          <w:trHeight w:val="255"/>
          <w:jc w:val="center"/>
        </w:trPr>
        <w:tc>
          <w:tcPr>
            <w:tcW w:w="1863" w:type="dxa"/>
            <w:gridSpan w:val="2"/>
            <w:vMerge/>
            <w:tcBorders>
              <w:top w:val="nil"/>
              <w:left w:val="thickThinSmallGap" w:sz="18" w:space="0" w:color="auto"/>
              <w:bottom w:val="single" w:sz="4" w:space="0" w:color="auto"/>
              <w:right w:val="single" w:sz="4" w:space="0" w:color="auto"/>
            </w:tcBorders>
            <w:vAlign w:val="center"/>
          </w:tcPr>
          <w:p w:rsidR="00D5183B" w:rsidRPr="00E15C6F" w:rsidRDefault="00D5183B" w:rsidP="00CA01C9">
            <w:pPr>
              <w:bidi w:val="0"/>
              <w:rPr>
                <w:rFonts w:ascii="Arial" w:hAnsi="Arial" w:cs="Mitra"/>
                <w:b/>
                <w:bCs/>
                <w:lang w:eastAsia="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lang w:eastAsia="en-US"/>
              </w:rPr>
            </w:pPr>
            <w:r w:rsidRPr="00804C19">
              <w:rPr>
                <w:rFonts w:ascii="Arial" w:hAnsi="Arial" w:cs="Mitra"/>
                <w:b/>
                <w:bCs/>
                <w:rtl/>
                <w:lang w:eastAsia="en-US"/>
              </w:rPr>
              <w:t>آهن آلات</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78800</w:t>
            </w:r>
          </w:p>
        </w:tc>
        <w:tc>
          <w:tcPr>
            <w:tcW w:w="1838"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59100</w:t>
            </w:r>
          </w:p>
        </w:tc>
        <w:tc>
          <w:tcPr>
            <w:tcW w:w="1560" w:type="dxa"/>
            <w:tcBorders>
              <w:top w:val="nil"/>
              <w:left w:val="single" w:sz="4" w:space="0" w:color="auto"/>
              <w:bottom w:val="single" w:sz="4" w:space="0" w:color="auto"/>
              <w:right w:val="single" w:sz="4" w:space="0" w:color="auto"/>
            </w:tcBorders>
            <w:vAlign w:val="center"/>
          </w:tcPr>
          <w:p w:rsidR="00D5183B" w:rsidRPr="00804C19" w:rsidRDefault="00D5183B" w:rsidP="00CA01C9">
            <w:pPr>
              <w:jc w:val="center"/>
              <w:rPr>
                <w:rFonts w:ascii="Arial" w:hAnsi="Arial" w:cs="Mitra"/>
                <w:b/>
                <w:bCs/>
                <w:sz w:val="24"/>
                <w:szCs w:val="24"/>
                <w:rtl/>
                <w:lang w:eastAsia="en-US" w:bidi="fa-IR"/>
              </w:rPr>
            </w:pPr>
            <w:r>
              <w:rPr>
                <w:rFonts w:ascii="Arial" w:hAnsi="Arial" w:cs="Mitra" w:hint="cs"/>
                <w:b/>
                <w:bCs/>
                <w:sz w:val="24"/>
                <w:szCs w:val="24"/>
                <w:rtl/>
                <w:lang w:eastAsia="en-US" w:bidi="fa-IR"/>
              </w:rPr>
              <w:t>34000</w:t>
            </w:r>
          </w:p>
        </w:tc>
        <w:tc>
          <w:tcPr>
            <w:tcW w:w="1463" w:type="dxa"/>
            <w:tcBorders>
              <w:top w:val="nil"/>
              <w:left w:val="single" w:sz="4" w:space="0" w:color="auto"/>
              <w:bottom w:val="single" w:sz="4" w:space="0" w:color="auto"/>
              <w:right w:val="thinThickSmallGap" w:sz="18" w:space="0" w:color="auto"/>
            </w:tcBorders>
            <w:vAlign w:val="center"/>
          </w:tcPr>
          <w:p w:rsidR="00D5183B" w:rsidRPr="00804C19" w:rsidRDefault="00D5183B" w:rsidP="00CA01C9">
            <w:pPr>
              <w:bidi w:val="0"/>
              <w:jc w:val="center"/>
              <w:rPr>
                <w:rFonts w:ascii="Arial" w:hAnsi="Arial" w:cs="Mitra"/>
                <w:b/>
                <w:bCs/>
                <w:sz w:val="24"/>
                <w:szCs w:val="24"/>
                <w:lang w:eastAsia="en-US" w:bidi="fa-IR"/>
              </w:rPr>
            </w:pPr>
            <w:r>
              <w:rPr>
                <w:rFonts w:ascii="Arial" w:hAnsi="Arial" w:cs="Mitra" w:hint="cs"/>
                <w:b/>
                <w:bCs/>
                <w:sz w:val="24"/>
                <w:szCs w:val="24"/>
                <w:rtl/>
                <w:lang w:eastAsia="en-US" w:bidi="fa-IR"/>
              </w:rPr>
              <w:t>19500</w:t>
            </w:r>
          </w:p>
        </w:tc>
      </w:tr>
      <w:tr w:rsidR="00D5183B" w:rsidRPr="00804C19" w:rsidTr="00CA01C9">
        <w:trPr>
          <w:trHeight w:val="285"/>
          <w:jc w:val="center"/>
        </w:trPr>
        <w:tc>
          <w:tcPr>
            <w:tcW w:w="1863" w:type="dxa"/>
            <w:gridSpan w:val="2"/>
            <w:vMerge/>
            <w:tcBorders>
              <w:top w:val="nil"/>
              <w:left w:val="thickThinSmallGap" w:sz="18" w:space="0" w:color="auto"/>
              <w:bottom w:val="single" w:sz="4" w:space="0" w:color="auto"/>
              <w:right w:val="single" w:sz="4" w:space="0" w:color="auto"/>
            </w:tcBorders>
            <w:vAlign w:val="center"/>
          </w:tcPr>
          <w:p w:rsidR="00D5183B" w:rsidRPr="00E15C6F" w:rsidRDefault="00D5183B" w:rsidP="00CA01C9">
            <w:pPr>
              <w:bidi w:val="0"/>
              <w:rPr>
                <w:rFonts w:ascii="Arial" w:hAnsi="Arial" w:cs="Mitra"/>
                <w:b/>
                <w:bCs/>
                <w:lang w:eastAsia="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rtl/>
                <w:lang w:eastAsia="en-US" w:bidi="fa-IR"/>
              </w:rPr>
            </w:pPr>
            <w:r w:rsidRPr="00804C19">
              <w:rPr>
                <w:rFonts w:ascii="Arial" w:hAnsi="Arial" w:cs="Mitra"/>
                <w:b/>
                <w:bCs/>
                <w:rtl/>
                <w:lang w:eastAsia="en-US"/>
              </w:rPr>
              <w:t>کیسه ای</w:t>
            </w:r>
            <w:r w:rsidRPr="00BC54EC">
              <w:rPr>
                <w:rFonts w:ascii="Arial" w:hAnsi="Arial" w:cs="Mitra" w:hint="cs"/>
                <w:b/>
                <w:bCs/>
                <w:color w:val="000000" w:themeColor="text1"/>
                <w:sz w:val="24"/>
                <w:szCs w:val="24"/>
                <w:rtl/>
                <w:lang w:eastAsia="en-US"/>
              </w:rPr>
              <w:t xml:space="preserve"> یا</w:t>
            </w:r>
            <w:r>
              <w:rPr>
                <w:rFonts w:ascii="Arial" w:hAnsi="Arial" w:cs="Mitra" w:hint="cs"/>
                <w:b/>
                <w:bCs/>
                <w:sz w:val="24"/>
                <w:szCs w:val="24"/>
                <w:rtl/>
                <w:lang w:eastAsia="en-US"/>
              </w:rPr>
              <w:t xml:space="preserve"> </w:t>
            </w:r>
            <w:r w:rsidRPr="009E1A01">
              <w:rPr>
                <w:rFonts w:ascii="Arial" w:hAnsi="Arial" w:cs="Mitra" w:hint="cs"/>
                <w:b/>
                <w:bCs/>
                <w:sz w:val="24"/>
                <w:szCs w:val="24"/>
                <w:rtl/>
                <w:lang w:eastAsia="en-US"/>
              </w:rPr>
              <w:t xml:space="preserve"> </w:t>
            </w:r>
            <w:r w:rsidRPr="00804C19">
              <w:rPr>
                <w:rFonts w:ascii="Arial" w:hAnsi="Arial" w:cs="Mitra" w:hint="cs"/>
                <w:b/>
                <w:bCs/>
                <w:rtl/>
                <w:lang w:eastAsia="en-US" w:bidi="fa-IR"/>
              </w:rPr>
              <w:t>پالت</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80400</w:t>
            </w:r>
          </w:p>
        </w:tc>
        <w:tc>
          <w:tcPr>
            <w:tcW w:w="1838"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60300</w:t>
            </w:r>
          </w:p>
        </w:tc>
        <w:tc>
          <w:tcPr>
            <w:tcW w:w="1560"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34900</w:t>
            </w:r>
          </w:p>
        </w:tc>
        <w:tc>
          <w:tcPr>
            <w:tcW w:w="1463" w:type="dxa"/>
            <w:tcBorders>
              <w:top w:val="nil"/>
              <w:left w:val="single" w:sz="4" w:space="0" w:color="auto"/>
              <w:bottom w:val="single" w:sz="4" w:space="0" w:color="auto"/>
              <w:right w:val="thinThickSmallGap" w:sz="18"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20000</w:t>
            </w:r>
          </w:p>
        </w:tc>
      </w:tr>
      <w:tr w:rsidR="00D5183B" w:rsidRPr="00804C19" w:rsidTr="00CA01C9">
        <w:trPr>
          <w:trHeight w:val="270"/>
          <w:jc w:val="center"/>
        </w:trPr>
        <w:tc>
          <w:tcPr>
            <w:tcW w:w="1863" w:type="dxa"/>
            <w:gridSpan w:val="2"/>
            <w:vMerge w:val="restart"/>
            <w:tcBorders>
              <w:top w:val="nil"/>
              <w:left w:val="thickThinSmallGap" w:sz="18"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Mitra"/>
                <w:b/>
                <w:bCs/>
                <w:lang w:eastAsia="en-US"/>
              </w:rPr>
            </w:pPr>
            <w:r w:rsidRPr="00E15C6F">
              <w:rPr>
                <w:rFonts w:ascii="Arial" w:hAnsi="Arial" w:cs="Mitra"/>
                <w:b/>
                <w:bCs/>
                <w:rtl/>
                <w:lang w:eastAsia="en-US"/>
              </w:rPr>
              <w:t>کالاهای سنگین</w:t>
            </w:r>
          </w:p>
        </w:tc>
        <w:tc>
          <w:tcPr>
            <w:tcW w:w="170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lang w:eastAsia="en-US"/>
              </w:rPr>
            </w:pPr>
            <w:r w:rsidRPr="00804C19">
              <w:rPr>
                <w:rFonts w:ascii="Arial" w:hAnsi="Arial" w:cs="Mitra"/>
                <w:b/>
                <w:bCs/>
                <w:rtl/>
                <w:lang w:eastAsia="en-US"/>
              </w:rPr>
              <w:t xml:space="preserve">از </w:t>
            </w:r>
            <w:r>
              <w:rPr>
                <w:rFonts w:ascii="Arial" w:hAnsi="Arial" w:cs="Mitra" w:hint="cs"/>
                <w:b/>
                <w:bCs/>
                <w:rtl/>
                <w:lang w:eastAsia="en-US"/>
              </w:rPr>
              <w:t xml:space="preserve"> </w:t>
            </w:r>
            <w:r w:rsidRPr="00804C19">
              <w:rPr>
                <w:rFonts w:ascii="Arial" w:hAnsi="Arial" w:cs="Mitra"/>
                <w:b/>
                <w:bCs/>
                <w:rtl/>
                <w:lang w:eastAsia="en-US"/>
              </w:rPr>
              <w:t>30</w:t>
            </w:r>
            <w:r>
              <w:rPr>
                <w:rFonts w:ascii="Arial" w:hAnsi="Arial" w:cs="Mitra" w:hint="cs"/>
                <w:b/>
                <w:bCs/>
                <w:rtl/>
                <w:lang w:eastAsia="en-US"/>
              </w:rPr>
              <w:t xml:space="preserve">  ا</w:t>
            </w:r>
            <w:r w:rsidRPr="00804C19">
              <w:rPr>
                <w:rFonts w:ascii="Arial" w:hAnsi="Arial" w:cs="Mitra"/>
                <w:b/>
                <w:bCs/>
                <w:rtl/>
                <w:lang w:eastAsia="en-US"/>
              </w:rPr>
              <w:t>لی 60تن</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sz w:val="24"/>
                <w:szCs w:val="24"/>
                <w:lang w:eastAsia="en-US" w:bidi="fa-IR"/>
              </w:rPr>
            </w:pPr>
            <w:r>
              <w:rPr>
                <w:rFonts w:ascii="Arial" w:hAnsi="Arial" w:cs="Mitra" w:hint="cs"/>
                <w:b/>
                <w:bCs/>
                <w:sz w:val="24"/>
                <w:szCs w:val="24"/>
                <w:rtl/>
                <w:lang w:eastAsia="en-US" w:bidi="fa-IR"/>
              </w:rPr>
              <w:t>294800</w:t>
            </w:r>
          </w:p>
        </w:tc>
        <w:tc>
          <w:tcPr>
            <w:tcW w:w="1838" w:type="dxa"/>
            <w:tcBorders>
              <w:top w:val="nil"/>
              <w:left w:val="single" w:sz="4" w:space="0" w:color="auto"/>
              <w:bottom w:val="single" w:sz="4" w:space="0" w:color="auto"/>
              <w:right w:val="single" w:sz="4" w:space="0" w:color="auto"/>
            </w:tcBorders>
            <w:vAlign w:val="center"/>
          </w:tcPr>
          <w:p w:rsidR="00D5183B" w:rsidRPr="00804C19" w:rsidRDefault="00D5183B" w:rsidP="00CA01C9">
            <w:pPr>
              <w:jc w:val="center"/>
              <w:rPr>
                <w:rFonts w:ascii="Arial" w:hAnsi="Arial" w:cs="Mitra"/>
                <w:b/>
                <w:bCs/>
                <w:sz w:val="24"/>
                <w:szCs w:val="24"/>
                <w:rtl/>
                <w:lang w:eastAsia="en-US" w:bidi="fa-IR"/>
              </w:rPr>
            </w:pPr>
            <w:r>
              <w:rPr>
                <w:rFonts w:ascii="Arial" w:hAnsi="Arial" w:cs="Mitra" w:hint="cs"/>
                <w:b/>
                <w:bCs/>
                <w:sz w:val="24"/>
                <w:szCs w:val="24"/>
                <w:rtl/>
                <w:lang w:eastAsia="en-US" w:bidi="fa-IR"/>
              </w:rPr>
              <w:t>221100</w:t>
            </w:r>
          </w:p>
        </w:tc>
        <w:tc>
          <w:tcPr>
            <w:tcW w:w="1560" w:type="dxa"/>
            <w:tcBorders>
              <w:top w:val="nil"/>
              <w:left w:val="single" w:sz="4" w:space="0" w:color="auto"/>
              <w:bottom w:val="single" w:sz="4" w:space="0" w:color="auto"/>
              <w:right w:val="single" w:sz="4" w:space="0" w:color="auto"/>
            </w:tcBorders>
            <w:vAlign w:val="center"/>
          </w:tcPr>
          <w:p w:rsidR="00D5183B" w:rsidRPr="00804C19" w:rsidRDefault="00D5183B" w:rsidP="00CA01C9">
            <w:pPr>
              <w:jc w:val="center"/>
              <w:rPr>
                <w:rFonts w:ascii="Arial" w:hAnsi="Arial" w:cs="Mitra"/>
                <w:b/>
                <w:bCs/>
                <w:sz w:val="24"/>
                <w:szCs w:val="24"/>
                <w:lang w:eastAsia="en-US" w:bidi="fa-IR"/>
              </w:rPr>
            </w:pPr>
            <w:r>
              <w:rPr>
                <w:rFonts w:ascii="Arial" w:hAnsi="Arial" w:cs="Mitra" w:hint="cs"/>
                <w:b/>
                <w:bCs/>
                <w:sz w:val="24"/>
                <w:szCs w:val="24"/>
                <w:rtl/>
                <w:lang w:eastAsia="en-US" w:bidi="fa-IR"/>
              </w:rPr>
              <w:t>127600</w:t>
            </w:r>
          </w:p>
        </w:tc>
        <w:tc>
          <w:tcPr>
            <w:tcW w:w="1463" w:type="dxa"/>
            <w:tcBorders>
              <w:top w:val="nil"/>
              <w:left w:val="single" w:sz="4" w:space="0" w:color="auto"/>
              <w:bottom w:val="single" w:sz="4" w:space="0" w:color="auto"/>
              <w:right w:val="thinThickSmallGap" w:sz="18" w:space="0" w:color="auto"/>
            </w:tcBorders>
            <w:vAlign w:val="center"/>
          </w:tcPr>
          <w:p w:rsidR="00D5183B" w:rsidRPr="00804C19" w:rsidRDefault="00D5183B" w:rsidP="00CA01C9">
            <w:pPr>
              <w:jc w:val="center"/>
              <w:rPr>
                <w:rFonts w:ascii="Arial" w:hAnsi="Arial" w:cs="Mitra"/>
                <w:b/>
                <w:bCs/>
                <w:sz w:val="24"/>
                <w:szCs w:val="24"/>
                <w:rtl/>
                <w:lang w:eastAsia="en-US" w:bidi="fa-IR"/>
              </w:rPr>
            </w:pPr>
            <w:r>
              <w:rPr>
                <w:rFonts w:ascii="Arial" w:hAnsi="Arial" w:cs="Mitra" w:hint="cs"/>
                <w:b/>
                <w:bCs/>
                <w:sz w:val="24"/>
                <w:szCs w:val="24"/>
                <w:rtl/>
                <w:lang w:eastAsia="en-US" w:bidi="fa-IR"/>
              </w:rPr>
              <w:t>73800</w:t>
            </w:r>
          </w:p>
        </w:tc>
      </w:tr>
      <w:tr w:rsidR="00D5183B" w:rsidRPr="00804C19" w:rsidTr="00CA01C9">
        <w:trPr>
          <w:trHeight w:val="270"/>
          <w:jc w:val="center"/>
        </w:trPr>
        <w:tc>
          <w:tcPr>
            <w:tcW w:w="1863" w:type="dxa"/>
            <w:gridSpan w:val="2"/>
            <w:vMerge/>
            <w:tcBorders>
              <w:top w:val="nil"/>
              <w:left w:val="thickThinSmallGap" w:sz="18" w:space="0" w:color="auto"/>
              <w:bottom w:val="single" w:sz="4" w:space="0" w:color="auto"/>
              <w:right w:val="single" w:sz="4" w:space="0" w:color="auto"/>
            </w:tcBorders>
            <w:vAlign w:val="center"/>
          </w:tcPr>
          <w:p w:rsidR="00D5183B" w:rsidRPr="00E15C6F" w:rsidRDefault="00D5183B" w:rsidP="00CA01C9">
            <w:pPr>
              <w:bidi w:val="0"/>
              <w:rPr>
                <w:rFonts w:ascii="Arial" w:hAnsi="Arial" w:cs="Mitra"/>
                <w:b/>
                <w:bCs/>
                <w:lang w:eastAsia="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rtl/>
                <w:lang w:eastAsia="en-US" w:bidi="fa-IR"/>
              </w:rPr>
            </w:pPr>
            <w:r w:rsidRPr="00804C19">
              <w:rPr>
                <w:rFonts w:ascii="Arial" w:hAnsi="Arial" w:cs="Mitra"/>
                <w:b/>
                <w:bCs/>
                <w:rtl/>
                <w:lang w:eastAsia="en-US"/>
              </w:rPr>
              <w:t>از 61 الی 120 تن</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589500</w:t>
            </w:r>
          </w:p>
        </w:tc>
        <w:tc>
          <w:tcPr>
            <w:tcW w:w="1838"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442200</w:t>
            </w:r>
          </w:p>
        </w:tc>
        <w:tc>
          <w:tcPr>
            <w:tcW w:w="1560"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255100</w:t>
            </w:r>
          </w:p>
        </w:tc>
        <w:tc>
          <w:tcPr>
            <w:tcW w:w="1463" w:type="dxa"/>
            <w:tcBorders>
              <w:top w:val="nil"/>
              <w:left w:val="single" w:sz="4" w:space="0" w:color="auto"/>
              <w:bottom w:val="single" w:sz="4" w:space="0" w:color="auto"/>
              <w:right w:val="thinThickSmallGap" w:sz="18"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147300</w:t>
            </w:r>
          </w:p>
        </w:tc>
      </w:tr>
      <w:tr w:rsidR="00D5183B" w:rsidRPr="00804C19" w:rsidTr="00CA01C9">
        <w:trPr>
          <w:trHeight w:val="255"/>
          <w:jc w:val="center"/>
        </w:trPr>
        <w:tc>
          <w:tcPr>
            <w:tcW w:w="1863" w:type="dxa"/>
            <w:gridSpan w:val="2"/>
            <w:vMerge/>
            <w:tcBorders>
              <w:top w:val="nil"/>
              <w:left w:val="thickThinSmallGap" w:sz="18" w:space="0" w:color="auto"/>
              <w:bottom w:val="single" w:sz="4" w:space="0" w:color="auto"/>
              <w:right w:val="single" w:sz="4" w:space="0" w:color="auto"/>
            </w:tcBorders>
            <w:vAlign w:val="center"/>
          </w:tcPr>
          <w:p w:rsidR="00D5183B" w:rsidRPr="00E15C6F" w:rsidRDefault="00D5183B" w:rsidP="00CA01C9">
            <w:pPr>
              <w:bidi w:val="0"/>
              <w:rPr>
                <w:rFonts w:ascii="Arial" w:hAnsi="Arial" w:cs="Mitra"/>
                <w:b/>
                <w:bCs/>
                <w:lang w:eastAsia="en-US"/>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jc w:val="center"/>
              <w:rPr>
                <w:rFonts w:ascii="Arial" w:hAnsi="Arial" w:cs="Mitra"/>
                <w:b/>
                <w:bCs/>
                <w:lang w:eastAsia="en-US"/>
              </w:rPr>
            </w:pPr>
            <w:r w:rsidRPr="00804C19">
              <w:rPr>
                <w:rFonts w:ascii="Arial" w:hAnsi="Arial" w:cs="Mitra" w:hint="cs"/>
                <w:b/>
                <w:bCs/>
                <w:rtl/>
                <w:lang w:eastAsia="en-US"/>
              </w:rPr>
              <w:t xml:space="preserve">بیش </w:t>
            </w:r>
            <w:r w:rsidRPr="00804C19">
              <w:rPr>
                <w:rFonts w:ascii="Arial" w:hAnsi="Arial" w:cs="Mitra"/>
                <w:b/>
                <w:bCs/>
                <w:rtl/>
                <w:lang w:eastAsia="en-US"/>
              </w:rPr>
              <w:t xml:space="preserve">از 120 تن </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785800</w:t>
            </w:r>
          </w:p>
        </w:tc>
        <w:tc>
          <w:tcPr>
            <w:tcW w:w="1838"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589400</w:t>
            </w:r>
          </w:p>
        </w:tc>
        <w:tc>
          <w:tcPr>
            <w:tcW w:w="1560" w:type="dxa"/>
            <w:tcBorders>
              <w:top w:val="nil"/>
              <w:left w:val="single" w:sz="4" w:space="0" w:color="auto"/>
              <w:bottom w:val="single" w:sz="4" w:space="0" w:color="auto"/>
              <w:right w:val="single" w:sz="4"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340200</w:t>
            </w:r>
          </w:p>
        </w:tc>
        <w:tc>
          <w:tcPr>
            <w:tcW w:w="1463" w:type="dxa"/>
            <w:tcBorders>
              <w:top w:val="nil"/>
              <w:left w:val="single" w:sz="4" w:space="0" w:color="auto"/>
              <w:bottom w:val="single" w:sz="4" w:space="0" w:color="auto"/>
              <w:right w:val="thinThickSmallGap" w:sz="18" w:space="0" w:color="auto"/>
            </w:tcBorders>
            <w:vAlign w:val="center"/>
          </w:tcPr>
          <w:p w:rsidR="00D5183B" w:rsidRPr="00804C19"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196500</w:t>
            </w:r>
          </w:p>
        </w:tc>
      </w:tr>
      <w:tr w:rsidR="00D5183B" w:rsidRPr="00E15C6F" w:rsidTr="00CA01C9">
        <w:trPr>
          <w:trHeight w:val="197"/>
          <w:jc w:val="center"/>
        </w:trPr>
        <w:tc>
          <w:tcPr>
            <w:tcW w:w="3564" w:type="dxa"/>
            <w:gridSpan w:val="3"/>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Mitra"/>
                <w:b/>
                <w:bCs/>
                <w:rtl/>
                <w:lang w:eastAsia="en-US"/>
              </w:rPr>
            </w:pPr>
            <w:r w:rsidRPr="00E15C6F">
              <w:rPr>
                <w:rFonts w:ascii="Arial" w:hAnsi="Arial" w:cs="Mitra"/>
                <w:b/>
                <w:bCs/>
                <w:rtl/>
                <w:lang w:eastAsia="en-US"/>
              </w:rPr>
              <w:t>فله خش</w:t>
            </w:r>
            <w:r w:rsidRPr="00E15C6F">
              <w:rPr>
                <w:rFonts w:ascii="Arial" w:hAnsi="Arial" w:cs="Mitra" w:hint="cs"/>
                <w:b/>
                <w:bCs/>
                <w:rtl/>
                <w:lang w:eastAsia="en-US"/>
              </w:rPr>
              <w:t>ك*</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38000</w:t>
            </w:r>
          </w:p>
        </w:tc>
        <w:tc>
          <w:tcPr>
            <w:tcW w:w="1838" w:type="dxa"/>
            <w:tcBorders>
              <w:top w:val="nil"/>
              <w:left w:val="single" w:sz="4" w:space="0" w:color="auto"/>
              <w:bottom w:val="single" w:sz="4" w:space="0" w:color="auto"/>
              <w:right w:val="single" w:sz="4" w:space="0" w:color="auto"/>
            </w:tcBorders>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28500</w:t>
            </w:r>
          </w:p>
        </w:tc>
        <w:tc>
          <w:tcPr>
            <w:tcW w:w="1560" w:type="dxa"/>
            <w:tcBorders>
              <w:top w:val="nil"/>
              <w:left w:val="single" w:sz="4" w:space="0" w:color="auto"/>
              <w:bottom w:val="single" w:sz="4" w:space="0" w:color="auto"/>
              <w:right w:val="single" w:sz="4" w:space="0" w:color="auto"/>
            </w:tcBorders>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16300</w:t>
            </w:r>
          </w:p>
        </w:tc>
        <w:tc>
          <w:tcPr>
            <w:tcW w:w="1463" w:type="dxa"/>
            <w:tcBorders>
              <w:top w:val="nil"/>
              <w:left w:val="single" w:sz="4" w:space="0" w:color="auto"/>
              <w:bottom w:val="single" w:sz="4" w:space="0" w:color="auto"/>
              <w:right w:val="thinThickSmallGap" w:sz="18" w:space="0" w:color="auto"/>
            </w:tcBorders>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9600</w:t>
            </w:r>
          </w:p>
        </w:tc>
      </w:tr>
      <w:tr w:rsidR="00D5183B" w:rsidRPr="00E15C6F" w:rsidTr="00CA01C9">
        <w:trPr>
          <w:trHeight w:val="165"/>
          <w:jc w:val="center"/>
        </w:trPr>
        <w:tc>
          <w:tcPr>
            <w:tcW w:w="1863" w:type="dxa"/>
            <w:gridSpan w:val="2"/>
            <w:vMerge w:val="restart"/>
            <w:tcBorders>
              <w:top w:val="single" w:sz="4" w:space="0" w:color="auto"/>
              <w:left w:val="thickThinSmallGap" w:sz="18" w:space="0" w:color="auto"/>
              <w:right w:val="single" w:sz="4" w:space="0" w:color="auto"/>
            </w:tcBorders>
            <w:shd w:val="clear" w:color="auto" w:fill="auto"/>
            <w:vAlign w:val="center"/>
          </w:tcPr>
          <w:p w:rsidR="00D5183B" w:rsidRPr="00E15C6F" w:rsidRDefault="00D5183B" w:rsidP="00CA01C9">
            <w:pPr>
              <w:jc w:val="center"/>
              <w:rPr>
                <w:rFonts w:ascii="Arial" w:hAnsi="Arial" w:cs="Mitra"/>
                <w:b/>
                <w:bCs/>
                <w:rtl/>
                <w:lang w:eastAsia="en-US"/>
              </w:rPr>
            </w:pPr>
            <w:r w:rsidRPr="00E15C6F">
              <w:rPr>
                <w:rFonts w:ascii="Arial" w:hAnsi="Arial" w:cs="Mitra"/>
                <w:b/>
                <w:bCs/>
                <w:rtl/>
                <w:lang w:eastAsia="en-US"/>
              </w:rPr>
              <w:t>فله مایع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Mitra"/>
                <w:b/>
                <w:bCs/>
                <w:rtl/>
                <w:lang w:eastAsia="en-US"/>
              </w:rPr>
            </w:pPr>
            <w:r w:rsidRPr="00E15C6F">
              <w:rPr>
                <w:rFonts w:ascii="Arial" w:hAnsi="Arial" w:cs="Mitra" w:hint="cs"/>
                <w:b/>
                <w:bCs/>
                <w:rtl/>
                <w:lang w:eastAsia="en-US"/>
              </w:rPr>
              <w:t>غیرنفتی</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9900</w:t>
            </w:r>
          </w:p>
        </w:tc>
        <w:tc>
          <w:tcPr>
            <w:tcW w:w="1838" w:type="dxa"/>
            <w:tcBorders>
              <w:top w:val="nil"/>
              <w:left w:val="single" w:sz="4" w:space="0" w:color="auto"/>
              <w:bottom w:val="single" w:sz="4" w:space="0" w:color="auto"/>
              <w:right w:val="single" w:sz="4" w:space="0" w:color="auto"/>
            </w:tcBorders>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7400</w:t>
            </w:r>
          </w:p>
        </w:tc>
        <w:tc>
          <w:tcPr>
            <w:tcW w:w="1560" w:type="dxa"/>
            <w:tcBorders>
              <w:top w:val="nil"/>
              <w:left w:val="single" w:sz="4" w:space="0" w:color="auto"/>
              <w:bottom w:val="single" w:sz="4" w:space="0" w:color="auto"/>
              <w:right w:val="single" w:sz="4" w:space="0" w:color="auto"/>
            </w:tcBorders>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4200</w:t>
            </w:r>
          </w:p>
        </w:tc>
        <w:tc>
          <w:tcPr>
            <w:tcW w:w="1463" w:type="dxa"/>
            <w:tcBorders>
              <w:top w:val="nil"/>
              <w:left w:val="single" w:sz="4" w:space="0" w:color="auto"/>
              <w:bottom w:val="single" w:sz="4" w:space="0" w:color="auto"/>
              <w:right w:val="thinThickSmallGap" w:sz="18" w:space="0" w:color="auto"/>
            </w:tcBorders>
            <w:vAlign w:val="center"/>
          </w:tcPr>
          <w:p w:rsidR="00D5183B" w:rsidRPr="00E15C6F"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2400</w:t>
            </w:r>
          </w:p>
        </w:tc>
      </w:tr>
      <w:tr w:rsidR="00D5183B" w:rsidRPr="009E1A01" w:rsidTr="00CA01C9">
        <w:trPr>
          <w:trHeight w:val="360"/>
          <w:jc w:val="center"/>
        </w:trPr>
        <w:tc>
          <w:tcPr>
            <w:tcW w:w="1863" w:type="dxa"/>
            <w:gridSpan w:val="2"/>
            <w:vMerge/>
            <w:tcBorders>
              <w:left w:val="thickThinSmallGap" w:sz="18" w:space="0" w:color="auto"/>
              <w:bottom w:val="single" w:sz="4" w:space="0" w:color="auto"/>
              <w:right w:val="single" w:sz="4" w:space="0" w:color="auto"/>
            </w:tcBorders>
            <w:shd w:val="clear" w:color="auto" w:fill="auto"/>
            <w:vAlign w:val="center"/>
          </w:tcPr>
          <w:p w:rsidR="00D5183B" w:rsidRPr="00E15C6F" w:rsidRDefault="00D5183B" w:rsidP="00CA01C9">
            <w:pPr>
              <w:jc w:val="center"/>
              <w:rPr>
                <w:rFonts w:ascii="Arial" w:hAnsi="Arial" w:cs="Mitra"/>
                <w:b/>
                <w:bCs/>
                <w:rtl/>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rtl/>
                <w:lang w:eastAsia="en-US"/>
              </w:rPr>
            </w:pPr>
            <w:r w:rsidRPr="009E1A01">
              <w:rPr>
                <w:rFonts w:ascii="Arial" w:hAnsi="Arial" w:cs="Mitra" w:hint="cs"/>
                <w:b/>
                <w:bCs/>
                <w:rtl/>
                <w:lang w:eastAsia="en-US"/>
              </w:rPr>
              <w:t>نفتی غیرخطرناک**</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99000</w:t>
            </w:r>
          </w:p>
        </w:tc>
        <w:tc>
          <w:tcPr>
            <w:tcW w:w="1838" w:type="dxa"/>
            <w:tcBorders>
              <w:top w:val="single" w:sz="4" w:space="0" w:color="auto"/>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74300</w:t>
            </w:r>
          </w:p>
        </w:tc>
        <w:tc>
          <w:tcPr>
            <w:tcW w:w="1560" w:type="dxa"/>
            <w:tcBorders>
              <w:top w:val="single" w:sz="4" w:space="0" w:color="auto"/>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41500</w:t>
            </w:r>
          </w:p>
        </w:tc>
        <w:tc>
          <w:tcPr>
            <w:tcW w:w="1463" w:type="dxa"/>
            <w:tcBorders>
              <w:top w:val="single" w:sz="4" w:space="0" w:color="auto"/>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24000</w:t>
            </w:r>
          </w:p>
        </w:tc>
      </w:tr>
      <w:tr w:rsidR="00D5183B" w:rsidRPr="009E1A01" w:rsidTr="00CA01C9">
        <w:trPr>
          <w:trHeight w:val="375"/>
          <w:jc w:val="center"/>
        </w:trPr>
        <w:tc>
          <w:tcPr>
            <w:tcW w:w="3564" w:type="dxa"/>
            <w:gridSpan w:val="3"/>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rtl/>
                <w:lang w:eastAsia="en-US"/>
              </w:rPr>
            </w:pPr>
            <w:r w:rsidRPr="009E1A01">
              <w:rPr>
                <w:rFonts w:ascii="Arial" w:hAnsi="Arial" w:cs="Mitra"/>
                <w:b/>
                <w:bCs/>
                <w:rtl/>
                <w:lang w:eastAsia="en-US"/>
              </w:rPr>
              <w:t>احشام ( هر راس)</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9900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7400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4150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2400</w:t>
            </w:r>
          </w:p>
        </w:tc>
      </w:tr>
      <w:tr w:rsidR="00D5183B" w:rsidRPr="009E1A01" w:rsidTr="00CA01C9">
        <w:trPr>
          <w:trHeight w:val="255"/>
          <w:jc w:val="center"/>
        </w:trPr>
        <w:tc>
          <w:tcPr>
            <w:tcW w:w="3564" w:type="dxa"/>
            <w:gridSpan w:val="3"/>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rtl/>
                <w:lang w:eastAsia="en-US"/>
              </w:rPr>
            </w:pPr>
            <w:r w:rsidRPr="009E1A01">
              <w:rPr>
                <w:rFonts w:ascii="Arial" w:hAnsi="Arial" w:cs="Mitra"/>
                <w:b/>
                <w:bCs/>
                <w:rtl/>
                <w:lang w:eastAsia="en-US"/>
              </w:rPr>
              <w:t>کالای  سردخانه ای و یخ زده</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59100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44300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25600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14700</w:t>
            </w:r>
          </w:p>
        </w:tc>
      </w:tr>
      <w:tr w:rsidR="00D5183B" w:rsidRPr="009E1A01" w:rsidTr="00CA01C9">
        <w:trPr>
          <w:trHeight w:val="255"/>
          <w:jc w:val="center"/>
        </w:trPr>
        <w:tc>
          <w:tcPr>
            <w:tcW w:w="3564" w:type="dxa"/>
            <w:gridSpan w:val="3"/>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rtl/>
                <w:lang w:eastAsia="en-US"/>
              </w:rPr>
            </w:pPr>
            <w:r w:rsidRPr="009E1A01">
              <w:rPr>
                <w:rFonts w:ascii="Arial" w:hAnsi="Arial" w:cs="Mitra"/>
                <w:b/>
                <w:bCs/>
                <w:rtl/>
                <w:lang w:eastAsia="en-US"/>
              </w:rPr>
              <w:t>کالای اوراقی و مواد قراضه</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lang w:eastAsia="en-US" w:bidi="fa-IR"/>
              </w:rPr>
            </w:pPr>
            <w:r>
              <w:rPr>
                <w:rFonts w:ascii="Arial" w:hAnsi="Arial" w:cs="Mitra" w:hint="cs"/>
                <w:b/>
                <w:bCs/>
                <w:sz w:val="24"/>
                <w:szCs w:val="24"/>
                <w:rtl/>
                <w:lang w:eastAsia="en-US" w:bidi="fa-IR"/>
              </w:rPr>
              <w:t>147300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110500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63700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36700</w:t>
            </w:r>
          </w:p>
        </w:tc>
      </w:tr>
      <w:tr w:rsidR="00D5183B" w:rsidRPr="009E1A01" w:rsidTr="00CA01C9">
        <w:trPr>
          <w:trHeight w:val="255"/>
          <w:jc w:val="center"/>
        </w:trPr>
        <w:tc>
          <w:tcPr>
            <w:tcW w:w="3564" w:type="dxa"/>
            <w:gridSpan w:val="3"/>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rtl/>
                <w:lang w:eastAsia="en-US"/>
              </w:rPr>
            </w:pPr>
            <w:r w:rsidRPr="009E1A01">
              <w:rPr>
                <w:rFonts w:ascii="Arial" w:hAnsi="Arial" w:cs="Mitra"/>
                <w:b/>
                <w:bCs/>
                <w:rtl/>
                <w:lang w:eastAsia="en-US"/>
              </w:rPr>
              <w:t>کالاهای حجیم و ترافیکی</w:t>
            </w:r>
            <w:r w:rsidRPr="009E1A01">
              <w:rPr>
                <w:rFonts w:ascii="Arial" w:hAnsi="Arial" w:cs="Mitra" w:hint="cs"/>
                <w:b/>
                <w:bCs/>
                <w:rtl/>
                <w:lang w:eastAsia="en-US"/>
              </w:rPr>
              <w:t>***</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294800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lang w:eastAsia="en-US" w:bidi="fa-IR"/>
              </w:rPr>
            </w:pPr>
            <w:r>
              <w:rPr>
                <w:rFonts w:ascii="Arial" w:hAnsi="Arial" w:cs="Mitra" w:hint="cs"/>
                <w:b/>
                <w:bCs/>
                <w:sz w:val="24"/>
                <w:szCs w:val="24"/>
                <w:rtl/>
                <w:lang w:eastAsia="en-US" w:bidi="fa-IR"/>
              </w:rPr>
              <w:t>294800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lang w:eastAsia="en-US" w:bidi="fa-IR"/>
              </w:rPr>
            </w:pPr>
            <w:r>
              <w:rPr>
                <w:rFonts w:ascii="Arial" w:hAnsi="Arial" w:cs="Mitra" w:hint="cs"/>
                <w:b/>
                <w:bCs/>
                <w:sz w:val="24"/>
                <w:szCs w:val="24"/>
                <w:rtl/>
                <w:lang w:eastAsia="en-US" w:bidi="fa-IR"/>
              </w:rPr>
              <w:t>294800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294800</w:t>
            </w:r>
          </w:p>
        </w:tc>
      </w:tr>
      <w:tr w:rsidR="00D5183B" w:rsidRPr="009E1A01" w:rsidTr="00CA01C9">
        <w:trPr>
          <w:trHeight w:val="255"/>
          <w:jc w:val="center"/>
        </w:trPr>
        <w:tc>
          <w:tcPr>
            <w:tcW w:w="3564" w:type="dxa"/>
            <w:gridSpan w:val="3"/>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rtl/>
                <w:lang w:eastAsia="en-US"/>
              </w:rPr>
            </w:pPr>
            <w:r w:rsidRPr="009E1A01">
              <w:rPr>
                <w:rFonts w:ascii="Arial" w:hAnsi="Arial" w:cs="Mitra"/>
                <w:b/>
                <w:bCs/>
                <w:rtl/>
                <w:lang w:eastAsia="en-US"/>
              </w:rPr>
              <w:t>کالای خطرناک</w:t>
            </w:r>
            <w:r w:rsidRPr="009E1A01">
              <w:rPr>
                <w:rFonts w:ascii="Arial" w:hAnsi="Arial" w:cs="Mitra" w:hint="cs"/>
                <w:b/>
                <w:bCs/>
                <w:rtl/>
                <w:lang w:eastAsia="en-US"/>
              </w:rPr>
              <w:t>****</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196500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147300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84900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49500</w:t>
            </w:r>
          </w:p>
        </w:tc>
      </w:tr>
      <w:tr w:rsidR="00D5183B" w:rsidRPr="009E1A01" w:rsidTr="00CA01C9">
        <w:trPr>
          <w:trHeight w:val="353"/>
          <w:jc w:val="center"/>
        </w:trPr>
        <w:tc>
          <w:tcPr>
            <w:tcW w:w="1579" w:type="dxa"/>
            <w:vMerge w:val="restart"/>
            <w:tcBorders>
              <w:top w:val="single" w:sz="4" w:space="0" w:color="auto"/>
              <w:left w:val="thickThinSmallGap" w:sz="18"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lang w:eastAsia="en-US"/>
              </w:rPr>
            </w:pPr>
            <w:r w:rsidRPr="009E1A01">
              <w:rPr>
                <w:rFonts w:ascii="Arial" w:hAnsi="Arial" w:cs="Mitra"/>
                <w:b/>
                <w:bCs/>
                <w:rtl/>
                <w:lang w:eastAsia="en-US"/>
              </w:rPr>
              <w:t>وسایل نقلیه هر دستگاه</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lang w:eastAsia="en-US"/>
              </w:rPr>
            </w:pPr>
            <w:r w:rsidRPr="009E1A01">
              <w:rPr>
                <w:rFonts w:ascii="Arial" w:hAnsi="Arial" w:cs="Mitra"/>
                <w:b/>
                <w:bCs/>
                <w:rtl/>
                <w:lang w:eastAsia="en-US"/>
              </w:rPr>
              <w:t xml:space="preserve">سبک </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592900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lang w:eastAsia="en-US" w:bidi="fa-IR"/>
              </w:rPr>
            </w:pPr>
            <w:r>
              <w:rPr>
                <w:rFonts w:ascii="Arial" w:hAnsi="Arial" w:cs="Mitra" w:hint="cs"/>
                <w:b/>
                <w:bCs/>
                <w:sz w:val="24"/>
                <w:szCs w:val="24"/>
                <w:rtl/>
                <w:lang w:eastAsia="en-US" w:bidi="fa-IR"/>
              </w:rPr>
              <w:t>444700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444700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444700</w:t>
            </w:r>
          </w:p>
        </w:tc>
      </w:tr>
      <w:tr w:rsidR="00D5183B" w:rsidRPr="009E1A01" w:rsidTr="00CA01C9">
        <w:trPr>
          <w:trHeight w:val="281"/>
          <w:jc w:val="center"/>
        </w:trPr>
        <w:tc>
          <w:tcPr>
            <w:tcW w:w="1579" w:type="dxa"/>
            <w:vMerge/>
            <w:tcBorders>
              <w:left w:val="thickThinSmallGap" w:sz="18"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lang w:eastAsia="en-US"/>
              </w:rPr>
            </w:pPr>
            <w:r w:rsidRPr="009E1A01">
              <w:rPr>
                <w:rFonts w:ascii="Arial" w:hAnsi="Arial" w:cs="Mitra" w:hint="cs"/>
                <w:b/>
                <w:bCs/>
                <w:rtl/>
                <w:lang w:eastAsia="en-US"/>
              </w:rPr>
              <w:t>نیمه سنگین</w:t>
            </w:r>
          </w:p>
        </w:tc>
        <w:tc>
          <w:tcPr>
            <w:tcW w:w="2391" w:type="dxa"/>
            <w:tcBorders>
              <w:top w:val="nil"/>
              <w:left w:val="single" w:sz="4" w:space="0" w:color="auto"/>
              <w:bottom w:val="single" w:sz="4"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968000</w:t>
            </w:r>
          </w:p>
        </w:tc>
        <w:tc>
          <w:tcPr>
            <w:tcW w:w="1838"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726000</w:t>
            </w:r>
          </w:p>
        </w:tc>
        <w:tc>
          <w:tcPr>
            <w:tcW w:w="1560" w:type="dxa"/>
            <w:tcBorders>
              <w:top w:val="nil"/>
              <w:left w:val="single" w:sz="4" w:space="0" w:color="auto"/>
              <w:bottom w:val="single" w:sz="4"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726000</w:t>
            </w:r>
          </w:p>
        </w:tc>
        <w:tc>
          <w:tcPr>
            <w:tcW w:w="1463" w:type="dxa"/>
            <w:tcBorders>
              <w:top w:val="nil"/>
              <w:left w:val="single" w:sz="4" w:space="0" w:color="auto"/>
              <w:bottom w:val="single" w:sz="4" w:space="0" w:color="auto"/>
              <w:right w:val="thinThickSmallGap" w:sz="18"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726000</w:t>
            </w:r>
          </w:p>
        </w:tc>
      </w:tr>
      <w:tr w:rsidR="00D5183B" w:rsidRPr="009E1A01" w:rsidTr="00CA01C9">
        <w:trPr>
          <w:trHeight w:val="303"/>
          <w:jc w:val="center"/>
        </w:trPr>
        <w:tc>
          <w:tcPr>
            <w:tcW w:w="1579" w:type="dxa"/>
            <w:vMerge/>
            <w:tcBorders>
              <w:left w:val="thickThinSmallGap" w:sz="18" w:space="0" w:color="auto"/>
              <w:bottom w:val="thickThinSmallGap" w:sz="18"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lang w:eastAsia="en-US"/>
              </w:rPr>
            </w:pPr>
          </w:p>
        </w:tc>
        <w:tc>
          <w:tcPr>
            <w:tcW w:w="1985" w:type="dxa"/>
            <w:gridSpan w:val="2"/>
            <w:tcBorders>
              <w:top w:val="single" w:sz="4" w:space="0" w:color="auto"/>
              <w:left w:val="single" w:sz="4" w:space="0" w:color="auto"/>
              <w:bottom w:val="thickThinSmallGap" w:sz="18" w:space="0" w:color="auto"/>
              <w:right w:val="single" w:sz="4" w:space="0" w:color="auto"/>
            </w:tcBorders>
            <w:shd w:val="clear" w:color="auto" w:fill="auto"/>
            <w:vAlign w:val="center"/>
          </w:tcPr>
          <w:p w:rsidR="00D5183B" w:rsidRPr="009E1A01" w:rsidRDefault="00D5183B" w:rsidP="00CA01C9">
            <w:pPr>
              <w:jc w:val="center"/>
              <w:rPr>
                <w:rFonts w:ascii="Arial" w:hAnsi="Arial" w:cs="Mitra"/>
                <w:b/>
                <w:bCs/>
                <w:lang w:eastAsia="en-US"/>
              </w:rPr>
            </w:pPr>
            <w:r w:rsidRPr="009E1A01">
              <w:rPr>
                <w:rFonts w:ascii="Arial" w:hAnsi="Arial" w:cs="Mitra" w:hint="cs"/>
                <w:b/>
                <w:bCs/>
                <w:rtl/>
                <w:lang w:eastAsia="en-US"/>
              </w:rPr>
              <w:t>سنگین</w:t>
            </w:r>
          </w:p>
        </w:tc>
        <w:tc>
          <w:tcPr>
            <w:tcW w:w="2391" w:type="dxa"/>
            <w:tcBorders>
              <w:top w:val="nil"/>
              <w:left w:val="single" w:sz="4" w:space="0" w:color="auto"/>
              <w:bottom w:val="thickThinSmallGap" w:sz="18" w:space="0" w:color="auto"/>
              <w:right w:val="single" w:sz="4" w:space="0" w:color="auto"/>
            </w:tcBorders>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2057000</w:t>
            </w:r>
          </w:p>
        </w:tc>
        <w:tc>
          <w:tcPr>
            <w:tcW w:w="1838" w:type="dxa"/>
            <w:tcBorders>
              <w:top w:val="nil"/>
              <w:left w:val="single" w:sz="4" w:space="0" w:color="auto"/>
              <w:bottom w:val="thickThinSmallGap" w:sz="18"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1542800</w:t>
            </w:r>
          </w:p>
        </w:tc>
        <w:tc>
          <w:tcPr>
            <w:tcW w:w="1560" w:type="dxa"/>
            <w:tcBorders>
              <w:top w:val="nil"/>
              <w:left w:val="single" w:sz="4" w:space="0" w:color="auto"/>
              <w:bottom w:val="thickThinSmallGap" w:sz="18" w:space="0" w:color="auto"/>
              <w:right w:val="single" w:sz="4" w:space="0" w:color="auto"/>
            </w:tcBorders>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1542800</w:t>
            </w:r>
          </w:p>
        </w:tc>
        <w:tc>
          <w:tcPr>
            <w:tcW w:w="1463" w:type="dxa"/>
            <w:tcBorders>
              <w:top w:val="nil"/>
              <w:left w:val="single" w:sz="4" w:space="0" w:color="auto"/>
              <w:bottom w:val="thickThinSmallGap" w:sz="18" w:space="0" w:color="auto"/>
              <w:right w:val="thinThickSmallGap" w:sz="18" w:space="0" w:color="auto"/>
            </w:tcBorders>
            <w:vAlign w:val="center"/>
          </w:tcPr>
          <w:p w:rsidR="00D5183B" w:rsidRPr="009E1A01" w:rsidRDefault="00D5183B" w:rsidP="00CA01C9">
            <w:pPr>
              <w:bidi w:val="0"/>
              <w:rPr>
                <w:rFonts w:ascii="Arial" w:hAnsi="Arial" w:cs="Mitra"/>
                <w:b/>
                <w:bCs/>
                <w:sz w:val="24"/>
                <w:szCs w:val="24"/>
                <w:rtl/>
                <w:lang w:eastAsia="en-US" w:bidi="fa-IR"/>
              </w:rPr>
            </w:pPr>
            <w:r>
              <w:rPr>
                <w:rFonts w:ascii="Arial" w:hAnsi="Arial" w:cs="Mitra" w:hint="cs"/>
                <w:b/>
                <w:bCs/>
                <w:sz w:val="24"/>
                <w:szCs w:val="24"/>
                <w:rtl/>
                <w:lang w:eastAsia="en-US" w:bidi="fa-IR"/>
              </w:rPr>
              <w:t>1542800</w:t>
            </w:r>
          </w:p>
        </w:tc>
      </w:tr>
    </w:tbl>
    <w:p w:rsidR="00D5183B" w:rsidRPr="009E1A01" w:rsidRDefault="00D5183B" w:rsidP="00D5183B">
      <w:pPr>
        <w:tabs>
          <w:tab w:val="left" w:pos="374"/>
        </w:tabs>
        <w:spacing w:line="288" w:lineRule="auto"/>
        <w:ind w:left="-52"/>
        <w:jc w:val="lowKashida"/>
        <w:rPr>
          <w:rFonts w:cs="B Mitra"/>
          <w:b/>
          <w:bCs/>
          <w:spacing w:val="-6"/>
          <w:rtl/>
          <w:lang w:bidi="fa-IR"/>
        </w:rPr>
      </w:pPr>
    </w:p>
    <w:p w:rsidR="00D5183B" w:rsidRPr="007A2FA0" w:rsidRDefault="00D5183B" w:rsidP="00D5183B">
      <w:pPr>
        <w:tabs>
          <w:tab w:val="left" w:pos="374"/>
        </w:tabs>
        <w:spacing w:line="288" w:lineRule="auto"/>
        <w:ind w:left="-52"/>
        <w:jc w:val="lowKashida"/>
        <w:rPr>
          <w:rFonts w:cs="B Mitra"/>
          <w:b/>
          <w:bCs/>
          <w:color w:val="000000" w:themeColor="text1"/>
          <w:lang w:bidi="fa-IR"/>
        </w:rPr>
      </w:pPr>
      <w:r w:rsidRPr="009E1A01">
        <w:rPr>
          <w:rFonts w:cs="B Mitra" w:hint="cs"/>
          <w:b/>
          <w:bCs/>
          <w:spacing w:val="-6"/>
          <w:rtl/>
          <w:lang w:bidi="fa-IR"/>
        </w:rPr>
        <w:t>*</w:t>
      </w:r>
      <w:r w:rsidRPr="009E1A01">
        <w:rPr>
          <w:rFonts w:cs="B Mitra" w:hint="cs"/>
          <w:b/>
          <w:bCs/>
          <w:rtl/>
          <w:lang w:bidi="fa-IR"/>
        </w:rPr>
        <w:t xml:space="preserve"> </w:t>
      </w:r>
      <w:r>
        <w:rPr>
          <w:rFonts w:cs="B Mitra" w:hint="cs"/>
          <w:b/>
          <w:bCs/>
          <w:rtl/>
          <w:lang w:bidi="fa-IR"/>
        </w:rPr>
        <w:t xml:space="preserve">باربری </w:t>
      </w:r>
      <w:r w:rsidRPr="009E1A01">
        <w:rPr>
          <w:rFonts w:cs="B Mitra" w:hint="cs"/>
          <w:b/>
          <w:bCs/>
          <w:rtl/>
          <w:lang w:bidi="fa-IR"/>
        </w:rPr>
        <w:t>کالاهايی نظیر ذغال کک، بریکت، کلینکر</w:t>
      </w:r>
      <w:r w:rsidRPr="005877B9">
        <w:rPr>
          <w:rFonts w:cs="B Mitra" w:hint="cs"/>
          <w:b/>
          <w:bCs/>
          <w:color w:val="00B050"/>
          <w:rtl/>
          <w:lang w:bidi="fa-IR"/>
        </w:rPr>
        <w:t>،</w:t>
      </w:r>
      <w:r w:rsidRPr="009E1A01">
        <w:rPr>
          <w:rFonts w:cs="B Mitra" w:hint="cs"/>
          <w:b/>
          <w:bCs/>
          <w:rtl/>
          <w:lang w:bidi="fa-IR"/>
        </w:rPr>
        <w:t xml:space="preserve"> پودر </w:t>
      </w:r>
      <w:r w:rsidRPr="00B74A88">
        <w:rPr>
          <w:rFonts w:cs="B Mitra" w:hint="cs"/>
          <w:b/>
          <w:bCs/>
          <w:rtl/>
          <w:lang w:bidi="fa-IR"/>
        </w:rPr>
        <w:t>آلومینیوم و ... که قابلیت</w:t>
      </w:r>
      <w:r w:rsidRPr="009E1A01">
        <w:rPr>
          <w:rFonts w:cs="B Mitra" w:hint="cs"/>
          <w:b/>
          <w:bCs/>
          <w:rtl/>
          <w:lang w:bidi="fa-IR"/>
        </w:rPr>
        <w:t xml:space="preserve"> تخلیه بوسیله مکنده را دارا نمی باشند و موجبات آلودگی محیط زیست را فراهم مي </w:t>
      </w:r>
      <w:r w:rsidRPr="007A2FA0">
        <w:rPr>
          <w:rFonts w:cs="B Mitra" w:hint="cs"/>
          <w:b/>
          <w:bCs/>
          <w:color w:val="000000" w:themeColor="text1"/>
          <w:rtl/>
          <w:lang w:bidi="fa-IR"/>
        </w:rPr>
        <w:t>آورند ، به میزان دو برابر محاسبه و اخذ می</w:t>
      </w:r>
      <w:r w:rsidRPr="007A2FA0">
        <w:rPr>
          <w:rFonts w:cs="B Mitra"/>
          <w:b/>
          <w:bCs/>
          <w:color w:val="000000" w:themeColor="text1"/>
          <w:rtl/>
          <w:lang w:bidi="fa-IR"/>
        </w:rPr>
        <w:softHyphen/>
      </w:r>
      <w:r w:rsidRPr="007A2FA0">
        <w:rPr>
          <w:rFonts w:cs="B Mitra" w:hint="cs"/>
          <w:b/>
          <w:bCs/>
          <w:color w:val="000000" w:themeColor="text1"/>
          <w:rtl/>
          <w:lang w:bidi="fa-IR"/>
        </w:rPr>
        <w:t>گردد.</w:t>
      </w:r>
    </w:p>
    <w:p w:rsidR="00D5183B" w:rsidRPr="009E1A01" w:rsidRDefault="00D5183B" w:rsidP="00D5183B">
      <w:pPr>
        <w:spacing w:line="288" w:lineRule="auto"/>
        <w:ind w:left="-2"/>
        <w:jc w:val="lowKashida"/>
        <w:rPr>
          <w:rFonts w:cs="B Mitra"/>
          <w:b/>
          <w:bCs/>
          <w:spacing w:val="-6"/>
          <w:rtl/>
          <w:lang w:bidi="fa-IR"/>
        </w:rPr>
      </w:pPr>
      <w:r w:rsidRPr="009E1A01">
        <w:rPr>
          <w:rFonts w:cs="B Mitra" w:hint="cs"/>
          <w:b/>
          <w:bCs/>
          <w:spacing w:val="-6"/>
          <w:rtl/>
        </w:rPr>
        <w:t>**  فرآورده های نفتی غیرخطرناک بانقطه اشتغال بالاتر از دمای محیط از قبیل قیر، نفت کوره(مازوت) ، گازوئیل، انواع روغن های پایه و صنعتی</w:t>
      </w:r>
      <w:r>
        <w:rPr>
          <w:rFonts w:cs="B Mitra" w:hint="cs"/>
          <w:b/>
          <w:bCs/>
          <w:spacing w:val="-6"/>
          <w:rtl/>
        </w:rPr>
        <w:t xml:space="preserve">     </w:t>
      </w:r>
      <w:r w:rsidRPr="009E1A01">
        <w:rPr>
          <w:rFonts w:cs="B Mitra" w:hint="cs"/>
          <w:b/>
          <w:bCs/>
          <w:spacing w:val="-6"/>
          <w:rtl/>
        </w:rPr>
        <w:t>(فورفورال )،اسلک واکس، ضایعات نفتی ، روغن آروماتیک، میعانات گازی، روغن قطران زغال سنگ، روغن تصفیه و ...در بنادر جنوبی.</w:t>
      </w:r>
    </w:p>
    <w:p w:rsidR="00D5183B" w:rsidRPr="009E1A01" w:rsidRDefault="00D5183B" w:rsidP="00D5183B">
      <w:pPr>
        <w:spacing w:line="288" w:lineRule="auto"/>
        <w:ind w:left="-2"/>
        <w:jc w:val="lowKashida"/>
        <w:rPr>
          <w:rFonts w:cs="B Mitra"/>
          <w:b/>
          <w:bCs/>
          <w:spacing w:val="-6"/>
          <w:rtl/>
        </w:rPr>
      </w:pPr>
      <w:r w:rsidRPr="009E1A01">
        <w:rPr>
          <w:rFonts w:cs="B Mitra" w:hint="cs"/>
          <w:b/>
          <w:bCs/>
          <w:spacing w:val="-6"/>
          <w:rtl/>
        </w:rPr>
        <w:t>*** در صورتی که تعرفه براساس کالاهای سنگین مبلغ بالاتری باشد، تعرفه کالاهای سنگین ملاک عمل می باشد.</w:t>
      </w:r>
    </w:p>
    <w:p w:rsidR="00D5183B" w:rsidRPr="009E1A01" w:rsidRDefault="00D5183B" w:rsidP="00D5183B">
      <w:pPr>
        <w:spacing w:line="288" w:lineRule="auto"/>
        <w:ind w:left="-2"/>
        <w:jc w:val="lowKashida"/>
        <w:rPr>
          <w:rFonts w:cs="B Mitra"/>
          <w:b/>
          <w:bCs/>
          <w:spacing w:val="-6"/>
          <w:rtl/>
        </w:rPr>
      </w:pPr>
      <w:r w:rsidRPr="009E1A01">
        <w:rPr>
          <w:rFonts w:cs="B Mitra" w:hint="cs"/>
          <w:b/>
          <w:bCs/>
          <w:spacing w:val="-6"/>
          <w:rtl/>
        </w:rPr>
        <w:t>**** توضیحات محمولات خطرناک در صفحه 11 آورده شده است.</w:t>
      </w:r>
    </w:p>
    <w:p w:rsidR="00D5183B" w:rsidRPr="009E1A01" w:rsidRDefault="00D5183B" w:rsidP="00D5183B">
      <w:pPr>
        <w:spacing w:line="336" w:lineRule="auto"/>
        <w:jc w:val="lowKashida"/>
        <w:rPr>
          <w:rFonts w:cs="B Traffic"/>
          <w:b/>
          <w:bCs/>
          <w:sz w:val="24"/>
          <w:szCs w:val="24"/>
          <w:rtl/>
          <w:lang w:bidi="fa-IR"/>
        </w:rPr>
      </w:pPr>
      <w:r w:rsidRPr="009E1A01">
        <w:rPr>
          <w:rFonts w:cs="B Traffic" w:hint="cs"/>
          <w:b/>
          <w:bCs/>
          <w:sz w:val="24"/>
          <w:szCs w:val="24"/>
          <w:rtl/>
        </w:rPr>
        <w:t>توضيحات عمليات باربري :</w:t>
      </w:r>
    </w:p>
    <w:p w:rsidR="00D5183B" w:rsidRPr="009E1A01" w:rsidRDefault="00D5183B" w:rsidP="0016525E">
      <w:pPr>
        <w:numPr>
          <w:ilvl w:val="1"/>
          <w:numId w:val="5"/>
        </w:numPr>
        <w:spacing w:line="336" w:lineRule="auto"/>
        <w:ind w:left="425" w:firstLine="0"/>
        <w:jc w:val="lowKashida"/>
        <w:rPr>
          <w:rFonts w:cs="B Mitra"/>
          <w:b/>
          <w:bCs/>
          <w:sz w:val="24"/>
          <w:szCs w:val="24"/>
        </w:rPr>
      </w:pPr>
      <w:r w:rsidRPr="009E1A01">
        <w:rPr>
          <w:rFonts w:cs="B Mitra" w:hint="cs"/>
          <w:b/>
          <w:bCs/>
          <w:sz w:val="24"/>
          <w:szCs w:val="24"/>
          <w:rtl/>
        </w:rPr>
        <w:t xml:space="preserve">عمليات باربري شامل </w:t>
      </w:r>
      <w:r w:rsidR="0016525E">
        <w:rPr>
          <w:rFonts w:cs="B Mitra" w:hint="cs"/>
          <w:b/>
          <w:bCs/>
          <w:sz w:val="24"/>
          <w:szCs w:val="24"/>
          <w:rtl/>
        </w:rPr>
        <w:t>مراحل</w:t>
      </w:r>
      <w:r w:rsidRPr="009E1A01">
        <w:rPr>
          <w:rFonts w:cs="B Mitra" w:hint="cs"/>
          <w:b/>
          <w:bCs/>
          <w:sz w:val="24"/>
          <w:szCs w:val="24"/>
          <w:rtl/>
        </w:rPr>
        <w:t xml:space="preserve"> حمل، تخليه، صفافي و بارگيري مي‌باشد كه تعرفه هر يك از </w:t>
      </w:r>
      <w:r w:rsidR="0016525E">
        <w:rPr>
          <w:rFonts w:cs="B Mitra" w:hint="cs"/>
          <w:b/>
          <w:bCs/>
          <w:sz w:val="24"/>
          <w:szCs w:val="24"/>
          <w:rtl/>
        </w:rPr>
        <w:t>مراحل</w:t>
      </w:r>
      <w:r w:rsidRPr="009E1A01">
        <w:rPr>
          <w:rFonts w:cs="B Mitra" w:hint="cs"/>
          <w:b/>
          <w:bCs/>
          <w:sz w:val="24"/>
          <w:szCs w:val="24"/>
          <w:rtl/>
        </w:rPr>
        <w:t xml:space="preserve"> مذكور به ترتيب 40%، 25%، 10% و 25% تعرفه باربري خواهد بود.</w:t>
      </w:r>
    </w:p>
    <w:p w:rsidR="00D5183B" w:rsidRPr="00E15C6F" w:rsidRDefault="00D5183B" w:rsidP="00D5183B">
      <w:pPr>
        <w:numPr>
          <w:ilvl w:val="1"/>
          <w:numId w:val="5"/>
        </w:numPr>
        <w:spacing w:line="336" w:lineRule="auto"/>
        <w:ind w:left="425" w:hanging="3"/>
        <w:jc w:val="lowKashida"/>
        <w:rPr>
          <w:rFonts w:cs="B Mitra"/>
          <w:b/>
          <w:bCs/>
          <w:sz w:val="24"/>
          <w:szCs w:val="24"/>
        </w:rPr>
      </w:pPr>
      <w:r w:rsidRPr="00E15C6F">
        <w:rPr>
          <w:rFonts w:cs="B Mitra" w:hint="cs"/>
          <w:b/>
          <w:bCs/>
          <w:sz w:val="24"/>
          <w:szCs w:val="24"/>
          <w:rtl/>
        </w:rPr>
        <w:t xml:space="preserve">تعرفه باربري كالاهاي غيرپالتيزه كه درترمينالهاي كالا تخليه و نگهداري مي‌شوند (حمل غيريكسره) 100% افزايش يعني 2 برابر نرخهاي جداول باربري وصول خواهد شد كه از اين ميزان مبلغ </w:t>
      </w:r>
      <w:r>
        <w:rPr>
          <w:rFonts w:cs="B Mitra" w:hint="cs"/>
          <w:b/>
          <w:bCs/>
          <w:sz w:val="24"/>
          <w:szCs w:val="24"/>
          <w:rtl/>
        </w:rPr>
        <w:t xml:space="preserve">1650 ریال </w:t>
      </w:r>
      <w:r w:rsidRPr="00E15C6F">
        <w:rPr>
          <w:rFonts w:cs="B Mitra" w:hint="cs"/>
          <w:b/>
          <w:bCs/>
          <w:sz w:val="24"/>
          <w:szCs w:val="24"/>
          <w:rtl/>
        </w:rPr>
        <w:t>بابت جريمه و مابقي تحت عنوان هزينه كالاهاي غيرپالتيزه منظور مي‌گردد.</w:t>
      </w:r>
    </w:p>
    <w:p w:rsidR="00D5183B" w:rsidRPr="007A2FA0" w:rsidRDefault="00D5183B" w:rsidP="00D5183B">
      <w:pPr>
        <w:spacing w:line="336" w:lineRule="auto"/>
        <w:ind w:left="425" w:hanging="3"/>
        <w:jc w:val="lowKashida"/>
        <w:rPr>
          <w:rFonts w:cs="B Mitra"/>
          <w:b/>
          <w:bCs/>
          <w:sz w:val="24"/>
          <w:szCs w:val="24"/>
          <w:rtl/>
          <w:lang w:bidi="fa-IR"/>
        </w:rPr>
      </w:pPr>
      <w:r w:rsidRPr="00945F40">
        <w:rPr>
          <w:rFonts w:cs="B Traffic" w:hint="cs"/>
          <w:b/>
          <w:bCs/>
          <w:sz w:val="24"/>
          <w:szCs w:val="24"/>
          <w:rtl/>
        </w:rPr>
        <w:t>تبصره:</w:t>
      </w:r>
      <w:r w:rsidRPr="00945F40">
        <w:rPr>
          <w:rFonts w:hint="cs"/>
          <w:b/>
          <w:bCs/>
          <w:sz w:val="24"/>
          <w:szCs w:val="24"/>
          <w:rtl/>
        </w:rPr>
        <w:t xml:space="preserve"> </w:t>
      </w:r>
      <w:r w:rsidRPr="00945F40">
        <w:rPr>
          <w:rFonts w:cs="B Mitra" w:hint="cs"/>
          <w:b/>
          <w:bCs/>
          <w:sz w:val="24"/>
          <w:szCs w:val="24"/>
          <w:rtl/>
        </w:rPr>
        <w:t xml:space="preserve">در بنادر جنوبي كالاهاي غيرپالتيزه‌اي كه به وسيله کلیه واحدهاي شناور زير 200 تن ظرفیت و موتور </w:t>
      </w:r>
      <w:r w:rsidRPr="007A2FA0">
        <w:rPr>
          <w:rFonts w:cs="B Mitra" w:hint="cs"/>
          <w:b/>
          <w:bCs/>
          <w:sz w:val="24"/>
          <w:szCs w:val="24"/>
          <w:rtl/>
        </w:rPr>
        <w:t>لنجها تخليه و بارگيري مي‌شوند از شمول بند فوق معاف خواهند بود.</w:t>
      </w:r>
    </w:p>
    <w:p w:rsidR="00D5183B" w:rsidRDefault="00D5183B" w:rsidP="00D5183B">
      <w:pPr>
        <w:numPr>
          <w:ilvl w:val="1"/>
          <w:numId w:val="5"/>
        </w:numPr>
        <w:spacing w:line="336" w:lineRule="auto"/>
        <w:jc w:val="lowKashida"/>
        <w:rPr>
          <w:rFonts w:cs="B Mitra"/>
          <w:b/>
          <w:bCs/>
          <w:sz w:val="24"/>
          <w:szCs w:val="24"/>
        </w:rPr>
      </w:pPr>
      <w:r w:rsidRPr="007A2FA0">
        <w:rPr>
          <w:rFonts w:cs="B Mitra" w:hint="cs"/>
          <w:b/>
          <w:bCs/>
          <w:sz w:val="24"/>
          <w:szCs w:val="24"/>
          <w:rtl/>
        </w:rPr>
        <w:t xml:space="preserve"> </w:t>
      </w:r>
      <w:r w:rsidR="009D0A43">
        <w:rPr>
          <w:rFonts w:cs="B Mitra" w:hint="cs"/>
          <w:b/>
          <w:bCs/>
          <w:sz w:val="24"/>
          <w:szCs w:val="24"/>
          <w:rtl/>
        </w:rPr>
        <w:t xml:space="preserve">حداقل </w:t>
      </w:r>
      <w:r w:rsidRPr="007A2FA0">
        <w:rPr>
          <w:rFonts w:cs="B Mitra" w:hint="cs"/>
          <w:b/>
          <w:bCs/>
          <w:sz w:val="24"/>
          <w:szCs w:val="24"/>
          <w:rtl/>
        </w:rPr>
        <w:t>تعرفه باربري كالاهاي حمل يكسره در اسكله‌هايي كه داراي  تأسيسات و تجهيزات اختصاصي جهت كالاهاي وارده و صادره مي‌باشند و تخليه و بارگيري به وسيله تأسيسات و تجهيزات نصب شده صورت پذيرد به مأخذ 20% و در ساير اسكله‌هاي بندري با مأخذ 40%  (جدول شماره 10) به ازاي هر تن محاسبه و وصول مي‌گردد.</w:t>
      </w:r>
    </w:p>
    <w:p w:rsidR="00D5183B" w:rsidRPr="007A2FA0" w:rsidRDefault="00D5183B" w:rsidP="00D5183B">
      <w:pPr>
        <w:numPr>
          <w:ilvl w:val="1"/>
          <w:numId w:val="5"/>
        </w:numPr>
        <w:spacing w:line="336" w:lineRule="auto"/>
        <w:jc w:val="lowKashida"/>
        <w:rPr>
          <w:rFonts w:cs="B Mitra"/>
          <w:b/>
          <w:bCs/>
          <w:sz w:val="24"/>
          <w:szCs w:val="24"/>
        </w:rPr>
      </w:pPr>
      <w:r w:rsidRPr="007A2FA0">
        <w:rPr>
          <w:rFonts w:cs="B Mitra" w:hint="cs"/>
          <w:b/>
          <w:bCs/>
          <w:sz w:val="24"/>
          <w:szCs w:val="24"/>
          <w:rtl/>
        </w:rPr>
        <w:t>به تعرفه باربري کلیه كالاها در بندر چابهار به ميزان 30 % (جدول شماره 10) تخفیف داده می شود.</w:t>
      </w:r>
    </w:p>
    <w:p w:rsidR="00D5183B" w:rsidRPr="009E1A01" w:rsidRDefault="00D5183B" w:rsidP="00D5183B">
      <w:pPr>
        <w:numPr>
          <w:ilvl w:val="1"/>
          <w:numId w:val="5"/>
        </w:numPr>
        <w:spacing w:line="336" w:lineRule="auto"/>
        <w:ind w:left="425" w:hanging="3"/>
        <w:jc w:val="lowKashida"/>
        <w:rPr>
          <w:rFonts w:cs="B Mitra"/>
          <w:b/>
          <w:bCs/>
          <w:sz w:val="24"/>
          <w:szCs w:val="24"/>
        </w:rPr>
      </w:pPr>
      <w:r w:rsidRPr="009E1A01">
        <w:rPr>
          <w:rFonts w:cs="B Mitra" w:hint="cs"/>
          <w:b/>
          <w:bCs/>
          <w:sz w:val="24"/>
          <w:szCs w:val="24"/>
          <w:rtl/>
        </w:rPr>
        <w:t>تعرفه باربري کالاها در بندر بوشهر که بصورت حمل يکسره و بدون استفاده از امکانات و تجهيزات بندري و بوسيله تجهيزات اختصاصي از اسکله هاي بندر به منطقه ويژه اقتصادي شماره 2 غير بندري منتقل گردند مشمول 50% تخفيف مي شود (مصوبه 1397 مورخ 8/1/84).</w:t>
      </w:r>
    </w:p>
    <w:p w:rsidR="00D5183B" w:rsidRPr="00AB5DAB" w:rsidRDefault="00D5183B" w:rsidP="00D5183B">
      <w:pPr>
        <w:numPr>
          <w:ilvl w:val="1"/>
          <w:numId w:val="5"/>
        </w:numPr>
        <w:spacing w:line="336" w:lineRule="auto"/>
        <w:ind w:left="424" w:hanging="3"/>
        <w:jc w:val="lowKashida"/>
        <w:rPr>
          <w:rFonts w:cs="B Mitra"/>
          <w:b/>
          <w:bCs/>
          <w:sz w:val="24"/>
          <w:szCs w:val="24"/>
        </w:rPr>
      </w:pPr>
      <w:r w:rsidRPr="00AB5DAB">
        <w:rPr>
          <w:rFonts w:cs="B Mitra" w:hint="cs"/>
          <w:b/>
          <w:bCs/>
          <w:sz w:val="24"/>
          <w:szCs w:val="24"/>
          <w:rtl/>
        </w:rPr>
        <w:t>كالاهاي اوراقي و مواد قراضه صرفاً بصورت حمل یکسره از کشتی تخلیه خواهند شد که تعرفه باربری آن به میزان 40 % تعرفه ذکر شده جدول شماره 10 می</w:t>
      </w:r>
      <w:r w:rsidRPr="00AB5DAB">
        <w:rPr>
          <w:rFonts w:cs="B Mitra" w:hint="cs"/>
          <w:b/>
          <w:bCs/>
          <w:sz w:val="24"/>
          <w:szCs w:val="24"/>
          <w:rtl/>
        </w:rPr>
        <w:softHyphen/>
        <w:t>باشد. براساس مقتضیات و تشخیص مدیر بندر در صورت  حمل غیریکسره تعرفه باربری کالای مذکور براساس جدول شماره 10 و هزینه انبارداری آن نیز به عنوان کالای متفرقه براساس جدول شماره 12 محاسبه و دریافت می</w:t>
      </w:r>
      <w:r w:rsidRPr="00AB5DAB">
        <w:rPr>
          <w:rFonts w:cs="B Mitra" w:hint="cs"/>
          <w:b/>
          <w:bCs/>
          <w:sz w:val="24"/>
          <w:szCs w:val="24"/>
          <w:rtl/>
        </w:rPr>
        <w:softHyphen/>
        <w:t>گردد.</w:t>
      </w:r>
    </w:p>
    <w:p w:rsidR="00D5183B" w:rsidRPr="009E1A01" w:rsidRDefault="00D5183B" w:rsidP="00D5183B">
      <w:pPr>
        <w:numPr>
          <w:ilvl w:val="1"/>
          <w:numId w:val="5"/>
        </w:numPr>
        <w:spacing w:line="336" w:lineRule="auto"/>
        <w:ind w:left="425" w:hanging="3"/>
        <w:jc w:val="lowKashida"/>
        <w:rPr>
          <w:rFonts w:ascii="Times New Roman Bold" w:hAnsi="Times New Roman Bold" w:cs="B Mitra"/>
          <w:b/>
          <w:bCs/>
          <w:spacing w:val="-6"/>
          <w:sz w:val="24"/>
          <w:szCs w:val="24"/>
        </w:rPr>
      </w:pPr>
      <w:r w:rsidRPr="009E1A01">
        <w:rPr>
          <w:rFonts w:ascii="Times New Roman Bold" w:hAnsi="Times New Roman Bold" w:cs="B Mitra" w:hint="cs"/>
          <w:b/>
          <w:bCs/>
          <w:spacing w:val="-6"/>
          <w:sz w:val="24"/>
          <w:szCs w:val="24"/>
          <w:rtl/>
        </w:rPr>
        <w:t xml:space="preserve">انواع وسایل نقلیه سبک، نیمه سنگین و سنگین چنانچه با استفاده از جرثقیل و کفی به محل انبار و یا درب خروج حمل گردد کالای متفرقه محسوب می گردد و تعرفه کالای </w:t>
      </w:r>
      <w:r w:rsidRPr="007A2FA0">
        <w:rPr>
          <w:rFonts w:ascii="Times New Roman Bold" w:hAnsi="Times New Roman Bold" w:cs="B Mitra" w:hint="cs"/>
          <w:b/>
          <w:bCs/>
          <w:spacing w:val="-6"/>
          <w:sz w:val="24"/>
          <w:szCs w:val="24"/>
          <w:rtl/>
        </w:rPr>
        <w:t>متفرقه، کالاهای سنگین و یا وسائل</w:t>
      </w:r>
      <w:r w:rsidRPr="009E1A01">
        <w:rPr>
          <w:rFonts w:ascii="Times New Roman Bold" w:hAnsi="Times New Roman Bold" w:cs="B Mitra" w:hint="cs"/>
          <w:b/>
          <w:bCs/>
          <w:spacing w:val="-6"/>
          <w:sz w:val="24"/>
          <w:szCs w:val="24"/>
          <w:rtl/>
        </w:rPr>
        <w:t xml:space="preserve"> نقلیه - هر کدام  بیشتر باشد- به آن تعلق می گیرد. ولی چنانچه ابعاد آن بیشتراز 5/2× 5/2×12 متر  باشد  ( مطابق تعریف مندرج در صفحه 37 کتابچه)، کالای حجیم و ترافیکی محسوب شده و هزینه باربری آن براساس ردیف تعرفه حجیم و ترافیکی اخذ می گردد.</w:t>
      </w: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Pr="009E1A01" w:rsidRDefault="00D5183B" w:rsidP="00D5183B">
      <w:pPr>
        <w:jc w:val="both"/>
        <w:rPr>
          <w:rFonts w:hAnsi="Courier New" w:cs="B Traffic"/>
          <w:b/>
          <w:bCs/>
          <w:sz w:val="32"/>
          <w:szCs w:val="32"/>
          <w:rtl/>
          <w:lang w:eastAsia="en-US"/>
        </w:rPr>
      </w:pPr>
    </w:p>
    <w:p w:rsidR="00D5183B" w:rsidRPr="009E1A01" w:rsidRDefault="00D5183B" w:rsidP="00D5183B">
      <w:pPr>
        <w:jc w:val="both"/>
        <w:rPr>
          <w:rFonts w:hAnsi="Courier New" w:cs="B Traffic"/>
          <w:b/>
          <w:bCs/>
          <w:sz w:val="32"/>
          <w:szCs w:val="32"/>
          <w:rtl/>
          <w:lang w:eastAsia="en-US"/>
        </w:rPr>
      </w:pPr>
      <w:r w:rsidRPr="009E1A01">
        <w:rPr>
          <w:rFonts w:hAnsi="Courier New" w:cs="B Traffic" w:hint="cs"/>
          <w:b/>
          <w:bCs/>
          <w:sz w:val="32"/>
          <w:szCs w:val="32"/>
          <w:rtl/>
          <w:lang w:eastAsia="en-US"/>
        </w:rPr>
        <w:t xml:space="preserve">فصل دوم </w:t>
      </w:r>
      <w:r w:rsidRPr="009E1A01">
        <w:rPr>
          <w:rFonts w:cs="Times New Roman" w:hint="cs"/>
          <w:b/>
          <w:bCs/>
          <w:sz w:val="32"/>
          <w:szCs w:val="32"/>
          <w:rtl/>
          <w:lang w:eastAsia="en-US"/>
        </w:rPr>
        <w:t>–</w:t>
      </w:r>
      <w:r w:rsidRPr="009E1A01">
        <w:rPr>
          <w:rFonts w:hAnsi="Courier New" w:cs="B Traffic" w:hint="cs"/>
          <w:b/>
          <w:bCs/>
          <w:sz w:val="32"/>
          <w:szCs w:val="32"/>
          <w:rtl/>
          <w:lang w:eastAsia="en-US"/>
        </w:rPr>
        <w:t xml:space="preserve"> تعرفه عوارض و هزينه‌هاي بندري مترتب بر کالا</w:t>
      </w:r>
    </w:p>
    <w:p w:rsidR="00D5183B" w:rsidRPr="009E1A01" w:rsidRDefault="00D5183B" w:rsidP="00D5183B">
      <w:pPr>
        <w:pStyle w:val="Footer"/>
        <w:tabs>
          <w:tab w:val="clear" w:pos="4153"/>
          <w:tab w:val="clear" w:pos="8306"/>
        </w:tabs>
        <w:ind w:left="-1"/>
        <w:jc w:val="both"/>
        <w:rPr>
          <w:rFonts w:cs="B Traffic"/>
          <w:b/>
          <w:bCs/>
          <w:sz w:val="28"/>
          <w:szCs w:val="28"/>
          <w:rtl/>
          <w:lang w:bidi="fa-IR"/>
        </w:rPr>
      </w:pPr>
      <w:r w:rsidRPr="009E1A01">
        <w:rPr>
          <w:rFonts w:cs="B Traffic"/>
          <w:b/>
          <w:bCs/>
          <w:sz w:val="28"/>
          <w:szCs w:val="28"/>
          <w:rtl/>
        </w:rPr>
        <w:t xml:space="preserve">بخش </w:t>
      </w:r>
      <w:r w:rsidRPr="009E1A01">
        <w:rPr>
          <w:rFonts w:cs="B Traffic" w:hint="cs"/>
          <w:b/>
          <w:bCs/>
          <w:sz w:val="28"/>
          <w:szCs w:val="28"/>
          <w:rtl/>
        </w:rPr>
        <w:t>دوم</w:t>
      </w:r>
      <w:r w:rsidRPr="009E1A01">
        <w:rPr>
          <w:rFonts w:cs="B Traffic"/>
          <w:b/>
          <w:bCs/>
          <w:sz w:val="28"/>
          <w:szCs w:val="28"/>
          <w:rtl/>
        </w:rPr>
        <w:t xml:space="preserve"> :</w:t>
      </w:r>
      <w:r w:rsidRPr="009E1A01">
        <w:rPr>
          <w:rFonts w:cs="B Traffic" w:hint="cs"/>
          <w:b/>
          <w:bCs/>
          <w:sz w:val="28"/>
          <w:szCs w:val="28"/>
          <w:rtl/>
        </w:rPr>
        <w:t xml:space="preserve"> عوارض و هزینه</w:t>
      </w:r>
      <w:r w:rsidRPr="009E1A01">
        <w:rPr>
          <w:rFonts w:cs="B Traffic"/>
          <w:b/>
          <w:bCs/>
          <w:sz w:val="28"/>
          <w:szCs w:val="28"/>
          <w:rtl/>
        </w:rPr>
        <w:softHyphen/>
      </w:r>
      <w:r w:rsidRPr="009E1A01">
        <w:rPr>
          <w:rFonts w:cs="B Traffic" w:hint="cs"/>
          <w:b/>
          <w:bCs/>
          <w:sz w:val="28"/>
          <w:szCs w:val="28"/>
          <w:rtl/>
        </w:rPr>
        <w:t>های بندری مترتب بر کالای غیرکانتینری</w:t>
      </w:r>
    </w:p>
    <w:p w:rsidR="00D5183B" w:rsidRPr="009E1A01" w:rsidRDefault="00D5183B" w:rsidP="00D5183B">
      <w:pPr>
        <w:pStyle w:val="Footer"/>
        <w:tabs>
          <w:tab w:val="clear" w:pos="4153"/>
          <w:tab w:val="clear" w:pos="8306"/>
        </w:tabs>
        <w:ind w:left="-1" w:right="567"/>
        <w:jc w:val="center"/>
        <w:rPr>
          <w:rFonts w:cs="B Traffic"/>
          <w:b/>
          <w:bCs/>
          <w:sz w:val="42"/>
          <w:szCs w:val="10"/>
          <w:rtl/>
          <w:lang w:bidi="fa-IR"/>
        </w:rPr>
      </w:pPr>
    </w:p>
    <w:p w:rsidR="00D5183B" w:rsidRPr="009E1A01" w:rsidRDefault="00D5183B" w:rsidP="00D5183B">
      <w:pPr>
        <w:pStyle w:val="PlainText"/>
        <w:spacing w:line="360" w:lineRule="auto"/>
        <w:jc w:val="lowKashida"/>
        <w:rPr>
          <w:rFonts w:hAnsi="Courier New" w:cs="B Traffic"/>
          <w:b/>
          <w:bCs/>
          <w:sz w:val="24"/>
          <w:szCs w:val="24"/>
          <w:rtl/>
          <w:lang w:eastAsia="en-US"/>
        </w:rPr>
      </w:pPr>
      <w:r w:rsidRPr="009E1A01">
        <w:rPr>
          <w:rFonts w:hAnsi="Courier New" w:cs="B Traffic" w:hint="cs"/>
          <w:b/>
          <w:bCs/>
          <w:sz w:val="24"/>
          <w:szCs w:val="24"/>
          <w:rtl/>
          <w:lang w:eastAsia="en-US"/>
        </w:rPr>
        <w:t>ب</w:t>
      </w:r>
      <w:r w:rsidRPr="009E1A01">
        <w:rPr>
          <w:rFonts w:hAnsi="Courier New" w:cs="B Traffic"/>
          <w:b/>
          <w:bCs/>
          <w:sz w:val="24"/>
          <w:szCs w:val="24"/>
          <w:rtl/>
          <w:lang w:eastAsia="en-US"/>
        </w:rPr>
        <w:t xml:space="preserve"> </w:t>
      </w:r>
      <w:r w:rsidRPr="009E1A01">
        <w:rPr>
          <w:rFonts w:hAnsi="Courier New" w:cs="B Traffic" w:hint="cs"/>
          <w:b/>
          <w:bCs/>
          <w:sz w:val="24"/>
          <w:szCs w:val="24"/>
          <w:rtl/>
          <w:lang w:eastAsia="en-US"/>
        </w:rPr>
        <w:t>-</w:t>
      </w:r>
      <w:r w:rsidRPr="009E1A01">
        <w:rPr>
          <w:rFonts w:hAnsi="Courier New" w:cs="B Traffic"/>
          <w:b/>
          <w:bCs/>
          <w:sz w:val="24"/>
          <w:szCs w:val="24"/>
          <w:rtl/>
          <w:lang w:eastAsia="en-US"/>
        </w:rPr>
        <w:t xml:space="preserve"> </w:t>
      </w:r>
      <w:r w:rsidRPr="009E1A01">
        <w:rPr>
          <w:rFonts w:hAnsi="Courier New" w:cs="B Traffic" w:hint="cs"/>
          <w:b/>
          <w:bCs/>
          <w:sz w:val="24"/>
          <w:szCs w:val="24"/>
          <w:rtl/>
          <w:lang w:eastAsia="en-US"/>
        </w:rPr>
        <w:t xml:space="preserve">تعرفه هزینه خنکاری کالاهای جنرال کارگو و فله </w:t>
      </w:r>
    </w:p>
    <w:p w:rsidR="00D5183B" w:rsidRPr="009E1A01" w:rsidRDefault="00D5183B" w:rsidP="00D5183B">
      <w:pPr>
        <w:jc w:val="center"/>
        <w:rPr>
          <w:rFonts w:cs="B Traffic"/>
          <w:b/>
          <w:bCs/>
          <w:sz w:val="28"/>
          <w:szCs w:val="28"/>
          <w:rtl/>
        </w:rPr>
      </w:pPr>
      <w:r w:rsidRPr="009E1A01">
        <w:rPr>
          <w:rFonts w:cs="B Traffic" w:hint="cs"/>
          <w:b/>
          <w:bCs/>
          <w:sz w:val="28"/>
          <w:szCs w:val="28"/>
          <w:rtl/>
        </w:rPr>
        <w:t xml:space="preserve">جدول شماره 11 </w:t>
      </w:r>
    </w:p>
    <w:p w:rsidR="00D5183B" w:rsidRPr="009E1A01" w:rsidRDefault="00D5183B" w:rsidP="00D5183B">
      <w:pPr>
        <w:jc w:val="center"/>
        <w:rPr>
          <w:rFonts w:cs="B Homa"/>
          <w:b/>
          <w:bCs/>
          <w:sz w:val="24"/>
          <w:szCs w:val="24"/>
          <w:rtl/>
        </w:rPr>
      </w:pPr>
      <w:r w:rsidRPr="009E1A01">
        <w:rPr>
          <w:rFonts w:cs="B Traffic" w:hint="cs"/>
          <w:b/>
          <w:bCs/>
          <w:sz w:val="24"/>
          <w:szCs w:val="24"/>
          <w:rtl/>
        </w:rPr>
        <w:t>تعرفه هزينه خنكاري كالاهاي غير كانتينري</w:t>
      </w:r>
      <w:r w:rsidRPr="009E1A01">
        <w:rPr>
          <w:rFonts w:cs="B Homa" w:hint="cs"/>
          <w:b/>
          <w:bCs/>
          <w:sz w:val="24"/>
          <w:szCs w:val="24"/>
          <w:rtl/>
        </w:rPr>
        <w:t xml:space="preserve"> </w:t>
      </w:r>
      <w:r w:rsidRPr="009E1A01">
        <w:rPr>
          <w:rFonts w:cs="B Traffic" w:hint="cs"/>
          <w:b/>
          <w:bCs/>
          <w:sz w:val="24"/>
          <w:szCs w:val="24"/>
          <w:rtl/>
        </w:rPr>
        <w:t>در بنادر عادی، مناطق آزاد و ویژه بندری</w:t>
      </w:r>
    </w:p>
    <w:p w:rsidR="00D5183B" w:rsidRPr="00E15C6F" w:rsidRDefault="00D5183B" w:rsidP="00D5183B">
      <w:pPr>
        <w:tabs>
          <w:tab w:val="left" w:pos="8080"/>
          <w:tab w:val="right" w:pos="9355"/>
        </w:tabs>
        <w:rPr>
          <w:rFonts w:eastAsia="SimSun" w:cs="Mitra"/>
          <w:b/>
          <w:bCs/>
          <w:sz w:val="24"/>
          <w:szCs w:val="24"/>
          <w:rtl/>
        </w:rPr>
      </w:pPr>
      <w:r>
        <w:rPr>
          <w:rFonts w:cs="B Traffic" w:hint="cs"/>
          <w:b/>
          <w:bCs/>
          <w:sz w:val="24"/>
          <w:szCs w:val="24"/>
          <w:rtl/>
        </w:rPr>
        <w:t>واحد: تن</w:t>
      </w:r>
      <w:r>
        <w:rPr>
          <w:rFonts w:cs="B Traffic"/>
          <w:b/>
          <w:bCs/>
          <w:sz w:val="24"/>
          <w:szCs w:val="24"/>
          <w:rtl/>
        </w:rPr>
        <w:tab/>
      </w:r>
      <w:r>
        <w:rPr>
          <w:rFonts w:cs="B Traffic"/>
          <w:b/>
          <w:bCs/>
          <w:sz w:val="24"/>
          <w:szCs w:val="24"/>
          <w:rtl/>
        </w:rPr>
        <w:tab/>
      </w:r>
      <w:r w:rsidRPr="009E1A01">
        <w:rPr>
          <w:rFonts w:cs="B Traffic" w:hint="cs"/>
          <w:b/>
          <w:bCs/>
          <w:sz w:val="24"/>
          <w:szCs w:val="24"/>
          <w:rtl/>
        </w:rPr>
        <w:t xml:space="preserve">     </w:t>
      </w:r>
      <w:r>
        <w:rPr>
          <w:rFonts w:eastAsia="SimSun" w:cs="Mitra" w:hint="cs"/>
          <w:b/>
          <w:bCs/>
          <w:sz w:val="24"/>
          <w:szCs w:val="24"/>
          <w:rtl/>
        </w:rPr>
        <w:t xml:space="preserve"> </w:t>
      </w:r>
      <w:r w:rsidRPr="00E15C6F">
        <w:rPr>
          <w:rFonts w:eastAsia="SimSun" w:cs="Mitra" w:hint="cs"/>
          <w:b/>
          <w:bCs/>
          <w:sz w:val="24"/>
          <w:szCs w:val="24"/>
          <w:rtl/>
        </w:rPr>
        <w:t xml:space="preserve">مبلغ </w:t>
      </w:r>
      <w:r>
        <w:rPr>
          <w:rFonts w:eastAsia="SimSun" w:cs="Mitra" w:hint="cs"/>
          <w:b/>
          <w:bCs/>
          <w:sz w:val="24"/>
          <w:szCs w:val="24"/>
          <w:rtl/>
        </w:rPr>
        <w:t>:</w:t>
      </w:r>
      <w:r w:rsidRPr="00E15C6F">
        <w:rPr>
          <w:rFonts w:eastAsia="SimSun" w:cs="Mitra" w:hint="cs"/>
          <w:b/>
          <w:bCs/>
          <w:sz w:val="24"/>
          <w:szCs w:val="24"/>
          <w:rtl/>
        </w:rPr>
        <w:t xml:space="preserve"> ریال</w:t>
      </w:r>
      <w:r>
        <w:rPr>
          <w:rFonts w:eastAsia="SimSun" w:cs="Mitra" w:hint="cs"/>
          <w:b/>
          <w:bCs/>
          <w:sz w:val="24"/>
          <w:szCs w:val="24"/>
          <w:rtl/>
        </w:rPr>
        <w:t xml:space="preserve"> </w:t>
      </w:r>
    </w:p>
    <w:tbl>
      <w:tblPr>
        <w:bidiVisual/>
        <w:tblW w:w="9606" w:type="dxa"/>
        <w:jc w:val="center"/>
        <w:tblInd w:w="-320" w:type="dxa"/>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000"/>
      </w:tblPr>
      <w:tblGrid>
        <w:gridCol w:w="1170"/>
        <w:gridCol w:w="1518"/>
        <w:gridCol w:w="2608"/>
        <w:gridCol w:w="2024"/>
        <w:gridCol w:w="2286"/>
      </w:tblGrid>
      <w:tr w:rsidR="00D5183B" w:rsidRPr="009E1A01" w:rsidTr="00CA01C9">
        <w:trPr>
          <w:trHeight w:val="510"/>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Koodak"/>
                <w:b/>
                <w:bCs/>
                <w:sz w:val="24"/>
                <w:szCs w:val="24"/>
                <w:lang w:eastAsia="en-US"/>
              </w:rPr>
            </w:pPr>
            <w:r w:rsidRPr="009E1A01">
              <w:rPr>
                <w:rFonts w:ascii="Arial" w:hAnsi="Arial" w:cs="Koodak"/>
                <w:b/>
                <w:bCs/>
                <w:sz w:val="24"/>
                <w:szCs w:val="24"/>
                <w:rtl/>
                <w:lang w:eastAsia="en-US"/>
              </w:rPr>
              <w:t>گروه کالا</w:t>
            </w:r>
          </w:p>
        </w:tc>
        <w:tc>
          <w:tcPr>
            <w:tcW w:w="2608" w:type="dxa"/>
            <w:shd w:val="clear" w:color="auto" w:fill="auto"/>
            <w:vAlign w:val="center"/>
          </w:tcPr>
          <w:p w:rsidR="00D5183B" w:rsidRPr="009E1A01" w:rsidRDefault="00D5183B" w:rsidP="00CA01C9">
            <w:pPr>
              <w:spacing w:line="288" w:lineRule="auto"/>
              <w:jc w:val="center"/>
              <w:rPr>
                <w:rFonts w:ascii="Arial" w:hAnsi="Arial" w:cs="Koodak"/>
                <w:b/>
                <w:bCs/>
                <w:sz w:val="24"/>
                <w:szCs w:val="24"/>
                <w:lang w:eastAsia="en-US"/>
              </w:rPr>
            </w:pPr>
            <w:r w:rsidRPr="009E1A01">
              <w:rPr>
                <w:rFonts w:ascii="Arial" w:hAnsi="Arial" w:cs="Koodak"/>
                <w:b/>
                <w:bCs/>
                <w:sz w:val="24"/>
                <w:szCs w:val="24"/>
                <w:rtl/>
                <w:lang w:eastAsia="en-US"/>
              </w:rPr>
              <w:t xml:space="preserve">وارداتی </w:t>
            </w:r>
            <w:r w:rsidRPr="009E1A01">
              <w:rPr>
                <w:rFonts w:ascii="Arial" w:hAnsi="Arial" w:cs="Koodak" w:hint="cs"/>
                <w:b/>
                <w:bCs/>
                <w:sz w:val="24"/>
                <w:szCs w:val="24"/>
                <w:rtl/>
                <w:lang w:eastAsia="en-US"/>
              </w:rPr>
              <w:t xml:space="preserve">، مرجوعي از واردات ، </w:t>
            </w:r>
            <w:r w:rsidRPr="009E1A01">
              <w:rPr>
                <w:rFonts w:ascii="Arial" w:hAnsi="Arial" w:cs="Koodak"/>
                <w:b/>
                <w:bCs/>
                <w:sz w:val="24"/>
                <w:szCs w:val="24"/>
                <w:rtl/>
                <w:lang w:eastAsia="en-US"/>
              </w:rPr>
              <w:t>کابوتا</w:t>
            </w:r>
            <w:r w:rsidRPr="009E1A01">
              <w:rPr>
                <w:rFonts w:ascii="Arial" w:hAnsi="Arial" w:cs="Koodak" w:hint="cs"/>
                <w:b/>
                <w:bCs/>
                <w:sz w:val="24"/>
                <w:szCs w:val="24"/>
                <w:rtl/>
                <w:lang w:eastAsia="en-US"/>
              </w:rPr>
              <w:t>ژ</w:t>
            </w:r>
            <w:r w:rsidRPr="009E1A01">
              <w:rPr>
                <w:rFonts w:ascii="Arial" w:hAnsi="Arial" w:cs="Koodak"/>
                <w:b/>
                <w:bCs/>
                <w:sz w:val="24"/>
                <w:szCs w:val="24"/>
                <w:rtl/>
                <w:lang w:eastAsia="en-US"/>
              </w:rPr>
              <w:t xml:space="preserve">ی </w:t>
            </w:r>
            <w:r w:rsidRPr="009E1A01">
              <w:rPr>
                <w:rFonts w:ascii="Arial" w:hAnsi="Arial" w:cs="Koodak" w:hint="cs"/>
                <w:b/>
                <w:bCs/>
                <w:color w:val="000000" w:themeColor="text1"/>
                <w:sz w:val="24"/>
                <w:szCs w:val="24"/>
                <w:rtl/>
                <w:lang w:eastAsia="en-US"/>
              </w:rPr>
              <w:t>و ترانزیت داخلی</w:t>
            </w:r>
            <w:r w:rsidRPr="009E1A01">
              <w:rPr>
                <w:rFonts w:ascii="Arial" w:hAnsi="Arial" w:cs="Koodak" w:hint="cs"/>
                <w:b/>
                <w:bCs/>
                <w:sz w:val="24"/>
                <w:szCs w:val="24"/>
                <w:rtl/>
                <w:lang w:eastAsia="en-US"/>
              </w:rPr>
              <w:t xml:space="preserve"> </w:t>
            </w:r>
          </w:p>
        </w:tc>
        <w:tc>
          <w:tcPr>
            <w:tcW w:w="2024" w:type="dxa"/>
          </w:tcPr>
          <w:p w:rsidR="00D5183B" w:rsidRPr="009E1A01" w:rsidRDefault="00D5183B" w:rsidP="00CA01C9">
            <w:pPr>
              <w:spacing w:line="288" w:lineRule="auto"/>
              <w:jc w:val="center"/>
              <w:rPr>
                <w:rFonts w:ascii="Arial" w:hAnsi="Arial" w:cs="Koodak"/>
                <w:b/>
                <w:bCs/>
                <w:sz w:val="24"/>
                <w:szCs w:val="24"/>
                <w:rtl/>
                <w:lang w:eastAsia="en-US"/>
              </w:rPr>
            </w:pPr>
            <w:r w:rsidRPr="009E1A01">
              <w:rPr>
                <w:rFonts w:ascii="Arial" w:hAnsi="Arial" w:cs="Koodak" w:hint="cs"/>
                <w:b/>
                <w:bCs/>
                <w:sz w:val="24"/>
                <w:szCs w:val="24"/>
                <w:rtl/>
                <w:lang w:eastAsia="en-US"/>
              </w:rPr>
              <w:t>صادراتی ، و مرجوعی از صادرات</w:t>
            </w:r>
          </w:p>
        </w:tc>
        <w:tc>
          <w:tcPr>
            <w:tcW w:w="2286" w:type="dxa"/>
            <w:shd w:val="clear" w:color="auto" w:fill="auto"/>
            <w:vAlign w:val="center"/>
          </w:tcPr>
          <w:p w:rsidR="00D5183B" w:rsidRPr="009E1A01" w:rsidRDefault="00D5183B" w:rsidP="00CA01C9">
            <w:pPr>
              <w:spacing w:line="288" w:lineRule="auto"/>
              <w:jc w:val="center"/>
              <w:rPr>
                <w:rFonts w:ascii="Arial" w:hAnsi="Arial" w:cs="Koodak"/>
                <w:b/>
                <w:bCs/>
                <w:sz w:val="24"/>
                <w:szCs w:val="24"/>
                <w:lang w:eastAsia="en-US"/>
              </w:rPr>
            </w:pPr>
            <w:r w:rsidRPr="009E1A01">
              <w:rPr>
                <w:rFonts w:ascii="Arial" w:hAnsi="Arial" w:cs="Koodak" w:hint="cs"/>
                <w:b/>
                <w:bCs/>
                <w:sz w:val="24"/>
                <w:szCs w:val="24"/>
                <w:rtl/>
                <w:lang w:eastAsia="en-US"/>
              </w:rPr>
              <w:t xml:space="preserve">ترانزیت خارجی (به كشور ثالث)و ترانشیپ </w:t>
            </w:r>
          </w:p>
        </w:tc>
      </w:tr>
      <w:tr w:rsidR="00D5183B" w:rsidRPr="009E1A01" w:rsidTr="00CA01C9">
        <w:trPr>
          <w:trHeight w:val="437"/>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متفرقه</w:t>
            </w:r>
          </w:p>
        </w:tc>
        <w:tc>
          <w:tcPr>
            <w:tcW w:w="2608" w:type="dxa"/>
            <w:shd w:val="clear" w:color="auto" w:fill="auto"/>
            <w:vAlign w:val="center"/>
          </w:tcPr>
          <w:p w:rsidR="00D5183B" w:rsidRPr="007B2B54" w:rsidRDefault="00D5183B" w:rsidP="00CA01C9">
            <w:pPr>
              <w:bidi w:val="0"/>
              <w:jc w:val="center"/>
              <w:rPr>
                <w:rFonts w:ascii="Arial" w:hAnsi="Arial" w:cs="Mitra"/>
                <w:b/>
                <w:bCs/>
                <w:sz w:val="24"/>
                <w:szCs w:val="24"/>
                <w:rtl/>
                <w:lang w:eastAsia="en-US" w:bidi="fa-IR"/>
              </w:rPr>
            </w:pPr>
            <w:r w:rsidRPr="007B2B54">
              <w:rPr>
                <w:rFonts w:ascii="Arial" w:hAnsi="Arial" w:cs="Mitra" w:hint="cs"/>
                <w:b/>
                <w:bCs/>
                <w:sz w:val="24"/>
                <w:szCs w:val="24"/>
                <w:rtl/>
                <w:lang w:eastAsia="en-US" w:bidi="fa-IR"/>
              </w:rPr>
              <w:t>59100</w:t>
            </w:r>
          </w:p>
        </w:tc>
        <w:tc>
          <w:tcPr>
            <w:tcW w:w="2024" w:type="dxa"/>
            <w:vAlign w:val="center"/>
          </w:tcPr>
          <w:p w:rsidR="00D5183B" w:rsidRPr="007B2B54" w:rsidRDefault="00D5183B" w:rsidP="00CA01C9">
            <w:pPr>
              <w:bidi w:val="0"/>
              <w:jc w:val="center"/>
              <w:rPr>
                <w:rFonts w:ascii="Arial" w:hAnsi="Arial" w:cs="Mitra"/>
                <w:b/>
                <w:bCs/>
                <w:sz w:val="24"/>
                <w:szCs w:val="24"/>
                <w:rtl/>
                <w:lang w:eastAsia="en-US" w:bidi="fa-IR"/>
              </w:rPr>
            </w:pPr>
            <w:r w:rsidRPr="007B2B54">
              <w:rPr>
                <w:rFonts w:ascii="Arial" w:hAnsi="Arial" w:cs="Mitra" w:hint="cs"/>
                <w:b/>
                <w:bCs/>
                <w:sz w:val="24"/>
                <w:szCs w:val="24"/>
                <w:rtl/>
                <w:lang w:eastAsia="en-US" w:bidi="fa-IR"/>
              </w:rPr>
              <w:t>443</w:t>
            </w:r>
            <w:r>
              <w:rPr>
                <w:rFonts w:ascii="Arial" w:hAnsi="Arial" w:cs="Mitra" w:hint="cs"/>
                <w:b/>
                <w:bCs/>
                <w:sz w:val="24"/>
                <w:szCs w:val="24"/>
                <w:rtl/>
                <w:lang w:eastAsia="en-US" w:bidi="fa-IR"/>
              </w:rPr>
              <w:t>0</w:t>
            </w:r>
            <w:r w:rsidRPr="007B2B54">
              <w:rPr>
                <w:rFonts w:ascii="Arial" w:hAnsi="Arial" w:cs="Mitra" w:hint="cs"/>
                <w:b/>
                <w:bCs/>
                <w:sz w:val="24"/>
                <w:szCs w:val="24"/>
                <w:rtl/>
                <w:lang w:eastAsia="en-US" w:bidi="fa-IR"/>
              </w:rPr>
              <w:t>0</w:t>
            </w:r>
          </w:p>
        </w:tc>
        <w:tc>
          <w:tcPr>
            <w:tcW w:w="2286" w:type="dxa"/>
            <w:shd w:val="clear" w:color="auto" w:fill="auto"/>
            <w:vAlign w:val="center"/>
          </w:tcPr>
          <w:p w:rsidR="00D5183B" w:rsidRPr="007B2B54" w:rsidRDefault="00D5183B" w:rsidP="00CA01C9">
            <w:pPr>
              <w:bidi w:val="0"/>
              <w:jc w:val="center"/>
              <w:rPr>
                <w:rFonts w:ascii="Arial" w:hAnsi="Arial" w:cs="Mitra"/>
                <w:b/>
                <w:bCs/>
                <w:sz w:val="24"/>
                <w:szCs w:val="24"/>
                <w:rtl/>
                <w:lang w:eastAsia="en-US" w:bidi="fa-IR"/>
              </w:rPr>
            </w:pPr>
            <w:r w:rsidRPr="007B2B54">
              <w:rPr>
                <w:rFonts w:ascii="Arial" w:hAnsi="Arial" w:cs="Mitra" w:hint="cs"/>
                <w:b/>
                <w:bCs/>
                <w:sz w:val="24"/>
                <w:szCs w:val="24"/>
                <w:rtl/>
                <w:lang w:eastAsia="en-US" w:bidi="fa-IR"/>
              </w:rPr>
              <w:t>25</w:t>
            </w:r>
            <w:r>
              <w:rPr>
                <w:rFonts w:ascii="Arial" w:hAnsi="Arial" w:cs="Mitra" w:hint="cs"/>
                <w:b/>
                <w:bCs/>
                <w:sz w:val="24"/>
                <w:szCs w:val="24"/>
                <w:rtl/>
                <w:lang w:eastAsia="en-US" w:bidi="fa-IR"/>
              </w:rPr>
              <w:t>60</w:t>
            </w:r>
            <w:r w:rsidRPr="007B2B54">
              <w:rPr>
                <w:rFonts w:ascii="Arial" w:hAnsi="Arial" w:cs="Mitra" w:hint="cs"/>
                <w:b/>
                <w:bCs/>
                <w:sz w:val="24"/>
                <w:szCs w:val="24"/>
                <w:rtl/>
                <w:lang w:eastAsia="en-US" w:bidi="fa-IR"/>
              </w:rPr>
              <w:t>0</w:t>
            </w:r>
          </w:p>
        </w:tc>
      </w:tr>
      <w:tr w:rsidR="00D5183B" w:rsidRPr="009E1A01" w:rsidTr="00CA01C9">
        <w:trPr>
          <w:trHeight w:val="437"/>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آهن آلات</w:t>
            </w:r>
          </w:p>
        </w:tc>
        <w:tc>
          <w:tcPr>
            <w:tcW w:w="2608" w:type="dxa"/>
            <w:shd w:val="clear" w:color="auto" w:fill="auto"/>
            <w:vAlign w:val="center"/>
          </w:tcPr>
          <w:p w:rsidR="00D5183B" w:rsidRPr="00952601" w:rsidRDefault="00D5183B" w:rsidP="00CA01C9">
            <w:pPr>
              <w:bidi w:val="0"/>
              <w:jc w:val="center"/>
              <w:rPr>
                <w:rFonts w:ascii="Arial" w:hAnsi="Arial" w:cs="Mitra"/>
                <w:b/>
                <w:bCs/>
                <w:sz w:val="24"/>
                <w:szCs w:val="24"/>
                <w:rtl/>
                <w:lang w:eastAsia="en-US" w:bidi="fa-IR"/>
              </w:rPr>
            </w:pPr>
            <w:r w:rsidRPr="00952601">
              <w:rPr>
                <w:rFonts w:ascii="Arial" w:hAnsi="Arial" w:cs="Mitra" w:hint="cs"/>
                <w:b/>
                <w:bCs/>
                <w:sz w:val="24"/>
                <w:szCs w:val="24"/>
                <w:rtl/>
                <w:lang w:eastAsia="en-US" w:bidi="fa-IR"/>
              </w:rPr>
              <w:t>49500</w:t>
            </w:r>
          </w:p>
        </w:tc>
        <w:tc>
          <w:tcPr>
            <w:tcW w:w="2024" w:type="dxa"/>
            <w:vAlign w:val="center"/>
          </w:tcPr>
          <w:p w:rsidR="00D5183B" w:rsidRPr="00952601" w:rsidRDefault="00D5183B" w:rsidP="00CA01C9">
            <w:pPr>
              <w:bidi w:val="0"/>
              <w:jc w:val="center"/>
              <w:rPr>
                <w:rFonts w:ascii="Arial" w:hAnsi="Arial" w:cs="Mitra"/>
                <w:b/>
                <w:bCs/>
                <w:sz w:val="24"/>
                <w:szCs w:val="24"/>
                <w:rtl/>
                <w:lang w:eastAsia="en-US" w:bidi="fa-IR"/>
              </w:rPr>
            </w:pPr>
            <w:r w:rsidRPr="00952601">
              <w:rPr>
                <w:rFonts w:ascii="Arial" w:hAnsi="Arial" w:cs="Mitra" w:hint="cs"/>
                <w:b/>
                <w:bCs/>
                <w:sz w:val="24"/>
                <w:szCs w:val="24"/>
                <w:rtl/>
                <w:lang w:eastAsia="en-US" w:bidi="fa-IR"/>
              </w:rPr>
              <w:t>37</w:t>
            </w:r>
            <w:r>
              <w:rPr>
                <w:rFonts w:ascii="Arial" w:hAnsi="Arial" w:cs="Mitra" w:hint="cs"/>
                <w:b/>
                <w:bCs/>
                <w:sz w:val="24"/>
                <w:szCs w:val="24"/>
                <w:rtl/>
                <w:lang w:eastAsia="en-US" w:bidi="fa-IR"/>
              </w:rPr>
              <w:t>20</w:t>
            </w:r>
            <w:r w:rsidRPr="00952601">
              <w:rPr>
                <w:rFonts w:ascii="Arial" w:hAnsi="Arial" w:cs="Mitra" w:hint="cs"/>
                <w:b/>
                <w:bCs/>
                <w:sz w:val="24"/>
                <w:szCs w:val="24"/>
                <w:rtl/>
                <w:lang w:eastAsia="en-US" w:bidi="fa-IR"/>
              </w:rPr>
              <w:t>0</w:t>
            </w:r>
          </w:p>
        </w:tc>
        <w:tc>
          <w:tcPr>
            <w:tcW w:w="2286" w:type="dxa"/>
            <w:shd w:val="clear" w:color="auto" w:fill="auto"/>
            <w:vAlign w:val="center"/>
          </w:tcPr>
          <w:p w:rsidR="00D5183B" w:rsidRPr="00952601" w:rsidRDefault="00D5183B" w:rsidP="00CA01C9">
            <w:pPr>
              <w:bidi w:val="0"/>
              <w:jc w:val="center"/>
              <w:rPr>
                <w:rFonts w:ascii="Arial" w:hAnsi="Arial" w:cs="Mitra"/>
                <w:b/>
                <w:bCs/>
                <w:sz w:val="24"/>
                <w:szCs w:val="24"/>
                <w:rtl/>
                <w:lang w:eastAsia="en-US" w:bidi="fa-IR"/>
              </w:rPr>
            </w:pPr>
            <w:r w:rsidRPr="00952601">
              <w:rPr>
                <w:rFonts w:ascii="Arial" w:hAnsi="Arial" w:cs="Mitra" w:hint="cs"/>
                <w:b/>
                <w:bCs/>
                <w:sz w:val="24"/>
                <w:szCs w:val="24"/>
                <w:rtl/>
                <w:lang w:eastAsia="en-US" w:bidi="fa-IR"/>
              </w:rPr>
              <w:t>212</w:t>
            </w:r>
            <w:r>
              <w:rPr>
                <w:rFonts w:ascii="Arial" w:hAnsi="Arial" w:cs="Mitra" w:hint="cs"/>
                <w:b/>
                <w:bCs/>
                <w:sz w:val="24"/>
                <w:szCs w:val="24"/>
                <w:rtl/>
                <w:lang w:eastAsia="en-US" w:bidi="fa-IR"/>
              </w:rPr>
              <w:t>0</w:t>
            </w:r>
            <w:r w:rsidRPr="00952601">
              <w:rPr>
                <w:rFonts w:ascii="Arial" w:hAnsi="Arial" w:cs="Mitra" w:hint="cs"/>
                <w:b/>
                <w:bCs/>
                <w:sz w:val="24"/>
                <w:szCs w:val="24"/>
                <w:rtl/>
                <w:lang w:eastAsia="en-US" w:bidi="fa-IR"/>
              </w:rPr>
              <w:t>0</w:t>
            </w:r>
          </w:p>
        </w:tc>
      </w:tr>
      <w:tr w:rsidR="00D5183B" w:rsidRPr="009E1A01" w:rsidTr="00CA01C9">
        <w:trPr>
          <w:trHeight w:val="422"/>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 xml:space="preserve">کیسه </w:t>
            </w:r>
            <w:r w:rsidRPr="003C208A">
              <w:rPr>
                <w:rFonts w:ascii="Arial" w:hAnsi="Arial" w:cs="Mitra"/>
                <w:b/>
                <w:bCs/>
                <w:sz w:val="24"/>
                <w:szCs w:val="24"/>
                <w:rtl/>
                <w:lang w:eastAsia="en-US"/>
              </w:rPr>
              <w:t>ای</w:t>
            </w:r>
            <w:r w:rsidRPr="003C208A">
              <w:rPr>
                <w:rFonts w:ascii="Arial" w:hAnsi="Arial" w:cs="Mitra" w:hint="cs"/>
                <w:b/>
                <w:bCs/>
                <w:sz w:val="24"/>
                <w:szCs w:val="24"/>
                <w:rtl/>
                <w:lang w:eastAsia="en-US"/>
              </w:rPr>
              <w:t xml:space="preserve"> یا  پالت</w:t>
            </w:r>
          </w:p>
        </w:tc>
        <w:tc>
          <w:tcPr>
            <w:tcW w:w="2608" w:type="dxa"/>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98200</w:t>
            </w:r>
          </w:p>
        </w:tc>
        <w:tc>
          <w:tcPr>
            <w:tcW w:w="2024" w:type="dxa"/>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73700</w:t>
            </w:r>
          </w:p>
        </w:tc>
        <w:tc>
          <w:tcPr>
            <w:tcW w:w="2286" w:type="dxa"/>
            <w:shd w:val="clear" w:color="auto" w:fill="auto"/>
            <w:vAlign w:val="center"/>
          </w:tcPr>
          <w:p w:rsidR="00D5183B" w:rsidRPr="009E1A01" w:rsidRDefault="00D5183B" w:rsidP="00CA01C9">
            <w:pPr>
              <w:bidi w:val="0"/>
              <w:jc w:val="center"/>
              <w:rPr>
                <w:rFonts w:ascii="Arial" w:hAnsi="Arial" w:cs="Mitra"/>
                <w:b/>
                <w:bCs/>
                <w:sz w:val="24"/>
                <w:szCs w:val="24"/>
                <w:rtl/>
                <w:lang w:eastAsia="en-US" w:bidi="fa-IR"/>
              </w:rPr>
            </w:pPr>
            <w:r>
              <w:rPr>
                <w:rFonts w:ascii="Arial" w:hAnsi="Arial" w:cs="Mitra" w:hint="cs"/>
                <w:b/>
                <w:bCs/>
                <w:sz w:val="24"/>
                <w:szCs w:val="24"/>
                <w:rtl/>
                <w:lang w:eastAsia="en-US" w:bidi="fa-IR"/>
              </w:rPr>
              <w:t>42500</w:t>
            </w:r>
          </w:p>
        </w:tc>
      </w:tr>
      <w:tr w:rsidR="00D5183B" w:rsidRPr="009E1A01" w:rsidTr="00CA01C9">
        <w:trPr>
          <w:trHeight w:val="437"/>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فله خشک</w:t>
            </w:r>
            <w:r w:rsidR="003C208A" w:rsidRPr="003C208A">
              <w:rPr>
                <w:rFonts w:ascii="Arial" w:hAnsi="Arial" w:cs="Mitra" w:hint="cs"/>
                <w:b/>
                <w:bCs/>
                <w:sz w:val="24"/>
                <w:szCs w:val="24"/>
                <w:vertAlign w:val="superscript"/>
                <w:rtl/>
                <w:lang w:eastAsia="en-US"/>
              </w:rPr>
              <w:t>*</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47900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36000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20800</w:t>
            </w:r>
          </w:p>
        </w:tc>
      </w:tr>
      <w:tr w:rsidR="00D5183B" w:rsidRPr="009E1A01" w:rsidTr="00CA01C9">
        <w:trPr>
          <w:trHeight w:val="437"/>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احشام هر راس</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99000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7500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4200</w:t>
            </w:r>
          </w:p>
        </w:tc>
      </w:tr>
      <w:tr w:rsidR="00D5183B" w:rsidRPr="009E1A01" w:rsidTr="00CA01C9">
        <w:trPr>
          <w:trHeight w:val="438"/>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کالای سرد خانه ای و یخ زده</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lang w:eastAsia="en-US" w:bidi="fa-IR"/>
              </w:rPr>
            </w:pPr>
            <w:r>
              <w:rPr>
                <w:rFonts w:ascii="Arial" w:hAnsi="Arial" w:cs="Mitra" w:hint="cs"/>
                <w:b/>
                <w:bCs/>
                <w:sz w:val="22"/>
                <w:szCs w:val="22"/>
                <w:rtl/>
                <w:lang w:eastAsia="en-US" w:bidi="fa-IR"/>
              </w:rPr>
              <w:t>117900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88400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51000</w:t>
            </w:r>
          </w:p>
        </w:tc>
      </w:tr>
      <w:tr w:rsidR="00D5183B" w:rsidRPr="009E1A01" w:rsidTr="00CA01C9">
        <w:trPr>
          <w:trHeight w:val="437"/>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کالای اوراقی و مواد قراضه</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117900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88400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51000</w:t>
            </w:r>
          </w:p>
        </w:tc>
      </w:tr>
      <w:tr w:rsidR="00D5183B" w:rsidRPr="009E1A01" w:rsidTr="00CA01C9">
        <w:trPr>
          <w:trHeight w:val="437"/>
          <w:jc w:val="center"/>
        </w:trPr>
        <w:tc>
          <w:tcPr>
            <w:tcW w:w="2688" w:type="dxa"/>
            <w:gridSpan w:val="2"/>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r w:rsidRPr="009E1A01">
              <w:rPr>
                <w:rFonts w:ascii="Arial" w:hAnsi="Arial" w:cs="Mitra"/>
                <w:b/>
                <w:bCs/>
                <w:sz w:val="24"/>
                <w:szCs w:val="24"/>
                <w:rtl/>
                <w:lang w:eastAsia="en-US"/>
              </w:rPr>
              <w:t xml:space="preserve">کالای خطرناک </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196500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147400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85000</w:t>
            </w:r>
          </w:p>
        </w:tc>
      </w:tr>
      <w:tr w:rsidR="00D5183B" w:rsidRPr="009E1A01" w:rsidTr="00CA01C9">
        <w:trPr>
          <w:trHeight w:val="438"/>
          <w:jc w:val="center"/>
        </w:trPr>
        <w:tc>
          <w:tcPr>
            <w:tcW w:w="1170" w:type="dxa"/>
            <w:vMerge w:val="restart"/>
            <w:shd w:val="clear" w:color="auto" w:fill="auto"/>
            <w:vAlign w:val="center"/>
          </w:tcPr>
          <w:p w:rsidR="00D5183B" w:rsidRPr="009E1A01" w:rsidRDefault="00D5183B" w:rsidP="00CA01C9">
            <w:pPr>
              <w:spacing w:line="288" w:lineRule="auto"/>
              <w:jc w:val="center"/>
              <w:rPr>
                <w:rFonts w:ascii="Arial" w:hAnsi="Arial" w:cs="Mitra"/>
                <w:b/>
                <w:bCs/>
                <w:sz w:val="18"/>
                <w:szCs w:val="18"/>
                <w:lang w:eastAsia="en-US"/>
              </w:rPr>
            </w:pPr>
            <w:r w:rsidRPr="009E1A01">
              <w:rPr>
                <w:rFonts w:ascii="Arial" w:hAnsi="Arial" w:cs="Mitra" w:hint="cs"/>
                <w:b/>
                <w:bCs/>
                <w:sz w:val="18"/>
                <w:szCs w:val="18"/>
                <w:rtl/>
                <w:lang w:eastAsia="en-US"/>
              </w:rPr>
              <w:t>وسايل نقليه هر دستگاه</w:t>
            </w:r>
          </w:p>
        </w:tc>
        <w:tc>
          <w:tcPr>
            <w:tcW w:w="151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sidRPr="009E1A01">
              <w:rPr>
                <w:rFonts w:ascii="Arial" w:hAnsi="Arial" w:cs="Mitra" w:hint="cs"/>
                <w:b/>
                <w:bCs/>
                <w:sz w:val="22"/>
                <w:szCs w:val="22"/>
                <w:rtl/>
                <w:lang w:eastAsia="en-US" w:bidi="fa-IR"/>
              </w:rPr>
              <w:t>سبک</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399300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299500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299500</w:t>
            </w:r>
          </w:p>
        </w:tc>
      </w:tr>
      <w:tr w:rsidR="00D5183B" w:rsidRPr="009E1A01" w:rsidTr="00CA01C9">
        <w:trPr>
          <w:trHeight w:val="437"/>
          <w:jc w:val="center"/>
        </w:trPr>
        <w:tc>
          <w:tcPr>
            <w:tcW w:w="1170" w:type="dxa"/>
            <w:vMerge/>
            <w:shd w:val="clear" w:color="auto" w:fill="auto"/>
            <w:vAlign w:val="center"/>
          </w:tcPr>
          <w:p w:rsidR="00D5183B" w:rsidRPr="009E1A01" w:rsidRDefault="00D5183B" w:rsidP="00CA01C9">
            <w:pPr>
              <w:spacing w:line="288" w:lineRule="auto"/>
              <w:jc w:val="center"/>
              <w:rPr>
                <w:rFonts w:ascii="Arial" w:hAnsi="Arial" w:cs="Mitra"/>
                <w:b/>
                <w:bCs/>
                <w:lang w:eastAsia="en-US"/>
              </w:rPr>
            </w:pPr>
          </w:p>
        </w:tc>
        <w:tc>
          <w:tcPr>
            <w:tcW w:w="151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sidRPr="009E1A01">
              <w:rPr>
                <w:rFonts w:ascii="Arial" w:hAnsi="Arial" w:cs="Mitra" w:hint="cs"/>
                <w:b/>
                <w:bCs/>
                <w:sz w:val="22"/>
                <w:szCs w:val="22"/>
                <w:rtl/>
                <w:lang w:eastAsia="en-US" w:bidi="fa-IR"/>
              </w:rPr>
              <w:t>نیمه سنگین</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78</w:t>
            </w:r>
            <w:r w:rsidRPr="00084208">
              <w:rPr>
                <w:rFonts w:ascii="Arial" w:hAnsi="Arial" w:cs="Mitra" w:hint="cs"/>
                <w:b/>
                <w:bCs/>
                <w:sz w:val="22"/>
                <w:szCs w:val="22"/>
                <w:rtl/>
                <w:lang w:eastAsia="en-US" w:bidi="fa-IR"/>
              </w:rPr>
              <w:t>650</w:t>
            </w:r>
            <w:r>
              <w:rPr>
                <w:rFonts w:ascii="Arial" w:hAnsi="Arial" w:cs="Mitra" w:hint="cs"/>
                <w:b/>
                <w:bCs/>
                <w:sz w:val="22"/>
                <w:szCs w:val="22"/>
                <w:rtl/>
                <w:lang w:eastAsia="en-US" w:bidi="fa-IR"/>
              </w:rPr>
              <w:t>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589900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589900</w:t>
            </w:r>
          </w:p>
        </w:tc>
      </w:tr>
      <w:tr w:rsidR="00D5183B" w:rsidRPr="009E1A01" w:rsidTr="00CA01C9">
        <w:trPr>
          <w:trHeight w:val="438"/>
          <w:jc w:val="center"/>
        </w:trPr>
        <w:tc>
          <w:tcPr>
            <w:tcW w:w="1170" w:type="dxa"/>
            <w:vMerge/>
            <w:shd w:val="clear" w:color="auto" w:fill="auto"/>
            <w:vAlign w:val="center"/>
          </w:tcPr>
          <w:p w:rsidR="00D5183B" w:rsidRPr="009E1A01" w:rsidRDefault="00D5183B" w:rsidP="00CA01C9">
            <w:pPr>
              <w:spacing w:line="288" w:lineRule="auto"/>
              <w:jc w:val="center"/>
              <w:rPr>
                <w:rFonts w:ascii="Arial" w:hAnsi="Arial" w:cs="Mitra"/>
                <w:b/>
                <w:bCs/>
                <w:sz w:val="24"/>
                <w:szCs w:val="24"/>
                <w:lang w:eastAsia="en-US"/>
              </w:rPr>
            </w:pPr>
          </w:p>
        </w:tc>
        <w:tc>
          <w:tcPr>
            <w:tcW w:w="151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sidRPr="009E1A01">
              <w:rPr>
                <w:rFonts w:ascii="Arial" w:hAnsi="Arial" w:cs="Mitra" w:hint="cs"/>
                <w:b/>
                <w:bCs/>
                <w:sz w:val="22"/>
                <w:szCs w:val="22"/>
                <w:rtl/>
                <w:lang w:eastAsia="en-US" w:bidi="fa-IR"/>
              </w:rPr>
              <w:t>سنگین</w:t>
            </w:r>
          </w:p>
        </w:tc>
        <w:tc>
          <w:tcPr>
            <w:tcW w:w="2608"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1185800</w:t>
            </w:r>
          </w:p>
        </w:tc>
        <w:tc>
          <w:tcPr>
            <w:tcW w:w="2024" w:type="dxa"/>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889400</w:t>
            </w:r>
          </w:p>
        </w:tc>
        <w:tc>
          <w:tcPr>
            <w:tcW w:w="2286" w:type="dxa"/>
            <w:shd w:val="clear" w:color="auto" w:fill="auto"/>
            <w:vAlign w:val="center"/>
          </w:tcPr>
          <w:p w:rsidR="00D5183B" w:rsidRPr="009E1A01" w:rsidRDefault="00D5183B" w:rsidP="00CA01C9">
            <w:pPr>
              <w:bidi w:val="0"/>
              <w:jc w:val="center"/>
              <w:rPr>
                <w:rFonts w:ascii="Arial" w:hAnsi="Arial" w:cs="Mitra"/>
                <w:b/>
                <w:bCs/>
                <w:sz w:val="22"/>
                <w:szCs w:val="22"/>
                <w:rtl/>
                <w:lang w:eastAsia="en-US" w:bidi="fa-IR"/>
              </w:rPr>
            </w:pPr>
            <w:r>
              <w:rPr>
                <w:rFonts w:ascii="Arial" w:hAnsi="Arial" w:cs="Mitra" w:hint="cs"/>
                <w:b/>
                <w:bCs/>
                <w:sz w:val="22"/>
                <w:szCs w:val="22"/>
                <w:rtl/>
                <w:lang w:eastAsia="en-US" w:bidi="fa-IR"/>
              </w:rPr>
              <w:t>889400</w:t>
            </w:r>
          </w:p>
        </w:tc>
      </w:tr>
    </w:tbl>
    <w:p w:rsidR="00D5183B" w:rsidRDefault="00D5183B" w:rsidP="00D5183B">
      <w:pPr>
        <w:ind w:left="7200" w:hanging="196"/>
        <w:rPr>
          <w:rFonts w:cs="B Traffic"/>
          <w:b/>
          <w:bCs/>
          <w:sz w:val="24"/>
          <w:szCs w:val="24"/>
          <w:rtl/>
        </w:rPr>
      </w:pPr>
    </w:p>
    <w:p w:rsidR="003C208A" w:rsidRPr="003C208A" w:rsidRDefault="003C208A" w:rsidP="003C208A">
      <w:pPr>
        <w:tabs>
          <w:tab w:val="left" w:pos="374"/>
        </w:tabs>
        <w:spacing w:line="288" w:lineRule="auto"/>
        <w:ind w:left="-52"/>
        <w:jc w:val="lowKashida"/>
        <w:rPr>
          <w:rFonts w:cs="B Mitra"/>
          <w:b/>
          <w:bCs/>
          <w:sz w:val="24"/>
          <w:szCs w:val="24"/>
        </w:rPr>
      </w:pPr>
      <w:r w:rsidRPr="003C208A">
        <w:rPr>
          <w:rFonts w:cs="B Mitra" w:hint="cs"/>
          <w:b/>
          <w:bCs/>
          <w:sz w:val="24"/>
          <w:szCs w:val="24"/>
          <w:rtl/>
        </w:rPr>
        <w:t>* خنكاري کالاهايی نظیر ذغال کک، بریکت، کلینکر، پودر آلومینیوم و ... که قابلیت تخلیه بوسیله مکنده را دارا نمی باشند و موجبات آلودگی محیط زیست را فراهم مي آورند ، به میزان دو برابر محاسبه و اخذ می</w:t>
      </w:r>
      <w:r w:rsidRPr="003C208A">
        <w:rPr>
          <w:rFonts w:cs="B Mitra"/>
          <w:b/>
          <w:bCs/>
          <w:sz w:val="24"/>
          <w:szCs w:val="24"/>
          <w:rtl/>
        </w:rPr>
        <w:softHyphen/>
      </w:r>
      <w:r w:rsidRPr="003C208A">
        <w:rPr>
          <w:rFonts w:cs="B Mitra" w:hint="cs"/>
          <w:b/>
          <w:bCs/>
          <w:sz w:val="24"/>
          <w:szCs w:val="24"/>
          <w:rtl/>
        </w:rPr>
        <w:t>گردد.</w:t>
      </w:r>
    </w:p>
    <w:p w:rsidR="00D5183B" w:rsidRPr="009E1A01" w:rsidRDefault="00D5183B" w:rsidP="00D5183B">
      <w:pPr>
        <w:spacing w:line="384" w:lineRule="auto"/>
        <w:jc w:val="lowKashida"/>
        <w:rPr>
          <w:rFonts w:cs="B Traffic"/>
          <w:b/>
          <w:bCs/>
          <w:sz w:val="24"/>
          <w:szCs w:val="24"/>
          <w:rtl/>
        </w:rPr>
      </w:pPr>
      <w:r w:rsidRPr="009E1A01">
        <w:rPr>
          <w:rFonts w:cs="B Traffic" w:hint="cs"/>
          <w:b/>
          <w:bCs/>
          <w:sz w:val="24"/>
          <w:szCs w:val="24"/>
          <w:rtl/>
        </w:rPr>
        <w:t>توضيحات عمليات خنكاري :</w:t>
      </w:r>
    </w:p>
    <w:p w:rsidR="00D5183B" w:rsidRPr="009E1A01" w:rsidRDefault="00D5183B" w:rsidP="00D5183B">
      <w:pPr>
        <w:spacing w:line="384" w:lineRule="auto"/>
        <w:jc w:val="lowKashida"/>
        <w:rPr>
          <w:rFonts w:cs="B Mitra"/>
          <w:b/>
          <w:bCs/>
          <w:sz w:val="24"/>
          <w:szCs w:val="24"/>
          <w:rtl/>
        </w:rPr>
      </w:pPr>
      <w:r w:rsidRPr="009E1A01">
        <w:rPr>
          <w:rFonts w:cs="B Mitra" w:hint="cs"/>
          <w:b/>
          <w:bCs/>
          <w:sz w:val="24"/>
          <w:szCs w:val="24"/>
          <w:rtl/>
        </w:rPr>
        <w:t>خنكاري در دو عمليات بارگيري و تخليه به شرح زير دسته‌بندي مي‌گردد :</w:t>
      </w:r>
    </w:p>
    <w:p w:rsidR="00D5183B" w:rsidRPr="009E1A01" w:rsidRDefault="00D5183B" w:rsidP="00D5183B">
      <w:pPr>
        <w:spacing w:line="384" w:lineRule="auto"/>
        <w:jc w:val="lowKashida"/>
        <w:rPr>
          <w:rFonts w:cs="B Traffic"/>
          <w:b/>
          <w:bCs/>
          <w:sz w:val="24"/>
          <w:szCs w:val="24"/>
          <w:u w:val="single"/>
          <w:rtl/>
        </w:rPr>
      </w:pPr>
      <w:r w:rsidRPr="009E1A01">
        <w:rPr>
          <w:rFonts w:cs="B Traffic" w:hint="cs"/>
          <w:b/>
          <w:bCs/>
          <w:sz w:val="24"/>
          <w:szCs w:val="24"/>
          <w:u w:val="single"/>
          <w:rtl/>
        </w:rPr>
        <w:t>الف) خنكاري در عمليات تخليه كالا شامل :</w:t>
      </w:r>
    </w:p>
    <w:p w:rsidR="00D5183B" w:rsidRPr="009E1A01" w:rsidRDefault="00D5183B" w:rsidP="00D5183B">
      <w:pPr>
        <w:pStyle w:val="ListParagraph"/>
        <w:numPr>
          <w:ilvl w:val="0"/>
          <w:numId w:val="31"/>
        </w:numPr>
        <w:tabs>
          <w:tab w:val="left" w:pos="281"/>
        </w:tabs>
        <w:spacing w:line="384" w:lineRule="auto"/>
        <w:ind w:hanging="1366"/>
        <w:jc w:val="lowKashida"/>
        <w:rPr>
          <w:rFonts w:cs="B Mitra"/>
          <w:b/>
          <w:bCs/>
          <w:sz w:val="24"/>
          <w:szCs w:val="24"/>
          <w:rtl/>
        </w:rPr>
      </w:pPr>
      <w:r w:rsidRPr="009E1A01">
        <w:rPr>
          <w:rFonts w:cs="B Mitra" w:hint="cs"/>
          <w:b/>
          <w:bCs/>
          <w:sz w:val="24"/>
          <w:szCs w:val="24"/>
          <w:rtl/>
        </w:rPr>
        <w:t>جابجايي كالا در خن كشتي</w:t>
      </w:r>
    </w:p>
    <w:p w:rsidR="00D5183B" w:rsidRPr="009E1A01" w:rsidRDefault="00D5183B" w:rsidP="00D5183B">
      <w:pPr>
        <w:pStyle w:val="ListParagraph"/>
        <w:numPr>
          <w:ilvl w:val="0"/>
          <w:numId w:val="5"/>
        </w:numPr>
        <w:spacing w:line="384" w:lineRule="auto"/>
        <w:jc w:val="lowKashida"/>
        <w:rPr>
          <w:rFonts w:cs="B Mitra"/>
          <w:b/>
          <w:bCs/>
          <w:sz w:val="24"/>
          <w:szCs w:val="24"/>
          <w:rtl/>
        </w:rPr>
      </w:pPr>
      <w:r w:rsidRPr="009E1A01">
        <w:rPr>
          <w:rFonts w:cs="B Mitra" w:hint="cs"/>
          <w:b/>
          <w:bCs/>
          <w:sz w:val="24"/>
          <w:szCs w:val="24"/>
          <w:rtl/>
        </w:rPr>
        <w:t>تخليه كالا از كشتي به وسايل حمل / اسكله</w:t>
      </w:r>
    </w:p>
    <w:p w:rsidR="00D5183B" w:rsidRPr="009E1A01" w:rsidRDefault="00D5183B" w:rsidP="00D5183B">
      <w:pPr>
        <w:pStyle w:val="ListParagraph"/>
        <w:numPr>
          <w:ilvl w:val="0"/>
          <w:numId w:val="5"/>
        </w:numPr>
        <w:spacing w:line="384" w:lineRule="auto"/>
        <w:jc w:val="lowKashida"/>
        <w:rPr>
          <w:rFonts w:cs="B Mitra"/>
          <w:b/>
          <w:bCs/>
          <w:sz w:val="24"/>
          <w:szCs w:val="24"/>
          <w:rtl/>
        </w:rPr>
      </w:pPr>
      <w:r w:rsidRPr="009E1A01">
        <w:rPr>
          <w:rFonts w:cs="B Mitra" w:hint="cs"/>
          <w:b/>
          <w:bCs/>
          <w:sz w:val="24"/>
          <w:szCs w:val="24"/>
          <w:rtl/>
        </w:rPr>
        <w:t xml:space="preserve">صفافي كالا بر روي وسايل حمل / اسكله </w:t>
      </w:r>
    </w:p>
    <w:p w:rsidR="00D5183B" w:rsidRPr="009E1A01" w:rsidRDefault="00D5183B" w:rsidP="00D5183B">
      <w:pPr>
        <w:spacing w:line="384" w:lineRule="auto"/>
        <w:jc w:val="lowKashida"/>
        <w:rPr>
          <w:rFonts w:cs="B Mitra"/>
          <w:b/>
          <w:bCs/>
          <w:sz w:val="24"/>
          <w:szCs w:val="24"/>
          <w:rtl/>
        </w:rPr>
      </w:pPr>
      <w:r w:rsidRPr="009E1A01">
        <w:rPr>
          <w:rFonts w:cs="B Mitra" w:hint="cs"/>
          <w:b/>
          <w:bCs/>
          <w:sz w:val="24"/>
          <w:szCs w:val="24"/>
          <w:rtl/>
        </w:rPr>
        <w:t>توضیح اینکه سهم هر يك از عمليات مذكور به ترتيب 25%، 50% و 25%  از تعرفه خنكاري مي‌باشد.</w:t>
      </w:r>
    </w:p>
    <w:p w:rsidR="00D5183B" w:rsidRPr="009E1A01" w:rsidRDefault="00D5183B" w:rsidP="00D5183B">
      <w:pPr>
        <w:spacing w:line="408" w:lineRule="auto"/>
        <w:jc w:val="lowKashida"/>
        <w:rPr>
          <w:rFonts w:cs="B Traffic"/>
          <w:b/>
          <w:bCs/>
          <w:sz w:val="24"/>
          <w:szCs w:val="24"/>
          <w:u w:val="single"/>
          <w:rtl/>
        </w:rPr>
      </w:pPr>
      <w:r w:rsidRPr="009E1A01">
        <w:rPr>
          <w:rFonts w:cs="B Traffic" w:hint="cs"/>
          <w:b/>
          <w:bCs/>
          <w:sz w:val="24"/>
          <w:szCs w:val="24"/>
          <w:u w:val="single"/>
          <w:rtl/>
        </w:rPr>
        <w:t>ب) خنكاري در عمليات بارگيري كالا شامل :</w:t>
      </w:r>
    </w:p>
    <w:p w:rsidR="00D5183B" w:rsidRPr="009E1A01" w:rsidRDefault="00D5183B" w:rsidP="00D5183B">
      <w:pPr>
        <w:pStyle w:val="ListParagraph"/>
        <w:numPr>
          <w:ilvl w:val="0"/>
          <w:numId w:val="20"/>
        </w:numPr>
        <w:tabs>
          <w:tab w:val="clear" w:pos="284"/>
          <w:tab w:val="left" w:pos="281"/>
        </w:tabs>
        <w:spacing w:line="408" w:lineRule="auto"/>
        <w:jc w:val="lowKashida"/>
        <w:rPr>
          <w:rFonts w:cs="B Mitra"/>
          <w:b/>
          <w:bCs/>
          <w:sz w:val="24"/>
          <w:szCs w:val="24"/>
          <w:rtl/>
        </w:rPr>
      </w:pPr>
      <w:r w:rsidRPr="009E1A01">
        <w:rPr>
          <w:rFonts w:cs="B Mitra" w:hint="cs"/>
          <w:b/>
          <w:bCs/>
          <w:sz w:val="24"/>
          <w:szCs w:val="24"/>
          <w:rtl/>
        </w:rPr>
        <w:t xml:space="preserve">بارگيري كالا به كشتي از روي وسايل حمل / اسكله  </w:t>
      </w:r>
    </w:p>
    <w:p w:rsidR="00D5183B" w:rsidRPr="009E1A01" w:rsidRDefault="00D5183B" w:rsidP="00D5183B">
      <w:pPr>
        <w:pStyle w:val="ListParagraph"/>
        <w:numPr>
          <w:ilvl w:val="0"/>
          <w:numId w:val="20"/>
        </w:numPr>
        <w:spacing w:line="408" w:lineRule="auto"/>
        <w:jc w:val="lowKashida"/>
        <w:rPr>
          <w:rFonts w:cs="B Mitra"/>
          <w:b/>
          <w:bCs/>
          <w:sz w:val="24"/>
          <w:szCs w:val="24"/>
          <w:rtl/>
        </w:rPr>
      </w:pPr>
      <w:r w:rsidRPr="009E1A01">
        <w:rPr>
          <w:rFonts w:cs="B Mitra" w:hint="cs"/>
          <w:b/>
          <w:bCs/>
          <w:sz w:val="24"/>
          <w:szCs w:val="24"/>
          <w:rtl/>
        </w:rPr>
        <w:t xml:space="preserve">جابجايي كالا در خن كشتي </w:t>
      </w:r>
    </w:p>
    <w:p w:rsidR="00D5183B" w:rsidRPr="009E1A01" w:rsidRDefault="00D5183B" w:rsidP="00D5183B">
      <w:pPr>
        <w:pStyle w:val="ListParagraph"/>
        <w:numPr>
          <w:ilvl w:val="0"/>
          <w:numId w:val="20"/>
        </w:numPr>
        <w:spacing w:line="408" w:lineRule="auto"/>
        <w:jc w:val="lowKashida"/>
        <w:rPr>
          <w:rFonts w:cs="B Mitra"/>
          <w:b/>
          <w:bCs/>
          <w:sz w:val="24"/>
          <w:szCs w:val="24"/>
          <w:rtl/>
        </w:rPr>
      </w:pPr>
      <w:r w:rsidRPr="009E1A01">
        <w:rPr>
          <w:rFonts w:cs="B Mitra" w:hint="cs"/>
          <w:b/>
          <w:bCs/>
          <w:sz w:val="24"/>
          <w:szCs w:val="24"/>
          <w:rtl/>
        </w:rPr>
        <w:t xml:space="preserve">صفافي كالا در داخل خن كشتي </w:t>
      </w:r>
    </w:p>
    <w:p w:rsidR="00D5183B" w:rsidRPr="009E1A01" w:rsidRDefault="00D5183B" w:rsidP="00D5183B">
      <w:pPr>
        <w:pStyle w:val="ListParagraph"/>
        <w:spacing w:line="408" w:lineRule="auto"/>
        <w:ind w:left="0"/>
        <w:jc w:val="lowKashida"/>
        <w:rPr>
          <w:rFonts w:cs="B Mitra"/>
          <w:b/>
          <w:bCs/>
          <w:sz w:val="24"/>
          <w:szCs w:val="24"/>
          <w:rtl/>
        </w:rPr>
      </w:pPr>
      <w:r w:rsidRPr="009E1A01">
        <w:rPr>
          <w:rFonts w:cs="B Mitra" w:hint="cs"/>
          <w:b/>
          <w:bCs/>
          <w:sz w:val="24"/>
          <w:szCs w:val="24"/>
          <w:rtl/>
        </w:rPr>
        <w:t>توضیح اینکه سهم هر يك از عمليات مذكور به ترتيب 50%، 25% و 25%  از تعرفه خنكاري مي‌باشد.</w:t>
      </w:r>
    </w:p>
    <w:p w:rsidR="00D5183B" w:rsidRPr="009E1A01" w:rsidRDefault="00D5183B" w:rsidP="00D5183B">
      <w:pPr>
        <w:pStyle w:val="ListParagraph"/>
        <w:numPr>
          <w:ilvl w:val="0"/>
          <w:numId w:val="22"/>
        </w:numPr>
        <w:spacing w:line="408" w:lineRule="auto"/>
        <w:ind w:left="281" w:hanging="283"/>
        <w:jc w:val="lowKashida"/>
        <w:rPr>
          <w:rFonts w:ascii="Times New Roman Bold" w:hAnsi="Times New Roman Bold" w:cs="B Mitra"/>
          <w:b/>
          <w:bCs/>
          <w:spacing w:val="-2"/>
          <w:sz w:val="24"/>
          <w:szCs w:val="24"/>
        </w:rPr>
      </w:pPr>
      <w:r w:rsidRPr="009E1A01">
        <w:rPr>
          <w:rFonts w:ascii="Times New Roman Bold" w:hAnsi="Times New Roman Bold" w:cs="B Mitra" w:hint="cs"/>
          <w:b/>
          <w:bCs/>
          <w:spacing w:val="-2"/>
          <w:sz w:val="24"/>
          <w:szCs w:val="24"/>
          <w:rtl/>
        </w:rPr>
        <w:t xml:space="preserve">هزینه تعرفه خنکاری کالاهای غیرپالتیزه 100% افزايش يعني 2 برابر نرخهاي جدول خنكاري وصول خواهد شد كه از اين ميزان مبلغ 1650 ريال بابت جريمه و مابقي تحت عنوان هزينه خنكاري كالاهاي غيرپالتيزه </w:t>
      </w:r>
      <w:r w:rsidRPr="009E1A01">
        <w:rPr>
          <w:rFonts w:ascii="Times New Roman Bold" w:hAnsi="Times New Roman Bold" w:cs="B Mitra"/>
          <w:b/>
          <w:bCs/>
          <w:spacing w:val="-2"/>
          <w:sz w:val="24"/>
          <w:szCs w:val="24"/>
          <w:rtl/>
        </w:rPr>
        <w:br/>
      </w:r>
      <w:r w:rsidRPr="009E1A01">
        <w:rPr>
          <w:rFonts w:ascii="Times New Roman Bold" w:hAnsi="Times New Roman Bold" w:cs="B Mitra" w:hint="cs"/>
          <w:b/>
          <w:bCs/>
          <w:spacing w:val="-2"/>
          <w:sz w:val="24"/>
          <w:szCs w:val="24"/>
          <w:rtl/>
        </w:rPr>
        <w:t>منظور مي‌گردد.</w:t>
      </w:r>
    </w:p>
    <w:p w:rsidR="00D5183B" w:rsidRPr="009E1A01" w:rsidRDefault="00D5183B" w:rsidP="00D5183B">
      <w:pPr>
        <w:spacing w:line="408" w:lineRule="auto"/>
        <w:jc w:val="lowKashida"/>
        <w:rPr>
          <w:rFonts w:cs="B Mitra"/>
          <w:b/>
          <w:bCs/>
          <w:sz w:val="24"/>
          <w:szCs w:val="24"/>
        </w:rPr>
      </w:pPr>
      <w:r w:rsidRPr="009E1A01">
        <w:rPr>
          <w:rFonts w:cs="B Traffic" w:hint="cs"/>
          <w:b/>
          <w:bCs/>
          <w:sz w:val="24"/>
          <w:szCs w:val="24"/>
          <w:rtl/>
        </w:rPr>
        <w:t xml:space="preserve">تبصره  : </w:t>
      </w:r>
      <w:r w:rsidRPr="009E1A01">
        <w:rPr>
          <w:rFonts w:cs="B Mitra" w:hint="cs"/>
          <w:b/>
          <w:bCs/>
          <w:sz w:val="24"/>
          <w:szCs w:val="24"/>
          <w:rtl/>
        </w:rPr>
        <w:t>در بنادر جنوبي كشور كالاهاي غيرپالتيزه كه به وسيله کلیه موتور لنجها و واحدهاي شناور زير 200 تن ظرفيت تخليه و بارگيري مي‌شوند از شمول مفاد بند فوق معاف مي‌باشند.</w:t>
      </w:r>
    </w:p>
    <w:p w:rsidR="00D5183B" w:rsidRPr="009E1A01" w:rsidRDefault="00D5183B" w:rsidP="00D5183B">
      <w:pPr>
        <w:pStyle w:val="ListParagraph"/>
        <w:numPr>
          <w:ilvl w:val="0"/>
          <w:numId w:val="21"/>
        </w:numPr>
        <w:spacing w:line="408" w:lineRule="auto"/>
        <w:ind w:left="281" w:hanging="283"/>
        <w:jc w:val="lowKashida"/>
        <w:rPr>
          <w:b/>
          <w:bCs/>
          <w:sz w:val="24"/>
          <w:szCs w:val="24"/>
          <w:rtl/>
        </w:rPr>
      </w:pPr>
      <w:r w:rsidRPr="009E1A01">
        <w:rPr>
          <w:rFonts w:cs="B Mitra" w:hint="cs"/>
          <w:b/>
          <w:bCs/>
          <w:sz w:val="24"/>
          <w:szCs w:val="24"/>
          <w:rtl/>
        </w:rPr>
        <w:t xml:space="preserve">در بنادر جنوبي كشور، خطوط كشتيراني </w:t>
      </w:r>
      <w:r w:rsidRPr="002C5107">
        <w:rPr>
          <w:rFonts w:cs="B Mitra" w:hint="cs"/>
          <w:b/>
          <w:bCs/>
          <w:color w:val="000000" w:themeColor="text1"/>
          <w:sz w:val="24"/>
          <w:szCs w:val="24"/>
          <w:rtl/>
        </w:rPr>
        <w:t>و یا صاحبان كالا مي‌توانند</w:t>
      </w:r>
      <w:r w:rsidRPr="009E1A01">
        <w:rPr>
          <w:rFonts w:cs="B Mitra" w:hint="cs"/>
          <w:b/>
          <w:bCs/>
          <w:sz w:val="24"/>
          <w:szCs w:val="24"/>
          <w:rtl/>
        </w:rPr>
        <w:t xml:space="preserve"> نسبت به </w:t>
      </w:r>
      <w:r w:rsidRPr="006469AF">
        <w:rPr>
          <w:rFonts w:cs="B Mitra" w:hint="cs"/>
          <w:b/>
          <w:bCs/>
          <w:sz w:val="24"/>
          <w:szCs w:val="24"/>
          <w:rtl/>
        </w:rPr>
        <w:t>انتخاب پيمانكار</w:t>
      </w:r>
      <w:r w:rsidRPr="009E1A01">
        <w:rPr>
          <w:rFonts w:cs="B Mitra" w:hint="cs"/>
          <w:b/>
          <w:bCs/>
          <w:sz w:val="24"/>
          <w:szCs w:val="24"/>
          <w:rtl/>
        </w:rPr>
        <w:t xml:space="preserve"> تخليه كالا از خن كشتي اقدام نموده و براساس قرارداد فيمابين نسبت به عمليات خنكاري عمل نمايند.</w:t>
      </w:r>
    </w:p>
    <w:p w:rsidR="00D5183B" w:rsidRPr="009E1A01" w:rsidRDefault="00D5183B" w:rsidP="00D5183B">
      <w:pPr>
        <w:bidi w:val="0"/>
        <w:spacing w:line="408" w:lineRule="auto"/>
        <w:rPr>
          <w:b/>
          <w:bCs/>
          <w:sz w:val="24"/>
          <w:szCs w:val="24"/>
        </w:rPr>
      </w:pPr>
      <w:r w:rsidRPr="009E1A01">
        <w:rPr>
          <w:b/>
          <w:bCs/>
          <w:sz w:val="24"/>
          <w:szCs w:val="24"/>
          <w:rtl/>
        </w:rPr>
        <w:br w:type="page"/>
      </w:r>
    </w:p>
    <w:p w:rsidR="00D5183B" w:rsidRPr="009E1A01" w:rsidRDefault="00D5183B" w:rsidP="00D5183B">
      <w:pPr>
        <w:jc w:val="both"/>
        <w:rPr>
          <w:rFonts w:hAnsi="Courier New" w:cs="B Traffic"/>
          <w:b/>
          <w:bCs/>
          <w:sz w:val="32"/>
          <w:szCs w:val="32"/>
          <w:rtl/>
          <w:lang w:eastAsia="en-US"/>
        </w:rPr>
      </w:pPr>
      <w:r w:rsidRPr="009E1A01">
        <w:rPr>
          <w:rFonts w:hAnsi="Courier New" w:cs="B Traffic" w:hint="cs"/>
          <w:b/>
          <w:bCs/>
          <w:sz w:val="32"/>
          <w:szCs w:val="32"/>
          <w:rtl/>
          <w:lang w:eastAsia="en-US"/>
        </w:rPr>
        <w:t xml:space="preserve">فصل دوم </w:t>
      </w:r>
      <w:r w:rsidRPr="009E1A01">
        <w:rPr>
          <w:rFonts w:cs="Times New Roman" w:hint="cs"/>
          <w:b/>
          <w:bCs/>
          <w:sz w:val="32"/>
          <w:szCs w:val="32"/>
          <w:rtl/>
          <w:lang w:eastAsia="en-US"/>
        </w:rPr>
        <w:t>–</w:t>
      </w:r>
      <w:r w:rsidRPr="009E1A01">
        <w:rPr>
          <w:rFonts w:hAnsi="Courier New" w:cs="B Traffic" w:hint="cs"/>
          <w:b/>
          <w:bCs/>
          <w:sz w:val="32"/>
          <w:szCs w:val="32"/>
          <w:rtl/>
          <w:lang w:eastAsia="en-US"/>
        </w:rPr>
        <w:t xml:space="preserve"> تعرفه عوارض و هزينه‌هاي بندري مترتب بر کالا</w:t>
      </w:r>
    </w:p>
    <w:p w:rsidR="00D5183B" w:rsidRPr="009E1A01" w:rsidRDefault="00D5183B" w:rsidP="00D5183B">
      <w:pPr>
        <w:pStyle w:val="Footer"/>
        <w:tabs>
          <w:tab w:val="clear" w:pos="4153"/>
          <w:tab w:val="clear" w:pos="8306"/>
        </w:tabs>
        <w:ind w:left="-1"/>
        <w:jc w:val="both"/>
        <w:rPr>
          <w:rFonts w:cs="B Traffic"/>
          <w:b/>
          <w:bCs/>
          <w:sz w:val="28"/>
          <w:szCs w:val="28"/>
          <w:rtl/>
          <w:lang w:bidi="fa-IR"/>
        </w:rPr>
      </w:pPr>
      <w:r w:rsidRPr="009E1A01">
        <w:rPr>
          <w:rFonts w:cs="B Traffic"/>
          <w:b/>
          <w:bCs/>
          <w:sz w:val="28"/>
          <w:szCs w:val="28"/>
          <w:rtl/>
        </w:rPr>
        <w:t xml:space="preserve">بخش </w:t>
      </w:r>
      <w:r w:rsidRPr="009E1A01">
        <w:rPr>
          <w:rFonts w:cs="B Traffic" w:hint="cs"/>
          <w:b/>
          <w:bCs/>
          <w:sz w:val="28"/>
          <w:szCs w:val="28"/>
          <w:rtl/>
        </w:rPr>
        <w:t>دوم</w:t>
      </w:r>
      <w:r w:rsidRPr="009E1A01">
        <w:rPr>
          <w:rFonts w:cs="B Traffic"/>
          <w:b/>
          <w:bCs/>
          <w:sz w:val="28"/>
          <w:szCs w:val="28"/>
          <w:rtl/>
        </w:rPr>
        <w:t xml:space="preserve"> :</w:t>
      </w:r>
      <w:r w:rsidRPr="009E1A01">
        <w:rPr>
          <w:rFonts w:cs="B Traffic" w:hint="cs"/>
          <w:b/>
          <w:bCs/>
          <w:sz w:val="28"/>
          <w:szCs w:val="28"/>
          <w:rtl/>
        </w:rPr>
        <w:t xml:space="preserve"> عوارض و هزینه</w:t>
      </w:r>
      <w:r w:rsidRPr="009E1A01">
        <w:rPr>
          <w:rFonts w:cs="B Traffic"/>
          <w:b/>
          <w:bCs/>
          <w:sz w:val="28"/>
          <w:szCs w:val="28"/>
          <w:rtl/>
        </w:rPr>
        <w:softHyphen/>
      </w:r>
      <w:r w:rsidRPr="009E1A01">
        <w:rPr>
          <w:rFonts w:cs="B Traffic" w:hint="cs"/>
          <w:b/>
          <w:bCs/>
          <w:sz w:val="28"/>
          <w:szCs w:val="28"/>
          <w:rtl/>
        </w:rPr>
        <w:t>های بندری مترتب بر کالای غیرکانتینری</w:t>
      </w:r>
    </w:p>
    <w:p w:rsidR="00D5183B" w:rsidRPr="009E1A01" w:rsidRDefault="00D5183B" w:rsidP="00D5183B">
      <w:pPr>
        <w:pStyle w:val="Footer"/>
        <w:tabs>
          <w:tab w:val="clear" w:pos="4153"/>
          <w:tab w:val="clear" w:pos="8306"/>
        </w:tabs>
        <w:ind w:left="-1"/>
        <w:jc w:val="both"/>
        <w:rPr>
          <w:rFonts w:cs="B Traffic"/>
          <w:b/>
          <w:bCs/>
          <w:sz w:val="12"/>
          <w:szCs w:val="12"/>
          <w:rtl/>
          <w:lang w:bidi="fa-IR"/>
        </w:rPr>
      </w:pPr>
    </w:p>
    <w:p w:rsidR="00D5183B" w:rsidRPr="009E1A01" w:rsidRDefault="00D5183B" w:rsidP="00D5183B">
      <w:pPr>
        <w:pStyle w:val="PlainText"/>
        <w:spacing w:line="360" w:lineRule="auto"/>
        <w:jc w:val="lowKashida"/>
        <w:rPr>
          <w:rFonts w:hAnsi="Courier New" w:cs="B Homa"/>
          <w:b/>
          <w:bCs/>
          <w:sz w:val="2"/>
          <w:szCs w:val="2"/>
          <w:rtl/>
          <w:lang w:eastAsia="en-US"/>
        </w:rPr>
      </w:pPr>
    </w:p>
    <w:p w:rsidR="00D5183B" w:rsidRPr="009E1A01" w:rsidRDefault="00D5183B" w:rsidP="00D5183B">
      <w:pPr>
        <w:pStyle w:val="PlainText"/>
        <w:spacing w:line="360" w:lineRule="auto"/>
        <w:jc w:val="lowKashida"/>
        <w:rPr>
          <w:rFonts w:hAnsi="Courier New" w:cs="B Traffic"/>
          <w:b/>
          <w:bCs/>
          <w:sz w:val="24"/>
          <w:szCs w:val="24"/>
          <w:rtl/>
          <w:lang w:eastAsia="en-US"/>
        </w:rPr>
      </w:pPr>
      <w:r w:rsidRPr="009E1A01">
        <w:rPr>
          <w:rFonts w:hAnsi="Courier New" w:cs="B Traffic" w:hint="cs"/>
          <w:b/>
          <w:bCs/>
          <w:sz w:val="24"/>
          <w:szCs w:val="24"/>
          <w:rtl/>
          <w:lang w:eastAsia="en-US"/>
        </w:rPr>
        <w:t>ج- تعرفه انبارداری کالای غیر کانتینری</w:t>
      </w:r>
    </w:p>
    <w:p w:rsidR="00D5183B" w:rsidRPr="009E1A01" w:rsidRDefault="00D5183B" w:rsidP="00D5183B">
      <w:pPr>
        <w:jc w:val="center"/>
        <w:rPr>
          <w:rFonts w:cs="B Traffic"/>
          <w:b/>
          <w:bCs/>
          <w:sz w:val="28"/>
          <w:szCs w:val="28"/>
          <w:rtl/>
          <w:lang w:bidi="fa-IR"/>
        </w:rPr>
      </w:pPr>
      <w:r w:rsidRPr="009E1A01">
        <w:rPr>
          <w:rFonts w:cs="B Traffic" w:hint="cs"/>
          <w:b/>
          <w:bCs/>
          <w:sz w:val="28"/>
          <w:szCs w:val="28"/>
          <w:rtl/>
        </w:rPr>
        <w:t>جدول شماره 12</w:t>
      </w:r>
    </w:p>
    <w:p w:rsidR="00D5183B" w:rsidRPr="009E1A01" w:rsidRDefault="00D5183B" w:rsidP="00D5183B">
      <w:pPr>
        <w:jc w:val="center"/>
        <w:rPr>
          <w:rFonts w:cs="B Traffic"/>
          <w:b/>
          <w:bCs/>
          <w:sz w:val="24"/>
          <w:szCs w:val="24"/>
          <w:rtl/>
        </w:rPr>
      </w:pPr>
      <w:r w:rsidRPr="009E1A01">
        <w:rPr>
          <w:rFonts w:cs="B Traffic" w:hint="cs"/>
          <w:b/>
          <w:bCs/>
          <w:sz w:val="24"/>
          <w:szCs w:val="24"/>
          <w:rtl/>
        </w:rPr>
        <w:t>تعرفه انبارداري كالاهاي غيركانتينري   (</w:t>
      </w:r>
      <w:r w:rsidRPr="009E1A01">
        <w:rPr>
          <w:rFonts w:cs="B Traffic"/>
          <w:b/>
          <w:bCs/>
          <w:sz w:val="24"/>
          <w:szCs w:val="24"/>
          <w:rtl/>
        </w:rPr>
        <w:t xml:space="preserve">وارداتی </w:t>
      </w:r>
      <w:r w:rsidRPr="009E1A01">
        <w:rPr>
          <w:rFonts w:cs="B Traffic" w:hint="cs"/>
          <w:b/>
          <w:bCs/>
          <w:sz w:val="24"/>
          <w:szCs w:val="24"/>
          <w:rtl/>
        </w:rPr>
        <w:t xml:space="preserve">، مرجوعي از واردات ، </w:t>
      </w:r>
      <w:r w:rsidRPr="009E1A01">
        <w:rPr>
          <w:rFonts w:cs="B Traffic"/>
          <w:b/>
          <w:bCs/>
          <w:sz w:val="24"/>
          <w:szCs w:val="24"/>
          <w:rtl/>
        </w:rPr>
        <w:t>کابوتا</w:t>
      </w:r>
      <w:r w:rsidRPr="009E1A01">
        <w:rPr>
          <w:rFonts w:cs="B Traffic" w:hint="cs"/>
          <w:b/>
          <w:bCs/>
          <w:sz w:val="24"/>
          <w:szCs w:val="24"/>
          <w:rtl/>
        </w:rPr>
        <w:t>ژ</w:t>
      </w:r>
      <w:r w:rsidRPr="009E1A01">
        <w:rPr>
          <w:rFonts w:cs="B Traffic"/>
          <w:b/>
          <w:bCs/>
          <w:sz w:val="24"/>
          <w:szCs w:val="24"/>
          <w:rtl/>
        </w:rPr>
        <w:t>ی</w:t>
      </w:r>
      <w:r w:rsidRPr="009E1A01">
        <w:rPr>
          <w:rFonts w:cs="B Traffic" w:hint="cs"/>
          <w:b/>
          <w:bCs/>
          <w:sz w:val="24"/>
          <w:szCs w:val="24"/>
          <w:rtl/>
        </w:rPr>
        <w:t xml:space="preserve"> و ترانزیت داخلی )</w:t>
      </w:r>
    </w:p>
    <w:p w:rsidR="00D5183B" w:rsidRPr="009E1A01" w:rsidRDefault="00D5183B" w:rsidP="00D5183B">
      <w:pPr>
        <w:jc w:val="center"/>
        <w:rPr>
          <w:rFonts w:cs="B Traffic"/>
          <w:b/>
          <w:bCs/>
          <w:sz w:val="24"/>
          <w:szCs w:val="24"/>
          <w:rtl/>
        </w:rPr>
      </w:pPr>
      <w:r w:rsidRPr="009E1A01">
        <w:rPr>
          <w:rFonts w:cs="B Traffic" w:hint="cs"/>
          <w:b/>
          <w:bCs/>
          <w:sz w:val="24"/>
          <w:szCs w:val="24"/>
          <w:rtl/>
        </w:rPr>
        <w:t>در بنادر عادي، مناطق آزاد و ويژه بندري</w:t>
      </w:r>
    </w:p>
    <w:p w:rsidR="00D5183B" w:rsidRPr="00E15C6F" w:rsidRDefault="00D5183B" w:rsidP="00D5183B">
      <w:pPr>
        <w:rPr>
          <w:rFonts w:eastAsia="SimSun" w:cs="Mitra"/>
          <w:b/>
          <w:bCs/>
          <w:sz w:val="24"/>
          <w:szCs w:val="24"/>
          <w:rtl/>
        </w:rPr>
      </w:pPr>
      <w:r>
        <w:rPr>
          <w:rFonts w:cs="B Traffic" w:hint="cs"/>
          <w:b/>
          <w:bCs/>
          <w:sz w:val="24"/>
          <w:szCs w:val="24"/>
          <w:rtl/>
        </w:rPr>
        <w:t xml:space="preserve">  </w:t>
      </w:r>
      <w:r w:rsidRPr="009E1A01">
        <w:rPr>
          <w:rFonts w:cs="B Traffic" w:hint="cs"/>
          <w:b/>
          <w:bCs/>
          <w:sz w:val="24"/>
          <w:szCs w:val="24"/>
          <w:rtl/>
        </w:rPr>
        <w:t>واحد : تن يا بسته يا</w:t>
      </w:r>
      <w:r>
        <w:rPr>
          <w:rFonts w:cs="B Traffic" w:hint="cs"/>
          <w:b/>
          <w:bCs/>
          <w:sz w:val="24"/>
          <w:szCs w:val="24"/>
          <w:rtl/>
        </w:rPr>
        <w:t xml:space="preserve"> دستگاه / روز     </w:t>
      </w:r>
      <w:r w:rsidRPr="009E1A01">
        <w:rPr>
          <w:rFonts w:cs="B Traffic" w:hint="cs"/>
          <w:b/>
          <w:bCs/>
          <w:sz w:val="24"/>
          <w:szCs w:val="24"/>
          <w:rtl/>
        </w:rPr>
        <w:t xml:space="preserve">                                    </w:t>
      </w:r>
      <w:r>
        <w:rPr>
          <w:rFonts w:cs="B Traffic" w:hint="cs"/>
          <w:b/>
          <w:bCs/>
          <w:sz w:val="24"/>
          <w:szCs w:val="24"/>
          <w:rtl/>
        </w:rPr>
        <w:t xml:space="preserve">        </w:t>
      </w:r>
      <w:r w:rsidRPr="009E1A01">
        <w:rPr>
          <w:rFonts w:cs="B Traffic" w:hint="cs"/>
          <w:b/>
          <w:bCs/>
          <w:sz w:val="24"/>
          <w:szCs w:val="24"/>
          <w:rtl/>
        </w:rPr>
        <w:t xml:space="preserve">                                       </w:t>
      </w:r>
      <w:r>
        <w:rPr>
          <w:rFonts w:cs="B Traffic" w:hint="cs"/>
          <w:b/>
          <w:bCs/>
          <w:sz w:val="24"/>
          <w:szCs w:val="24"/>
          <w:rtl/>
        </w:rPr>
        <w:t xml:space="preserve">       </w:t>
      </w:r>
      <w:r w:rsidRPr="009E1A01">
        <w:rPr>
          <w:rFonts w:cs="B Traffic" w:hint="cs"/>
          <w:b/>
          <w:bCs/>
          <w:sz w:val="24"/>
          <w:szCs w:val="24"/>
          <w:rtl/>
        </w:rPr>
        <w:t xml:space="preserve">         </w:t>
      </w:r>
      <w:r>
        <w:rPr>
          <w:rFonts w:eastAsia="SimSun" w:cs="Mitra" w:hint="cs"/>
          <w:b/>
          <w:bCs/>
          <w:sz w:val="24"/>
          <w:szCs w:val="24"/>
          <w:rtl/>
        </w:rPr>
        <w:t xml:space="preserve"> </w:t>
      </w:r>
      <w:r w:rsidRPr="00E15C6F">
        <w:rPr>
          <w:rFonts w:eastAsia="SimSun" w:cs="Mitra" w:hint="cs"/>
          <w:b/>
          <w:bCs/>
          <w:sz w:val="24"/>
          <w:szCs w:val="24"/>
          <w:rtl/>
        </w:rPr>
        <w:t xml:space="preserve">مبلغ </w:t>
      </w:r>
      <w:r>
        <w:rPr>
          <w:rFonts w:eastAsia="SimSun" w:cs="Mitra" w:hint="cs"/>
          <w:b/>
          <w:bCs/>
          <w:sz w:val="24"/>
          <w:szCs w:val="24"/>
          <w:rtl/>
        </w:rPr>
        <w:t>:</w:t>
      </w:r>
      <w:r w:rsidRPr="00E15C6F">
        <w:rPr>
          <w:rFonts w:eastAsia="SimSun" w:cs="Mitra" w:hint="cs"/>
          <w:b/>
          <w:bCs/>
          <w:sz w:val="24"/>
          <w:szCs w:val="24"/>
          <w:rtl/>
        </w:rPr>
        <w:t xml:space="preserve"> ریال</w:t>
      </w:r>
      <w:r>
        <w:rPr>
          <w:rFonts w:eastAsia="SimSun" w:cs="Mitra" w:hint="cs"/>
          <w:b/>
          <w:bCs/>
          <w:sz w:val="24"/>
          <w:szCs w:val="24"/>
          <w:rtl/>
        </w:rPr>
        <w:t xml:space="preserve"> </w:t>
      </w:r>
    </w:p>
    <w:tbl>
      <w:tblPr>
        <w:bidiVisual/>
        <w:tblW w:w="10780" w:type="dxa"/>
        <w:jc w:val="center"/>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shd w:val="clear" w:color="auto" w:fill="FFFFFF"/>
        <w:tblLook w:val="01E0"/>
      </w:tblPr>
      <w:tblGrid>
        <w:gridCol w:w="1467"/>
        <w:gridCol w:w="6"/>
        <w:gridCol w:w="1911"/>
        <w:gridCol w:w="838"/>
        <w:gridCol w:w="783"/>
        <w:gridCol w:w="1038"/>
        <w:gridCol w:w="1343"/>
        <w:gridCol w:w="1196"/>
        <w:gridCol w:w="1038"/>
        <w:gridCol w:w="1160"/>
      </w:tblGrid>
      <w:tr w:rsidR="00D5183B" w:rsidRPr="009E1A01" w:rsidTr="00CA01C9">
        <w:trPr>
          <w:jc w:val="center"/>
        </w:trPr>
        <w:tc>
          <w:tcPr>
            <w:tcW w:w="3384" w:type="dxa"/>
            <w:gridSpan w:val="3"/>
            <w:tcBorders>
              <w:top w:val="thinThickSmallGap" w:sz="18" w:space="0" w:color="auto"/>
              <w:left w:val="thickThinSmallGap" w:sz="18" w:space="0" w:color="auto"/>
              <w:bottom w:val="single" w:sz="8" w:space="0" w:color="auto"/>
              <w:tr2bl w:val="single" w:sz="8" w:space="0" w:color="auto"/>
            </w:tcBorders>
            <w:shd w:val="clear" w:color="auto" w:fill="FFFFFF"/>
            <w:vAlign w:val="center"/>
          </w:tcPr>
          <w:p w:rsidR="00D5183B" w:rsidRPr="009E1A01" w:rsidRDefault="00D5183B" w:rsidP="00CA01C9">
            <w:pPr>
              <w:jc w:val="right"/>
              <w:rPr>
                <w:rFonts w:eastAsia="SimSun" w:cs="B Koodak"/>
                <w:b/>
                <w:bCs/>
                <w:sz w:val="24"/>
                <w:szCs w:val="24"/>
                <w:rtl/>
              </w:rPr>
            </w:pPr>
            <w:r w:rsidRPr="009E1A01">
              <w:rPr>
                <w:rFonts w:eastAsia="SimSun" w:cs="B Koodak" w:hint="cs"/>
                <w:b/>
                <w:bCs/>
                <w:sz w:val="24"/>
                <w:szCs w:val="24"/>
                <w:rtl/>
              </w:rPr>
              <w:t>مدت انبارداري</w:t>
            </w:r>
          </w:p>
          <w:p w:rsidR="00D5183B" w:rsidRPr="009E1A01" w:rsidRDefault="00D5183B" w:rsidP="00CA01C9">
            <w:pPr>
              <w:jc w:val="right"/>
              <w:rPr>
                <w:rFonts w:eastAsia="SimSun" w:cs="B Koodak"/>
                <w:b/>
                <w:bCs/>
                <w:sz w:val="24"/>
                <w:szCs w:val="24"/>
                <w:rtl/>
              </w:rPr>
            </w:pPr>
          </w:p>
          <w:p w:rsidR="00D5183B" w:rsidRPr="009E1A01" w:rsidRDefault="00D5183B" w:rsidP="00CA01C9">
            <w:pPr>
              <w:jc w:val="lowKashida"/>
              <w:rPr>
                <w:rFonts w:eastAsia="SimSun" w:cs="B Koodak"/>
                <w:b/>
                <w:bCs/>
                <w:sz w:val="24"/>
                <w:szCs w:val="24"/>
                <w:rtl/>
              </w:rPr>
            </w:pPr>
            <w:r w:rsidRPr="009E1A01">
              <w:rPr>
                <w:rFonts w:eastAsia="SimSun" w:cs="B Koodak" w:hint="cs"/>
                <w:b/>
                <w:bCs/>
                <w:sz w:val="24"/>
                <w:szCs w:val="24"/>
                <w:rtl/>
              </w:rPr>
              <w:t>گروه كالاها</w:t>
            </w:r>
          </w:p>
        </w:tc>
        <w:tc>
          <w:tcPr>
            <w:tcW w:w="838" w:type="dxa"/>
            <w:tcBorders>
              <w:top w:val="thinThickSmallGap" w:sz="18" w:space="0" w:color="auto"/>
              <w:bottom w:val="single" w:sz="8" w:space="0" w:color="auto"/>
              <w:right w:val="single" w:sz="4"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از روز اول</w:t>
            </w:r>
          </w:p>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تا روز پنجم</w:t>
            </w:r>
          </w:p>
        </w:tc>
        <w:tc>
          <w:tcPr>
            <w:tcW w:w="783" w:type="dxa"/>
            <w:tcBorders>
              <w:top w:val="thinThickSmallGap" w:sz="1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از روز ششم</w:t>
            </w:r>
          </w:p>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تا روز دهم</w:t>
            </w:r>
          </w:p>
        </w:tc>
        <w:tc>
          <w:tcPr>
            <w:tcW w:w="1038" w:type="dxa"/>
            <w:tcBorders>
              <w:top w:val="thinThickSmallGap" w:sz="18" w:space="0" w:color="auto"/>
              <w:bottom w:val="single" w:sz="8"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از روز يازدهم تا روز بيستم</w:t>
            </w:r>
          </w:p>
        </w:tc>
        <w:tc>
          <w:tcPr>
            <w:tcW w:w="1343" w:type="dxa"/>
            <w:tcBorders>
              <w:top w:val="thinThickSmallGap" w:sz="18" w:space="0" w:color="auto"/>
              <w:bottom w:val="single" w:sz="8"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از روز بيست و يكم تا روز سي‌ام</w:t>
            </w:r>
          </w:p>
        </w:tc>
        <w:tc>
          <w:tcPr>
            <w:tcW w:w="1196" w:type="dxa"/>
            <w:tcBorders>
              <w:top w:val="thinThickSmallGap" w:sz="18" w:space="0" w:color="auto"/>
              <w:bottom w:val="single" w:sz="8"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از روز سي و يكم تا روز چهلم</w:t>
            </w:r>
          </w:p>
        </w:tc>
        <w:tc>
          <w:tcPr>
            <w:tcW w:w="1038" w:type="dxa"/>
            <w:tcBorders>
              <w:top w:val="thinThickSmallGap" w:sz="18" w:space="0" w:color="auto"/>
              <w:bottom w:val="single" w:sz="8"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از روز چهل و يكم تا روز پنجاهم</w:t>
            </w:r>
          </w:p>
        </w:tc>
        <w:tc>
          <w:tcPr>
            <w:tcW w:w="1160" w:type="dxa"/>
            <w:tcBorders>
              <w:top w:val="thinThickSmallGap" w:sz="1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B Koodak"/>
                <w:b/>
                <w:bCs/>
                <w:sz w:val="24"/>
                <w:szCs w:val="24"/>
                <w:rtl/>
              </w:rPr>
            </w:pPr>
            <w:r w:rsidRPr="009E1A01">
              <w:rPr>
                <w:rFonts w:eastAsia="SimSun" w:cs="B Koodak" w:hint="cs"/>
                <w:b/>
                <w:bCs/>
                <w:sz w:val="24"/>
                <w:szCs w:val="24"/>
                <w:rtl/>
              </w:rPr>
              <w:t>بعد از پنجاه روز</w:t>
            </w:r>
          </w:p>
        </w:tc>
      </w:tr>
      <w:tr w:rsidR="00D5183B" w:rsidRPr="009E1A01" w:rsidTr="00CA01C9">
        <w:trPr>
          <w:trHeight w:val="527"/>
          <w:jc w:val="center"/>
        </w:trPr>
        <w:tc>
          <w:tcPr>
            <w:tcW w:w="3384" w:type="dxa"/>
            <w:gridSpan w:val="3"/>
            <w:tcBorders>
              <w:top w:val="single" w:sz="8" w:space="0" w:color="auto"/>
              <w:left w:val="thickThinSmallGap" w:sz="18" w:space="0" w:color="auto"/>
              <w:bottom w:val="single" w:sz="8" w:space="0" w:color="auto"/>
            </w:tcBorders>
            <w:shd w:val="clear" w:color="auto" w:fill="FFFFFF"/>
            <w:vAlign w:val="center"/>
          </w:tcPr>
          <w:p w:rsidR="00D5183B" w:rsidRPr="002C5107" w:rsidRDefault="00D5183B" w:rsidP="00CA01C9">
            <w:pPr>
              <w:jc w:val="center"/>
              <w:rPr>
                <w:rFonts w:eastAsia="SimSun" w:cs="B Mitra"/>
                <w:b/>
                <w:bCs/>
                <w:color w:val="000000" w:themeColor="text1"/>
                <w:sz w:val="24"/>
                <w:szCs w:val="24"/>
                <w:rtl/>
              </w:rPr>
            </w:pPr>
            <w:r w:rsidRPr="002C5107">
              <w:rPr>
                <w:rFonts w:eastAsia="SimSun" w:cs="B Mitra" w:hint="cs"/>
                <w:b/>
                <w:bCs/>
                <w:color w:val="000000" w:themeColor="text1"/>
                <w:sz w:val="24"/>
                <w:szCs w:val="24"/>
                <w:rtl/>
              </w:rPr>
              <w:t>متفرقه يا كيسه‌اي یا  پالت</w:t>
            </w:r>
          </w:p>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(هر تن در روز)</w:t>
            </w:r>
          </w:p>
        </w:tc>
        <w:tc>
          <w:tcPr>
            <w:tcW w:w="838" w:type="dxa"/>
            <w:tcBorders>
              <w:top w:val="single" w:sz="8" w:space="0" w:color="auto"/>
              <w:bottom w:val="single" w:sz="8" w:space="0" w:color="auto"/>
              <w:right w:val="single" w:sz="4" w:space="0" w:color="auto"/>
            </w:tcBorders>
            <w:shd w:val="clear" w:color="auto" w:fill="FFFFFF"/>
            <w:vAlign w:val="center"/>
          </w:tcPr>
          <w:p w:rsidR="00D5183B" w:rsidRPr="009E1A01" w:rsidRDefault="00D5183B" w:rsidP="00CA01C9">
            <w:pPr>
              <w:bidi w:val="0"/>
              <w:jc w:val="center"/>
              <w:rPr>
                <w:rFonts w:eastAsia="SimSun" w:cs="B Mitra"/>
                <w:b/>
                <w:bCs/>
                <w:sz w:val="24"/>
                <w:szCs w:val="24"/>
                <w:rtl/>
              </w:rPr>
            </w:pPr>
            <w:r w:rsidRPr="009E1A01">
              <w:rPr>
                <w:rFonts w:eastAsia="SimSun" w:cs="B Mitra" w:hint="cs"/>
                <w:b/>
                <w:bCs/>
                <w:sz w:val="24"/>
                <w:szCs w:val="24"/>
                <w:rtl/>
              </w:rPr>
              <w:t>معاف</w:t>
            </w:r>
          </w:p>
        </w:tc>
        <w:tc>
          <w:tcPr>
            <w:tcW w:w="783" w:type="dxa"/>
            <w:tcBorders>
              <w:top w:val="single" w:sz="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1400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1900</w:t>
            </w:r>
          </w:p>
        </w:tc>
        <w:tc>
          <w:tcPr>
            <w:tcW w:w="1343"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2500</w:t>
            </w:r>
          </w:p>
        </w:tc>
        <w:tc>
          <w:tcPr>
            <w:tcW w:w="1196"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3500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4900</w:t>
            </w:r>
          </w:p>
        </w:tc>
        <w:tc>
          <w:tcPr>
            <w:tcW w:w="1160" w:type="dxa"/>
            <w:tcBorders>
              <w:top w:val="single" w:sz="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7400</w:t>
            </w:r>
          </w:p>
        </w:tc>
      </w:tr>
      <w:tr w:rsidR="00D5183B" w:rsidRPr="009E1A01" w:rsidTr="00CA01C9">
        <w:trPr>
          <w:trHeight w:val="549"/>
          <w:jc w:val="center"/>
        </w:trPr>
        <w:tc>
          <w:tcPr>
            <w:tcW w:w="3384" w:type="dxa"/>
            <w:gridSpan w:val="3"/>
            <w:tcBorders>
              <w:top w:val="single" w:sz="8" w:space="0" w:color="auto"/>
              <w:left w:val="thickThinSmallGap" w:sz="18"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آهن‌آلات (هر تن در روز)</w:t>
            </w:r>
          </w:p>
        </w:tc>
        <w:tc>
          <w:tcPr>
            <w:tcW w:w="838" w:type="dxa"/>
            <w:tcBorders>
              <w:top w:val="single" w:sz="8" w:space="0" w:color="auto"/>
              <w:bottom w:val="single" w:sz="8" w:space="0" w:color="auto"/>
              <w:right w:val="single" w:sz="4" w:space="0" w:color="auto"/>
            </w:tcBorders>
            <w:shd w:val="clear" w:color="auto" w:fill="FFFFFF"/>
            <w:vAlign w:val="center"/>
          </w:tcPr>
          <w:p w:rsidR="00D5183B" w:rsidRPr="009E1A01" w:rsidRDefault="00D5183B" w:rsidP="00CA01C9">
            <w:pPr>
              <w:bidi w:val="0"/>
              <w:jc w:val="center"/>
              <w:rPr>
                <w:rFonts w:eastAsia="SimSun" w:cs="B Mitra"/>
                <w:b/>
                <w:bCs/>
                <w:sz w:val="24"/>
                <w:szCs w:val="24"/>
                <w:rtl/>
              </w:rPr>
            </w:pPr>
            <w:r w:rsidRPr="009E1A01">
              <w:rPr>
                <w:rFonts w:eastAsia="SimSun" w:cs="B Mitra" w:hint="cs"/>
                <w:b/>
                <w:bCs/>
                <w:sz w:val="24"/>
                <w:szCs w:val="24"/>
                <w:rtl/>
              </w:rPr>
              <w:t>معاف</w:t>
            </w:r>
          </w:p>
        </w:tc>
        <w:tc>
          <w:tcPr>
            <w:tcW w:w="783" w:type="dxa"/>
            <w:tcBorders>
              <w:top w:val="single" w:sz="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1100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1500</w:t>
            </w:r>
          </w:p>
        </w:tc>
        <w:tc>
          <w:tcPr>
            <w:tcW w:w="1343"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2000</w:t>
            </w:r>
          </w:p>
        </w:tc>
        <w:tc>
          <w:tcPr>
            <w:tcW w:w="1196"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2500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3900</w:t>
            </w:r>
          </w:p>
        </w:tc>
        <w:tc>
          <w:tcPr>
            <w:tcW w:w="1160" w:type="dxa"/>
            <w:tcBorders>
              <w:top w:val="single" w:sz="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4900</w:t>
            </w:r>
          </w:p>
        </w:tc>
      </w:tr>
      <w:tr w:rsidR="00D5183B" w:rsidRPr="009E1A01" w:rsidTr="00CA01C9">
        <w:trPr>
          <w:trHeight w:val="543"/>
          <w:jc w:val="center"/>
        </w:trPr>
        <w:tc>
          <w:tcPr>
            <w:tcW w:w="3384" w:type="dxa"/>
            <w:gridSpan w:val="3"/>
            <w:tcBorders>
              <w:top w:val="single" w:sz="8" w:space="0" w:color="auto"/>
              <w:left w:val="thickThinSmallGap" w:sz="18"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لاستیک (بندل، بسته یا هر تن در روز)</w:t>
            </w:r>
          </w:p>
        </w:tc>
        <w:tc>
          <w:tcPr>
            <w:tcW w:w="838" w:type="dxa"/>
            <w:tcBorders>
              <w:top w:val="single" w:sz="8" w:space="0" w:color="auto"/>
              <w:bottom w:val="single" w:sz="8" w:space="0" w:color="auto"/>
              <w:right w:val="single" w:sz="4" w:space="0" w:color="auto"/>
            </w:tcBorders>
            <w:shd w:val="clear" w:color="auto" w:fill="FFFFFF"/>
            <w:vAlign w:val="center"/>
          </w:tcPr>
          <w:p w:rsidR="00D5183B" w:rsidRPr="009E1A01" w:rsidRDefault="00D5183B" w:rsidP="00CA01C9">
            <w:pPr>
              <w:bidi w:val="0"/>
              <w:jc w:val="center"/>
              <w:rPr>
                <w:rFonts w:eastAsia="SimSun" w:cs="B Mitra"/>
                <w:b/>
                <w:bCs/>
                <w:sz w:val="24"/>
                <w:szCs w:val="24"/>
                <w:rtl/>
              </w:rPr>
            </w:pPr>
            <w:r w:rsidRPr="009E1A01">
              <w:rPr>
                <w:rFonts w:eastAsia="SimSun" w:cs="B Mitra" w:hint="cs"/>
                <w:b/>
                <w:bCs/>
                <w:sz w:val="24"/>
                <w:szCs w:val="24"/>
                <w:rtl/>
              </w:rPr>
              <w:t>معاف</w:t>
            </w:r>
          </w:p>
        </w:tc>
        <w:tc>
          <w:tcPr>
            <w:tcW w:w="783" w:type="dxa"/>
            <w:tcBorders>
              <w:top w:val="single" w:sz="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2900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3700</w:t>
            </w:r>
          </w:p>
        </w:tc>
        <w:tc>
          <w:tcPr>
            <w:tcW w:w="1343"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5000</w:t>
            </w:r>
          </w:p>
        </w:tc>
        <w:tc>
          <w:tcPr>
            <w:tcW w:w="1196"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7000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9800</w:t>
            </w:r>
          </w:p>
        </w:tc>
        <w:tc>
          <w:tcPr>
            <w:tcW w:w="1160" w:type="dxa"/>
            <w:tcBorders>
              <w:top w:val="single" w:sz="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14800</w:t>
            </w:r>
          </w:p>
        </w:tc>
      </w:tr>
      <w:tr w:rsidR="00D5183B" w:rsidRPr="009E1A01" w:rsidTr="00CA01C9">
        <w:trPr>
          <w:jc w:val="center"/>
        </w:trPr>
        <w:tc>
          <w:tcPr>
            <w:tcW w:w="1473" w:type="dxa"/>
            <w:gridSpan w:val="2"/>
            <w:vMerge w:val="restart"/>
            <w:tcBorders>
              <w:top w:val="single" w:sz="8" w:space="0" w:color="auto"/>
              <w:left w:val="thickThinSmallGap" w:sz="18"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هر نوع بسته‌بندي كارتني و صندوق هر بسته در روز</w:t>
            </w:r>
          </w:p>
        </w:tc>
        <w:tc>
          <w:tcPr>
            <w:tcW w:w="1911"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وزن هر بسته تا 50 كيلوگرم</w:t>
            </w:r>
          </w:p>
        </w:tc>
        <w:tc>
          <w:tcPr>
            <w:tcW w:w="838" w:type="dxa"/>
            <w:tcBorders>
              <w:top w:val="single" w:sz="8" w:space="0" w:color="auto"/>
              <w:bottom w:val="single" w:sz="8" w:space="0" w:color="auto"/>
              <w:right w:val="single" w:sz="4"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معاف</w:t>
            </w:r>
          </w:p>
        </w:tc>
        <w:tc>
          <w:tcPr>
            <w:tcW w:w="783" w:type="dxa"/>
            <w:tcBorders>
              <w:top w:val="single" w:sz="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Pr>
            </w:pPr>
            <w:r>
              <w:rPr>
                <w:rFonts w:eastAsia="SimSun" w:cs="Mitra" w:hint="cs"/>
                <w:b/>
                <w:bCs/>
                <w:sz w:val="24"/>
                <w:szCs w:val="24"/>
                <w:rtl/>
              </w:rPr>
              <w:t>300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500</w:t>
            </w:r>
          </w:p>
        </w:tc>
        <w:tc>
          <w:tcPr>
            <w:tcW w:w="1343"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800</w:t>
            </w:r>
          </w:p>
        </w:tc>
        <w:tc>
          <w:tcPr>
            <w:tcW w:w="1196"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1000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1700</w:t>
            </w:r>
          </w:p>
        </w:tc>
        <w:tc>
          <w:tcPr>
            <w:tcW w:w="1160" w:type="dxa"/>
            <w:tcBorders>
              <w:top w:val="single" w:sz="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2000</w:t>
            </w:r>
          </w:p>
        </w:tc>
      </w:tr>
      <w:tr w:rsidR="00D5183B" w:rsidRPr="009E1A01" w:rsidTr="00CA01C9">
        <w:trPr>
          <w:jc w:val="center"/>
        </w:trPr>
        <w:tc>
          <w:tcPr>
            <w:tcW w:w="1473" w:type="dxa"/>
            <w:gridSpan w:val="2"/>
            <w:vMerge/>
            <w:tcBorders>
              <w:top w:val="single" w:sz="8" w:space="0" w:color="auto"/>
              <w:left w:val="thickThinSmallGap" w:sz="18"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p>
        </w:tc>
        <w:tc>
          <w:tcPr>
            <w:tcW w:w="1911"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وزن هر بسته بيشتر از 50 كيلوگرم</w:t>
            </w:r>
          </w:p>
        </w:tc>
        <w:tc>
          <w:tcPr>
            <w:tcW w:w="838" w:type="dxa"/>
            <w:tcBorders>
              <w:top w:val="single" w:sz="8" w:space="0" w:color="auto"/>
              <w:bottom w:val="single" w:sz="8" w:space="0" w:color="auto"/>
              <w:right w:val="single" w:sz="4"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معاف</w:t>
            </w:r>
          </w:p>
        </w:tc>
        <w:tc>
          <w:tcPr>
            <w:tcW w:w="783" w:type="dxa"/>
            <w:tcBorders>
              <w:top w:val="single" w:sz="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Pr>
            </w:pPr>
            <w:r>
              <w:rPr>
                <w:rFonts w:eastAsia="SimSun" w:cs="Mitra" w:hint="cs"/>
                <w:b/>
                <w:bCs/>
                <w:sz w:val="24"/>
                <w:szCs w:val="24"/>
                <w:rtl/>
              </w:rPr>
              <w:t>1000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1500</w:t>
            </w:r>
          </w:p>
        </w:tc>
        <w:tc>
          <w:tcPr>
            <w:tcW w:w="1343"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2200</w:t>
            </w:r>
          </w:p>
        </w:tc>
        <w:tc>
          <w:tcPr>
            <w:tcW w:w="1196"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3000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4400</w:t>
            </w:r>
          </w:p>
        </w:tc>
        <w:tc>
          <w:tcPr>
            <w:tcW w:w="1160" w:type="dxa"/>
            <w:tcBorders>
              <w:top w:val="single" w:sz="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5900</w:t>
            </w:r>
          </w:p>
        </w:tc>
      </w:tr>
      <w:tr w:rsidR="00D5183B" w:rsidRPr="009E1A01" w:rsidTr="00CA01C9">
        <w:trPr>
          <w:jc w:val="center"/>
        </w:trPr>
        <w:tc>
          <w:tcPr>
            <w:tcW w:w="1467" w:type="dxa"/>
            <w:vMerge w:val="restart"/>
            <w:tcBorders>
              <w:top w:val="single" w:sz="8" w:space="0" w:color="auto"/>
              <w:left w:val="thickThinSmallGap" w:sz="18" w:space="0" w:color="auto"/>
              <w:right w:val="single" w:sz="4"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وسایل نقلیه</w:t>
            </w:r>
          </w:p>
        </w:tc>
        <w:tc>
          <w:tcPr>
            <w:tcW w:w="1917" w:type="dxa"/>
            <w:gridSpan w:val="2"/>
            <w:tcBorders>
              <w:top w:val="single" w:sz="8" w:space="0" w:color="auto"/>
              <w:left w:val="single" w:sz="4" w:space="0" w:color="auto"/>
              <w:bottom w:val="single" w:sz="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سبک</w:t>
            </w:r>
          </w:p>
          <w:p w:rsidR="00D5183B" w:rsidRPr="009E1A01" w:rsidRDefault="00D5183B" w:rsidP="00CA01C9">
            <w:pPr>
              <w:jc w:val="center"/>
              <w:rPr>
                <w:rFonts w:eastAsia="SimSun" w:cs="B Mitra"/>
                <w:b/>
                <w:bCs/>
                <w:sz w:val="24"/>
                <w:szCs w:val="24"/>
                <w:rtl/>
              </w:rPr>
            </w:pPr>
            <w:r w:rsidRPr="009E1A01">
              <w:rPr>
                <w:rFonts w:eastAsia="SimSun" w:cs="B Mitra" w:hint="cs"/>
                <w:b/>
                <w:bCs/>
                <w:sz w:val="22"/>
                <w:szCs w:val="22"/>
                <w:rtl/>
              </w:rPr>
              <w:t>(سواري – وانت و ...)</w:t>
            </w:r>
          </w:p>
        </w:tc>
        <w:tc>
          <w:tcPr>
            <w:tcW w:w="1621" w:type="dxa"/>
            <w:gridSpan w:val="2"/>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121000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181500</w:t>
            </w:r>
          </w:p>
        </w:tc>
        <w:tc>
          <w:tcPr>
            <w:tcW w:w="1343"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lang w:bidi="fa-IR"/>
              </w:rPr>
            </w:pPr>
            <w:r>
              <w:rPr>
                <w:rFonts w:eastAsia="SimSun" w:cs="Mitra" w:hint="cs"/>
                <w:b/>
                <w:bCs/>
                <w:sz w:val="24"/>
                <w:szCs w:val="24"/>
                <w:rtl/>
                <w:lang w:bidi="fa-IR"/>
              </w:rPr>
              <w:t>242000</w:t>
            </w:r>
          </w:p>
        </w:tc>
        <w:tc>
          <w:tcPr>
            <w:tcW w:w="1196"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lang w:bidi="fa-IR"/>
              </w:rPr>
            </w:pPr>
            <w:r>
              <w:rPr>
                <w:rFonts w:eastAsia="SimSun" w:cs="Mitra" w:hint="cs"/>
                <w:b/>
                <w:bCs/>
                <w:sz w:val="24"/>
                <w:szCs w:val="24"/>
                <w:rtl/>
                <w:lang w:bidi="fa-IR"/>
              </w:rPr>
              <w:t>302500</w:t>
            </w:r>
          </w:p>
        </w:tc>
        <w:tc>
          <w:tcPr>
            <w:tcW w:w="1038" w:type="dxa"/>
            <w:tcBorders>
              <w:top w:val="single" w:sz="8" w:space="0" w:color="auto"/>
              <w:bottom w:val="single" w:sz="8" w:space="0" w:color="auto"/>
            </w:tcBorders>
            <w:shd w:val="clear" w:color="auto" w:fill="FFFFFF"/>
            <w:vAlign w:val="center"/>
          </w:tcPr>
          <w:p w:rsidR="00D5183B" w:rsidRPr="009E1A01" w:rsidRDefault="00D5183B" w:rsidP="00CA01C9">
            <w:pPr>
              <w:jc w:val="center"/>
              <w:rPr>
                <w:rFonts w:eastAsia="SimSun" w:cs="Mitra"/>
                <w:b/>
                <w:bCs/>
                <w:sz w:val="24"/>
                <w:szCs w:val="24"/>
                <w:rtl/>
                <w:lang w:bidi="fa-IR"/>
              </w:rPr>
            </w:pPr>
            <w:r>
              <w:rPr>
                <w:rFonts w:eastAsia="SimSun" w:cs="Mitra" w:hint="cs"/>
                <w:b/>
                <w:bCs/>
                <w:sz w:val="24"/>
                <w:szCs w:val="24"/>
                <w:rtl/>
                <w:lang w:bidi="fa-IR"/>
              </w:rPr>
              <w:t>363000</w:t>
            </w:r>
          </w:p>
        </w:tc>
        <w:tc>
          <w:tcPr>
            <w:tcW w:w="1160" w:type="dxa"/>
            <w:tcBorders>
              <w:top w:val="single" w:sz="8" w:space="0" w:color="auto"/>
              <w:bottom w:val="single" w:sz="8" w:space="0" w:color="auto"/>
              <w:right w:val="thinThickSmallGap" w:sz="18" w:space="0" w:color="auto"/>
            </w:tcBorders>
            <w:shd w:val="clear" w:color="auto" w:fill="FFFFFF"/>
            <w:vAlign w:val="center"/>
          </w:tcPr>
          <w:p w:rsidR="00D5183B" w:rsidRPr="009E1A01" w:rsidRDefault="00D5183B" w:rsidP="00CA01C9">
            <w:pPr>
              <w:jc w:val="center"/>
              <w:rPr>
                <w:rFonts w:eastAsia="SimSun" w:cs="Mitra"/>
                <w:b/>
                <w:bCs/>
                <w:sz w:val="24"/>
                <w:szCs w:val="24"/>
                <w:rtl/>
                <w:lang w:bidi="fa-IR"/>
              </w:rPr>
            </w:pPr>
            <w:r>
              <w:rPr>
                <w:rFonts w:eastAsia="SimSun" w:cs="Mitra" w:hint="cs"/>
                <w:b/>
                <w:bCs/>
                <w:sz w:val="24"/>
                <w:szCs w:val="24"/>
                <w:rtl/>
                <w:lang w:bidi="fa-IR"/>
              </w:rPr>
              <w:t>423500</w:t>
            </w:r>
          </w:p>
        </w:tc>
      </w:tr>
      <w:tr w:rsidR="00D5183B" w:rsidRPr="00FC4619" w:rsidTr="00CA01C9">
        <w:trPr>
          <w:jc w:val="center"/>
        </w:trPr>
        <w:tc>
          <w:tcPr>
            <w:tcW w:w="1467" w:type="dxa"/>
            <w:vMerge/>
            <w:tcBorders>
              <w:left w:val="thickThinSmallGap" w:sz="18" w:space="0" w:color="auto"/>
              <w:bottom w:val="thickThinSmallGap" w:sz="18" w:space="0" w:color="auto"/>
              <w:right w:val="single" w:sz="4" w:space="0" w:color="auto"/>
            </w:tcBorders>
            <w:shd w:val="clear" w:color="auto" w:fill="FFFFFF"/>
            <w:vAlign w:val="center"/>
          </w:tcPr>
          <w:p w:rsidR="00D5183B" w:rsidRPr="009E1A01" w:rsidRDefault="00D5183B" w:rsidP="00CA01C9">
            <w:pPr>
              <w:jc w:val="center"/>
              <w:rPr>
                <w:rFonts w:eastAsia="SimSun" w:cs="B Mitra"/>
                <w:b/>
                <w:bCs/>
                <w:sz w:val="24"/>
                <w:szCs w:val="24"/>
                <w:rtl/>
              </w:rPr>
            </w:pPr>
          </w:p>
        </w:tc>
        <w:tc>
          <w:tcPr>
            <w:tcW w:w="1917" w:type="dxa"/>
            <w:gridSpan w:val="2"/>
            <w:tcBorders>
              <w:top w:val="single" w:sz="8" w:space="0" w:color="auto"/>
              <w:left w:val="single" w:sz="4" w:space="0" w:color="auto"/>
              <w:bottom w:val="thickThinSmallGap" w:sz="18" w:space="0" w:color="auto"/>
            </w:tcBorders>
            <w:shd w:val="clear" w:color="auto" w:fill="FFFFFF"/>
            <w:vAlign w:val="center"/>
          </w:tcPr>
          <w:p w:rsidR="00D5183B" w:rsidRPr="009E1A01" w:rsidRDefault="00D5183B" w:rsidP="00CA01C9">
            <w:pPr>
              <w:jc w:val="center"/>
              <w:rPr>
                <w:rFonts w:eastAsia="SimSun" w:cs="B Mitra"/>
                <w:b/>
                <w:bCs/>
                <w:sz w:val="24"/>
                <w:szCs w:val="24"/>
                <w:rtl/>
              </w:rPr>
            </w:pPr>
            <w:r w:rsidRPr="009E1A01">
              <w:rPr>
                <w:rFonts w:eastAsia="SimSun" w:cs="B Mitra" w:hint="cs"/>
                <w:b/>
                <w:bCs/>
                <w:sz w:val="24"/>
                <w:szCs w:val="24"/>
                <w:rtl/>
              </w:rPr>
              <w:t xml:space="preserve">نیمه سنگین و سنگین </w:t>
            </w:r>
          </w:p>
          <w:p w:rsidR="00D5183B" w:rsidRPr="009E1A01" w:rsidRDefault="00D5183B" w:rsidP="00CA01C9">
            <w:pPr>
              <w:jc w:val="center"/>
              <w:rPr>
                <w:rFonts w:eastAsia="SimSun" w:cs="B Mitra"/>
                <w:b/>
                <w:bCs/>
                <w:sz w:val="24"/>
                <w:szCs w:val="24"/>
                <w:rtl/>
              </w:rPr>
            </w:pPr>
            <w:r w:rsidRPr="009E1A01">
              <w:rPr>
                <w:rFonts w:eastAsia="SimSun" w:cs="B Mitra" w:hint="cs"/>
                <w:b/>
                <w:bCs/>
                <w:rtl/>
              </w:rPr>
              <w:t>(كاميون، تراكتور، ميني‌بوس، اتوبوس و ...)</w:t>
            </w:r>
          </w:p>
        </w:tc>
        <w:tc>
          <w:tcPr>
            <w:tcW w:w="1621" w:type="dxa"/>
            <w:gridSpan w:val="2"/>
            <w:tcBorders>
              <w:top w:val="single" w:sz="8" w:space="0" w:color="auto"/>
              <w:bottom w:val="thickThin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242000</w:t>
            </w:r>
          </w:p>
        </w:tc>
        <w:tc>
          <w:tcPr>
            <w:tcW w:w="1038" w:type="dxa"/>
            <w:tcBorders>
              <w:top w:val="single" w:sz="8" w:space="0" w:color="auto"/>
              <w:bottom w:val="thickThin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363000</w:t>
            </w:r>
          </w:p>
        </w:tc>
        <w:tc>
          <w:tcPr>
            <w:tcW w:w="1343" w:type="dxa"/>
            <w:tcBorders>
              <w:top w:val="single" w:sz="8" w:space="0" w:color="auto"/>
              <w:bottom w:val="thickThin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484000</w:t>
            </w:r>
          </w:p>
        </w:tc>
        <w:tc>
          <w:tcPr>
            <w:tcW w:w="1196" w:type="dxa"/>
            <w:tcBorders>
              <w:top w:val="single" w:sz="8" w:space="0" w:color="auto"/>
              <w:bottom w:val="thickThin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605000</w:t>
            </w:r>
          </w:p>
        </w:tc>
        <w:tc>
          <w:tcPr>
            <w:tcW w:w="1038" w:type="dxa"/>
            <w:tcBorders>
              <w:top w:val="single" w:sz="8" w:space="0" w:color="auto"/>
              <w:bottom w:val="thickThinSmallGap" w:sz="18" w:space="0" w:color="auto"/>
            </w:tcBorders>
            <w:shd w:val="clear" w:color="auto" w:fill="FFFFFF"/>
            <w:vAlign w:val="center"/>
          </w:tcPr>
          <w:p w:rsidR="00D5183B" w:rsidRPr="009E1A01" w:rsidRDefault="00D5183B" w:rsidP="00CA01C9">
            <w:pPr>
              <w:jc w:val="center"/>
              <w:rPr>
                <w:rFonts w:eastAsia="SimSun" w:cs="Mitra"/>
                <w:b/>
                <w:bCs/>
                <w:sz w:val="24"/>
                <w:szCs w:val="24"/>
                <w:rtl/>
              </w:rPr>
            </w:pPr>
            <w:r>
              <w:rPr>
                <w:rFonts w:eastAsia="SimSun" w:cs="Mitra" w:hint="cs"/>
                <w:b/>
                <w:bCs/>
                <w:sz w:val="24"/>
                <w:szCs w:val="24"/>
                <w:rtl/>
              </w:rPr>
              <w:t>726000</w:t>
            </w:r>
          </w:p>
        </w:tc>
        <w:tc>
          <w:tcPr>
            <w:tcW w:w="1160" w:type="dxa"/>
            <w:tcBorders>
              <w:top w:val="single" w:sz="8" w:space="0" w:color="auto"/>
              <w:bottom w:val="thickThinSmallGap" w:sz="18" w:space="0" w:color="auto"/>
              <w:right w:val="thinThickSmallGap" w:sz="18" w:space="0" w:color="auto"/>
            </w:tcBorders>
            <w:shd w:val="clear" w:color="auto" w:fill="FFFFFF"/>
            <w:vAlign w:val="center"/>
          </w:tcPr>
          <w:p w:rsidR="00D5183B" w:rsidRPr="000F36A9" w:rsidRDefault="00D5183B" w:rsidP="00CA01C9">
            <w:pPr>
              <w:jc w:val="center"/>
              <w:rPr>
                <w:rFonts w:eastAsia="SimSun" w:cs="Mitra"/>
                <w:b/>
                <w:bCs/>
                <w:sz w:val="24"/>
                <w:szCs w:val="24"/>
                <w:rtl/>
              </w:rPr>
            </w:pPr>
            <w:r>
              <w:rPr>
                <w:rFonts w:eastAsia="SimSun" w:cs="Mitra" w:hint="cs"/>
                <w:b/>
                <w:bCs/>
                <w:sz w:val="24"/>
                <w:szCs w:val="24"/>
                <w:rtl/>
              </w:rPr>
              <w:t>847000</w:t>
            </w:r>
          </w:p>
        </w:tc>
      </w:tr>
    </w:tbl>
    <w:p w:rsidR="00D5183B" w:rsidRPr="00E15C6F" w:rsidRDefault="00D5183B" w:rsidP="00D5183B">
      <w:pPr>
        <w:spacing w:line="360" w:lineRule="auto"/>
        <w:ind w:left="-2"/>
        <w:jc w:val="lowKashida"/>
        <w:rPr>
          <w:rFonts w:cs="Mitra"/>
          <w:b/>
          <w:bCs/>
          <w:sz w:val="24"/>
          <w:szCs w:val="24"/>
        </w:rPr>
      </w:pPr>
    </w:p>
    <w:p w:rsidR="00D5183B" w:rsidRPr="00796E5B" w:rsidRDefault="00D5183B" w:rsidP="00D5183B">
      <w:pPr>
        <w:pStyle w:val="ListParagraph"/>
        <w:numPr>
          <w:ilvl w:val="1"/>
          <w:numId w:val="12"/>
        </w:numPr>
        <w:tabs>
          <w:tab w:val="clear" w:pos="1440"/>
          <w:tab w:val="num" w:pos="141"/>
        </w:tabs>
        <w:spacing w:line="264" w:lineRule="auto"/>
        <w:ind w:left="308" w:hanging="309"/>
        <w:jc w:val="lowKashida"/>
        <w:rPr>
          <w:rFonts w:cs="Mitra"/>
          <w:b/>
          <w:bCs/>
          <w:spacing w:val="-6"/>
          <w:sz w:val="24"/>
          <w:szCs w:val="24"/>
          <w:rtl/>
        </w:rPr>
      </w:pPr>
      <w:r>
        <w:rPr>
          <w:rFonts w:cs="Mitra" w:hint="cs"/>
          <w:b/>
          <w:bCs/>
          <w:spacing w:val="-6"/>
          <w:sz w:val="22"/>
          <w:szCs w:val="22"/>
          <w:rtl/>
          <w:lang w:bidi="fa-IR"/>
        </w:rPr>
        <w:t xml:space="preserve">  </w:t>
      </w:r>
      <w:r w:rsidRPr="00796E5B">
        <w:rPr>
          <w:rFonts w:cs="Mitra" w:hint="cs"/>
          <w:b/>
          <w:bCs/>
          <w:spacing w:val="-6"/>
          <w:sz w:val="24"/>
          <w:szCs w:val="24"/>
          <w:rtl/>
        </w:rPr>
        <w:t xml:space="preserve">به تعرفه انبارداري كالاهاي </w:t>
      </w:r>
      <w:r w:rsidRPr="00796E5B">
        <w:rPr>
          <w:rFonts w:cs="Mitra"/>
          <w:b/>
          <w:bCs/>
          <w:spacing w:val="-6"/>
          <w:sz w:val="24"/>
          <w:szCs w:val="24"/>
          <w:rtl/>
        </w:rPr>
        <w:t xml:space="preserve">وارداتی </w:t>
      </w:r>
      <w:r w:rsidRPr="00796E5B">
        <w:rPr>
          <w:rFonts w:cs="Mitra" w:hint="cs"/>
          <w:b/>
          <w:bCs/>
          <w:spacing w:val="-6"/>
          <w:sz w:val="24"/>
          <w:szCs w:val="24"/>
          <w:rtl/>
        </w:rPr>
        <w:t xml:space="preserve">، مرجوعي از واردات ، </w:t>
      </w:r>
      <w:r w:rsidRPr="00796E5B">
        <w:rPr>
          <w:rFonts w:cs="Mitra"/>
          <w:b/>
          <w:bCs/>
          <w:spacing w:val="-6"/>
          <w:sz w:val="24"/>
          <w:szCs w:val="24"/>
          <w:rtl/>
        </w:rPr>
        <w:t>کابوتا</w:t>
      </w:r>
      <w:r w:rsidRPr="00796E5B">
        <w:rPr>
          <w:rFonts w:cs="Mitra" w:hint="cs"/>
          <w:b/>
          <w:bCs/>
          <w:spacing w:val="-6"/>
          <w:sz w:val="24"/>
          <w:szCs w:val="24"/>
          <w:rtl/>
        </w:rPr>
        <w:t>ژ</w:t>
      </w:r>
      <w:r w:rsidRPr="00796E5B">
        <w:rPr>
          <w:rFonts w:cs="Mitra"/>
          <w:b/>
          <w:bCs/>
          <w:spacing w:val="-6"/>
          <w:sz w:val="24"/>
          <w:szCs w:val="24"/>
          <w:rtl/>
        </w:rPr>
        <w:t>ی</w:t>
      </w:r>
      <w:r w:rsidRPr="00796E5B">
        <w:rPr>
          <w:rFonts w:cs="Mitra" w:hint="cs"/>
          <w:b/>
          <w:bCs/>
          <w:spacing w:val="-6"/>
          <w:sz w:val="24"/>
          <w:szCs w:val="24"/>
          <w:rtl/>
        </w:rPr>
        <w:t xml:space="preserve"> و ترانزیت داخلی در بندر چابهار به ميزان 30%  جدول فوق  تخفيف داده مي شود .</w:t>
      </w:r>
    </w:p>
    <w:p w:rsidR="00D5183B" w:rsidRPr="00E15C6F" w:rsidRDefault="00D5183B" w:rsidP="00D5183B">
      <w:pPr>
        <w:tabs>
          <w:tab w:val="left" w:pos="0"/>
        </w:tabs>
        <w:spacing w:line="264" w:lineRule="auto"/>
        <w:ind w:left="-2"/>
        <w:jc w:val="lowKashida"/>
        <w:rPr>
          <w:rFonts w:cs="Mitra"/>
          <w:b/>
          <w:bCs/>
          <w:spacing w:val="-6"/>
          <w:sz w:val="24"/>
          <w:szCs w:val="24"/>
          <w:rtl/>
        </w:rPr>
      </w:pPr>
      <w:r w:rsidRPr="009E1A01">
        <w:rPr>
          <w:rFonts w:cs="Mitra" w:hint="cs"/>
          <w:b/>
          <w:bCs/>
          <w:spacing w:val="-6"/>
          <w:sz w:val="24"/>
          <w:szCs w:val="24"/>
          <w:rtl/>
        </w:rPr>
        <w:t>- در صورت عدم</w:t>
      </w:r>
      <w:r w:rsidRPr="00E15C6F">
        <w:rPr>
          <w:rFonts w:cs="Mitra" w:hint="cs"/>
          <w:b/>
          <w:bCs/>
          <w:spacing w:val="-6"/>
          <w:sz w:val="24"/>
          <w:szCs w:val="24"/>
          <w:rtl/>
        </w:rPr>
        <w:t xml:space="preserve"> بسته بندی مناسب لاستیک و یا عدم امکان برای بسته بندی آن ، براساس تن محاسبه خواهد شد.</w:t>
      </w:r>
    </w:p>
    <w:p w:rsidR="00D5183B" w:rsidRPr="005C6BD8" w:rsidRDefault="00D5183B" w:rsidP="00D5183B">
      <w:pPr>
        <w:spacing w:line="264" w:lineRule="auto"/>
        <w:ind w:left="-428"/>
        <w:jc w:val="lowKashida"/>
        <w:rPr>
          <w:rFonts w:cs="Mitra"/>
          <w:b/>
          <w:bCs/>
          <w:spacing w:val="-6"/>
          <w:sz w:val="22"/>
          <w:szCs w:val="22"/>
          <w:rtl/>
        </w:rPr>
      </w:pPr>
    </w:p>
    <w:p w:rsidR="00D5183B" w:rsidRDefault="00D5183B" w:rsidP="00D5183B">
      <w:pPr>
        <w:jc w:val="center"/>
        <w:rPr>
          <w:rFonts w:cs="B Traffic"/>
          <w:b/>
          <w:bCs/>
          <w:sz w:val="24"/>
          <w:szCs w:val="24"/>
          <w:rtl/>
        </w:rPr>
      </w:pPr>
      <w:r w:rsidRPr="00C73D05">
        <w:rPr>
          <w:rFonts w:cs="B Traffic" w:hint="cs"/>
          <w:b/>
          <w:bCs/>
          <w:sz w:val="24"/>
          <w:szCs w:val="24"/>
          <w:rtl/>
        </w:rPr>
        <w:t>جدول شماره 1-12</w:t>
      </w:r>
    </w:p>
    <w:p w:rsidR="00D5183B" w:rsidRPr="00C73D05" w:rsidRDefault="00D5183B" w:rsidP="00D5183B">
      <w:pPr>
        <w:jc w:val="center"/>
        <w:rPr>
          <w:rFonts w:cs="B Traffic"/>
          <w:b/>
          <w:bCs/>
          <w:sz w:val="24"/>
          <w:szCs w:val="24"/>
          <w:rtl/>
        </w:rPr>
      </w:pPr>
      <w:r w:rsidRPr="00C73D05">
        <w:rPr>
          <w:rFonts w:cs="B Traffic" w:hint="cs"/>
          <w:b/>
          <w:bCs/>
          <w:sz w:val="22"/>
          <w:szCs w:val="22"/>
          <w:rtl/>
        </w:rPr>
        <w:t xml:space="preserve"> تعرفه انبارداري كالاهاي غيركانتينري</w:t>
      </w:r>
      <w:r>
        <w:rPr>
          <w:rFonts w:cs="B Traffic" w:hint="cs"/>
          <w:b/>
          <w:bCs/>
          <w:sz w:val="22"/>
          <w:szCs w:val="22"/>
          <w:rtl/>
        </w:rPr>
        <w:t xml:space="preserve">  -  </w:t>
      </w:r>
      <w:r w:rsidRPr="00C73D05">
        <w:rPr>
          <w:rFonts w:ascii="Times New Roman Bold" w:hAnsi="Times New Roman Bold" w:cs="B Traffic" w:hint="cs"/>
          <w:b/>
          <w:bCs/>
          <w:spacing w:val="-6"/>
          <w:sz w:val="21"/>
          <w:szCs w:val="22"/>
          <w:rtl/>
        </w:rPr>
        <w:t>ترانزیت خارجی</w:t>
      </w:r>
      <w:r w:rsidRPr="00C73D05">
        <w:rPr>
          <w:rFonts w:ascii="Arial" w:hAnsi="Arial" w:cs="Koodak" w:hint="cs"/>
          <w:b/>
          <w:bCs/>
          <w:sz w:val="22"/>
          <w:szCs w:val="22"/>
          <w:rtl/>
          <w:lang w:eastAsia="en-US"/>
        </w:rPr>
        <w:t>(به كشور ثالث)</w:t>
      </w:r>
      <w:r w:rsidRPr="00C73D05">
        <w:rPr>
          <w:rFonts w:ascii="Times New Roman Bold" w:hAnsi="Times New Roman Bold" w:cs="B Traffic" w:hint="cs"/>
          <w:b/>
          <w:bCs/>
          <w:spacing w:val="-6"/>
          <w:sz w:val="21"/>
          <w:szCs w:val="22"/>
          <w:rtl/>
        </w:rPr>
        <w:t xml:space="preserve"> و ترانشیپ در بنادر عادی، مناطق آزاد و ويژه بندري</w:t>
      </w:r>
    </w:p>
    <w:p w:rsidR="00D5183B" w:rsidRPr="00E15C6F" w:rsidRDefault="00D5183B" w:rsidP="00D5183B">
      <w:pPr>
        <w:rPr>
          <w:rFonts w:eastAsia="SimSun" w:cs="Mitra"/>
          <w:b/>
          <w:bCs/>
          <w:sz w:val="24"/>
          <w:szCs w:val="24"/>
          <w:rtl/>
        </w:rPr>
      </w:pPr>
      <w:r w:rsidRPr="00C73D05">
        <w:rPr>
          <w:rFonts w:cs="B Traffic" w:hint="cs"/>
          <w:b/>
          <w:bCs/>
          <w:sz w:val="22"/>
          <w:szCs w:val="22"/>
          <w:rtl/>
        </w:rPr>
        <w:t xml:space="preserve">واحد : تن يا بسته يا دستگاه / روز             </w:t>
      </w:r>
      <w:r>
        <w:rPr>
          <w:rFonts w:cs="B Traffic" w:hint="cs"/>
          <w:b/>
          <w:bCs/>
          <w:sz w:val="22"/>
          <w:szCs w:val="22"/>
          <w:rtl/>
        </w:rPr>
        <w:t xml:space="preserve">                          </w:t>
      </w:r>
      <w:r w:rsidRPr="00C73D05">
        <w:rPr>
          <w:rFonts w:cs="B Traffic" w:hint="cs"/>
          <w:b/>
          <w:bCs/>
          <w:sz w:val="22"/>
          <w:szCs w:val="22"/>
          <w:rtl/>
        </w:rPr>
        <w:t xml:space="preserve">                                     </w:t>
      </w:r>
      <w:r>
        <w:rPr>
          <w:rFonts w:cs="B Traffic" w:hint="cs"/>
          <w:b/>
          <w:bCs/>
          <w:sz w:val="22"/>
          <w:szCs w:val="22"/>
          <w:rtl/>
        </w:rPr>
        <w:t xml:space="preserve">                    </w:t>
      </w:r>
      <w:r w:rsidRPr="00C73D05">
        <w:rPr>
          <w:rFonts w:cs="B Traffic" w:hint="cs"/>
          <w:b/>
          <w:bCs/>
          <w:sz w:val="22"/>
          <w:szCs w:val="22"/>
          <w:rtl/>
        </w:rPr>
        <w:t xml:space="preserve">        </w:t>
      </w:r>
      <w:r>
        <w:rPr>
          <w:rFonts w:cs="B Traffic" w:hint="cs"/>
          <w:b/>
          <w:bCs/>
          <w:sz w:val="22"/>
          <w:szCs w:val="22"/>
          <w:rtl/>
        </w:rPr>
        <w:t xml:space="preserve">      </w:t>
      </w:r>
      <w:r w:rsidRPr="00C73D05">
        <w:rPr>
          <w:rFonts w:cs="B Traffic" w:hint="cs"/>
          <w:b/>
          <w:bCs/>
          <w:sz w:val="22"/>
          <w:szCs w:val="22"/>
          <w:rtl/>
        </w:rPr>
        <w:t xml:space="preserve"> </w:t>
      </w:r>
      <w:r>
        <w:rPr>
          <w:rFonts w:cs="B Traffic" w:hint="cs"/>
          <w:b/>
          <w:bCs/>
          <w:sz w:val="22"/>
          <w:szCs w:val="22"/>
          <w:rtl/>
        </w:rPr>
        <w:t xml:space="preserve">         </w:t>
      </w:r>
      <w:r w:rsidRPr="00C73D05">
        <w:rPr>
          <w:rFonts w:cs="B Traffic" w:hint="cs"/>
          <w:b/>
          <w:bCs/>
          <w:sz w:val="22"/>
          <w:szCs w:val="22"/>
          <w:rtl/>
        </w:rPr>
        <w:t xml:space="preserve"> </w:t>
      </w:r>
      <w:r>
        <w:rPr>
          <w:rFonts w:eastAsia="SimSun" w:cs="Mitra" w:hint="cs"/>
          <w:b/>
          <w:bCs/>
          <w:sz w:val="24"/>
          <w:szCs w:val="24"/>
          <w:rtl/>
        </w:rPr>
        <w:t xml:space="preserve"> </w:t>
      </w:r>
      <w:r w:rsidRPr="00E15C6F">
        <w:rPr>
          <w:rFonts w:eastAsia="SimSun" w:cs="Mitra" w:hint="cs"/>
          <w:b/>
          <w:bCs/>
          <w:sz w:val="24"/>
          <w:szCs w:val="24"/>
          <w:rtl/>
        </w:rPr>
        <w:t xml:space="preserve">مبلغ </w:t>
      </w:r>
      <w:r>
        <w:rPr>
          <w:rFonts w:eastAsia="SimSun" w:cs="Mitra" w:hint="cs"/>
          <w:b/>
          <w:bCs/>
          <w:sz w:val="24"/>
          <w:szCs w:val="24"/>
          <w:rtl/>
        </w:rPr>
        <w:t>:</w:t>
      </w:r>
      <w:r w:rsidRPr="00E15C6F">
        <w:rPr>
          <w:rFonts w:eastAsia="SimSun" w:cs="Mitra" w:hint="cs"/>
          <w:b/>
          <w:bCs/>
          <w:sz w:val="24"/>
          <w:szCs w:val="24"/>
          <w:rtl/>
        </w:rPr>
        <w:t xml:space="preserve"> ریال</w:t>
      </w:r>
      <w:r>
        <w:rPr>
          <w:rFonts w:eastAsia="SimSun" w:cs="Mitra" w:hint="cs"/>
          <w:b/>
          <w:bCs/>
          <w:sz w:val="24"/>
          <w:szCs w:val="24"/>
          <w:rtl/>
        </w:rPr>
        <w:t xml:space="preserve"> </w:t>
      </w:r>
    </w:p>
    <w:tbl>
      <w:tblPr>
        <w:bidiVisual/>
        <w:tblW w:w="10967" w:type="dxa"/>
        <w:jc w:val="center"/>
        <w:tblInd w:w="192" w:type="dxa"/>
        <w:tblLook w:val="0000"/>
      </w:tblPr>
      <w:tblGrid>
        <w:gridCol w:w="1027"/>
        <w:gridCol w:w="2375"/>
        <w:gridCol w:w="851"/>
        <w:gridCol w:w="788"/>
        <w:gridCol w:w="1063"/>
        <w:gridCol w:w="1352"/>
        <w:gridCol w:w="1111"/>
        <w:gridCol w:w="1288"/>
        <w:gridCol w:w="1112"/>
      </w:tblGrid>
      <w:tr w:rsidR="00D5183B" w:rsidRPr="00385B14" w:rsidTr="00CA01C9">
        <w:trPr>
          <w:trHeight w:val="834"/>
          <w:jc w:val="center"/>
        </w:trPr>
        <w:tc>
          <w:tcPr>
            <w:tcW w:w="3402" w:type="dxa"/>
            <w:gridSpan w:val="2"/>
            <w:tcBorders>
              <w:top w:val="thinThickSmallGap" w:sz="18"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شرح</w:t>
            </w:r>
          </w:p>
        </w:tc>
        <w:tc>
          <w:tcPr>
            <w:tcW w:w="851"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 xml:space="preserve">از روز اول تا </w:t>
            </w:r>
            <w:r w:rsidRPr="00385B14">
              <w:rPr>
                <w:rFonts w:ascii="Arial" w:hAnsi="Arial" w:cs="Koodak" w:hint="cs"/>
                <w:b/>
                <w:bCs/>
                <w:sz w:val="22"/>
                <w:szCs w:val="22"/>
                <w:rtl/>
                <w:lang w:eastAsia="en-US"/>
              </w:rPr>
              <w:t>پنجم</w:t>
            </w:r>
          </w:p>
        </w:tc>
        <w:tc>
          <w:tcPr>
            <w:tcW w:w="788"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 xml:space="preserve">از روز </w:t>
            </w:r>
            <w:r w:rsidRPr="00385B14">
              <w:rPr>
                <w:rFonts w:ascii="Arial" w:hAnsi="Arial" w:cs="Koodak" w:hint="cs"/>
                <w:b/>
                <w:bCs/>
                <w:sz w:val="22"/>
                <w:szCs w:val="22"/>
                <w:rtl/>
                <w:lang w:eastAsia="en-US"/>
              </w:rPr>
              <w:t>ششم</w:t>
            </w:r>
            <w:r w:rsidRPr="00385B14">
              <w:rPr>
                <w:rFonts w:ascii="Arial" w:hAnsi="Arial" w:cs="Koodak"/>
                <w:b/>
                <w:bCs/>
                <w:sz w:val="22"/>
                <w:szCs w:val="22"/>
                <w:rtl/>
                <w:lang w:eastAsia="en-US"/>
              </w:rPr>
              <w:t xml:space="preserve"> تا دهم</w:t>
            </w:r>
          </w:p>
        </w:tc>
        <w:tc>
          <w:tcPr>
            <w:tcW w:w="1063"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یازدهم تا بیستم</w:t>
            </w:r>
          </w:p>
        </w:tc>
        <w:tc>
          <w:tcPr>
            <w:tcW w:w="1352"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بیست و یک و تا سی ام</w:t>
            </w:r>
          </w:p>
        </w:tc>
        <w:tc>
          <w:tcPr>
            <w:tcW w:w="1111"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سی و یکم تا چهلم</w:t>
            </w:r>
          </w:p>
        </w:tc>
        <w:tc>
          <w:tcPr>
            <w:tcW w:w="1288"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چهل و یکم تا پنجاهم</w:t>
            </w:r>
          </w:p>
        </w:tc>
        <w:tc>
          <w:tcPr>
            <w:tcW w:w="1112" w:type="dxa"/>
            <w:tcBorders>
              <w:top w:val="thinThickSmallGap" w:sz="18" w:space="0" w:color="auto"/>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بعد از پنجاه روز</w:t>
            </w:r>
          </w:p>
        </w:tc>
      </w:tr>
      <w:tr w:rsidR="00D5183B" w:rsidRPr="00385B14" w:rsidTr="00CA01C9">
        <w:trPr>
          <w:trHeight w:val="418"/>
          <w:jc w:val="center"/>
        </w:trPr>
        <w:tc>
          <w:tcPr>
            <w:tcW w:w="3402" w:type="dxa"/>
            <w:gridSpan w:val="2"/>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lowKashida"/>
              <w:rPr>
                <w:rFonts w:ascii="Arial" w:hAnsi="Arial" w:cs="Mitra"/>
                <w:b/>
                <w:bCs/>
                <w:sz w:val="22"/>
                <w:szCs w:val="22"/>
                <w:lang w:eastAsia="en-US"/>
              </w:rPr>
            </w:pPr>
            <w:r w:rsidRPr="00385B14">
              <w:rPr>
                <w:rFonts w:ascii="Arial" w:hAnsi="Arial" w:cs="Mitra"/>
                <w:b/>
                <w:bCs/>
                <w:sz w:val="22"/>
                <w:szCs w:val="22"/>
                <w:rtl/>
                <w:lang w:eastAsia="en-US"/>
              </w:rPr>
              <w:t>متفرقه</w:t>
            </w:r>
            <w:r>
              <w:rPr>
                <w:rFonts w:ascii="Arial" w:hAnsi="Arial" w:cs="Mitra" w:hint="cs"/>
                <w:b/>
                <w:bCs/>
                <w:sz w:val="22"/>
                <w:szCs w:val="22"/>
                <w:rtl/>
                <w:lang w:eastAsia="en-US"/>
              </w:rPr>
              <w:t xml:space="preserve"> يا </w:t>
            </w:r>
            <w:r w:rsidRPr="00385B14">
              <w:rPr>
                <w:rFonts w:ascii="Arial" w:hAnsi="Arial" w:cs="Mitra"/>
                <w:b/>
                <w:bCs/>
                <w:sz w:val="22"/>
                <w:szCs w:val="22"/>
                <w:rtl/>
                <w:lang w:eastAsia="en-US"/>
              </w:rPr>
              <w:t>کیسه ای</w:t>
            </w:r>
            <w:r w:rsidRPr="00B90534">
              <w:rPr>
                <w:rFonts w:ascii="Arial" w:hAnsi="Arial" w:cs="Mitra" w:hint="cs"/>
                <w:b/>
                <w:bCs/>
                <w:color w:val="FF0000"/>
                <w:sz w:val="22"/>
                <w:szCs w:val="22"/>
                <w:rtl/>
                <w:lang w:eastAsia="en-US"/>
              </w:rPr>
              <w:t xml:space="preserve"> </w:t>
            </w:r>
            <w:r w:rsidRPr="00B90534">
              <w:rPr>
                <w:rFonts w:ascii="Arial" w:hAnsi="Arial" w:cs="Mitra" w:hint="cs"/>
                <w:b/>
                <w:bCs/>
                <w:color w:val="00B050"/>
                <w:sz w:val="22"/>
                <w:szCs w:val="22"/>
                <w:rtl/>
                <w:lang w:eastAsia="en-US"/>
              </w:rPr>
              <w:t>یا</w:t>
            </w:r>
            <w:r>
              <w:rPr>
                <w:rFonts w:ascii="Arial" w:hAnsi="Arial" w:cs="Mitra" w:hint="cs"/>
                <w:b/>
                <w:bCs/>
                <w:sz w:val="22"/>
                <w:szCs w:val="22"/>
                <w:rtl/>
                <w:lang w:eastAsia="en-US"/>
              </w:rPr>
              <w:t xml:space="preserve"> </w:t>
            </w:r>
            <w:r w:rsidRPr="00385B14">
              <w:rPr>
                <w:rFonts w:ascii="Arial" w:hAnsi="Arial" w:cs="Mitra" w:hint="cs"/>
                <w:b/>
                <w:bCs/>
                <w:sz w:val="22"/>
                <w:szCs w:val="22"/>
                <w:rtl/>
                <w:lang w:eastAsia="en-US"/>
              </w:rPr>
              <w:t>پالت (هر تن در روز)</w:t>
            </w:r>
          </w:p>
        </w:tc>
        <w:tc>
          <w:tcPr>
            <w:tcW w:w="85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معاف</w:t>
            </w:r>
          </w:p>
        </w:tc>
        <w:tc>
          <w:tcPr>
            <w:tcW w:w="7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600</w:t>
            </w:r>
          </w:p>
        </w:tc>
        <w:tc>
          <w:tcPr>
            <w:tcW w:w="1063"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800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1100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1500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2100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3200</w:t>
            </w:r>
          </w:p>
        </w:tc>
      </w:tr>
      <w:tr w:rsidR="00D5183B" w:rsidRPr="00385B14" w:rsidTr="00CA01C9">
        <w:trPr>
          <w:trHeight w:val="551"/>
          <w:jc w:val="center"/>
        </w:trPr>
        <w:tc>
          <w:tcPr>
            <w:tcW w:w="3402" w:type="dxa"/>
            <w:gridSpan w:val="2"/>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 xml:space="preserve">آهن آلات </w:t>
            </w:r>
            <w:r w:rsidRPr="00385B14">
              <w:rPr>
                <w:rFonts w:ascii="Arial" w:hAnsi="Arial" w:cs="Mitra" w:hint="cs"/>
                <w:b/>
                <w:bCs/>
                <w:sz w:val="22"/>
                <w:szCs w:val="22"/>
                <w:rtl/>
                <w:lang w:eastAsia="en-US"/>
              </w:rPr>
              <w:t>(هر تن در روز)</w:t>
            </w:r>
          </w:p>
        </w:tc>
        <w:tc>
          <w:tcPr>
            <w:tcW w:w="85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معاف</w:t>
            </w:r>
          </w:p>
        </w:tc>
        <w:tc>
          <w:tcPr>
            <w:tcW w:w="7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500</w:t>
            </w:r>
          </w:p>
        </w:tc>
        <w:tc>
          <w:tcPr>
            <w:tcW w:w="1063"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600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850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1100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1800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2100</w:t>
            </w:r>
          </w:p>
        </w:tc>
      </w:tr>
      <w:tr w:rsidR="00D5183B" w:rsidRPr="00385B14" w:rsidTr="00CA01C9">
        <w:trPr>
          <w:trHeight w:val="403"/>
          <w:jc w:val="center"/>
        </w:trPr>
        <w:tc>
          <w:tcPr>
            <w:tcW w:w="3402" w:type="dxa"/>
            <w:gridSpan w:val="2"/>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لاستیک</w:t>
            </w:r>
            <w:r w:rsidRPr="00385B14">
              <w:rPr>
                <w:rFonts w:ascii="Arial" w:hAnsi="Arial" w:cs="Mitra" w:hint="cs"/>
                <w:b/>
                <w:bCs/>
                <w:sz w:val="22"/>
                <w:szCs w:val="22"/>
                <w:rtl/>
                <w:lang w:eastAsia="en-US"/>
              </w:rPr>
              <w:t>(بندل، بسته یا هر تن در روز)</w:t>
            </w:r>
          </w:p>
        </w:tc>
        <w:tc>
          <w:tcPr>
            <w:tcW w:w="85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معاف</w:t>
            </w:r>
          </w:p>
        </w:tc>
        <w:tc>
          <w:tcPr>
            <w:tcW w:w="7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1200</w:t>
            </w:r>
          </w:p>
        </w:tc>
        <w:tc>
          <w:tcPr>
            <w:tcW w:w="1063"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1600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2100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3000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4300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6400</w:t>
            </w:r>
          </w:p>
        </w:tc>
      </w:tr>
      <w:tr w:rsidR="00D5183B" w:rsidRPr="00385B14" w:rsidTr="00CA01C9">
        <w:trPr>
          <w:trHeight w:val="397"/>
          <w:jc w:val="center"/>
        </w:trPr>
        <w:tc>
          <w:tcPr>
            <w:tcW w:w="1027" w:type="dxa"/>
            <w:vMerge w:val="restart"/>
            <w:tcBorders>
              <w:top w:val="nil"/>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هر نوع بسته بندی کارتنی و صندوق</w:t>
            </w:r>
          </w:p>
        </w:tc>
        <w:tc>
          <w:tcPr>
            <w:tcW w:w="2375"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وزن هربسته تا 50 کیلو گرم</w:t>
            </w:r>
          </w:p>
        </w:tc>
        <w:tc>
          <w:tcPr>
            <w:tcW w:w="85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معاف</w:t>
            </w:r>
          </w:p>
        </w:tc>
        <w:tc>
          <w:tcPr>
            <w:tcW w:w="7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160</w:t>
            </w:r>
          </w:p>
        </w:tc>
        <w:tc>
          <w:tcPr>
            <w:tcW w:w="1063"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210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340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420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750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840</w:t>
            </w:r>
          </w:p>
        </w:tc>
      </w:tr>
      <w:tr w:rsidR="00D5183B" w:rsidRPr="00385B14" w:rsidTr="00CA01C9">
        <w:trPr>
          <w:trHeight w:val="403"/>
          <w:jc w:val="center"/>
        </w:trPr>
        <w:tc>
          <w:tcPr>
            <w:tcW w:w="1027" w:type="dxa"/>
            <w:vMerge/>
            <w:tcBorders>
              <w:top w:val="nil"/>
              <w:left w:val="thickThinSmallGap" w:sz="18" w:space="0" w:color="auto"/>
              <w:bottom w:val="single" w:sz="4" w:space="0" w:color="auto"/>
              <w:right w:val="single" w:sz="4" w:space="0" w:color="auto"/>
            </w:tcBorders>
            <w:vAlign w:val="center"/>
          </w:tcPr>
          <w:p w:rsidR="00D5183B" w:rsidRPr="00385B14" w:rsidRDefault="00D5183B" w:rsidP="00CA01C9">
            <w:pPr>
              <w:bidi w:val="0"/>
              <w:spacing w:line="206" w:lineRule="auto"/>
              <w:rPr>
                <w:rFonts w:ascii="Arial" w:hAnsi="Arial" w:cs="Mitra"/>
                <w:b/>
                <w:bCs/>
                <w:sz w:val="22"/>
                <w:szCs w:val="22"/>
                <w:lang w:eastAsia="en-US"/>
              </w:rPr>
            </w:pPr>
          </w:p>
        </w:tc>
        <w:tc>
          <w:tcPr>
            <w:tcW w:w="2375"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وزن هربسته بیشتر از 50 کیلو گرم</w:t>
            </w:r>
          </w:p>
        </w:tc>
        <w:tc>
          <w:tcPr>
            <w:tcW w:w="85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معاف</w:t>
            </w:r>
          </w:p>
        </w:tc>
        <w:tc>
          <w:tcPr>
            <w:tcW w:w="7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490</w:t>
            </w:r>
          </w:p>
        </w:tc>
        <w:tc>
          <w:tcPr>
            <w:tcW w:w="1063"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640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980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1280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1920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2560</w:t>
            </w:r>
          </w:p>
        </w:tc>
      </w:tr>
      <w:tr w:rsidR="00D5183B" w:rsidRPr="00385B14" w:rsidTr="00CA01C9">
        <w:trPr>
          <w:trHeight w:val="383"/>
          <w:jc w:val="center"/>
        </w:trPr>
        <w:tc>
          <w:tcPr>
            <w:tcW w:w="1027" w:type="dxa"/>
            <w:vMerge w:val="restart"/>
            <w:tcBorders>
              <w:top w:val="single" w:sz="4" w:space="0" w:color="auto"/>
              <w:left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وسایل نقلیه</w:t>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سبک (سواری،وانت و ...)</w:t>
            </w:r>
          </w:p>
        </w:tc>
        <w:tc>
          <w:tcPr>
            <w:tcW w:w="1639" w:type="dxa"/>
            <w:gridSpan w:val="2"/>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90800</w:t>
            </w:r>
          </w:p>
        </w:tc>
        <w:tc>
          <w:tcPr>
            <w:tcW w:w="1063"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rPr>
                <w:rFonts w:ascii="Arial" w:hAnsi="Arial" w:cs="Mitra"/>
                <w:b/>
                <w:bCs/>
                <w:sz w:val="22"/>
                <w:szCs w:val="22"/>
                <w:rtl/>
                <w:lang w:eastAsia="en-US" w:bidi="fa-IR"/>
              </w:rPr>
            </w:pPr>
            <w:r>
              <w:rPr>
                <w:rFonts w:ascii="Arial" w:hAnsi="Arial" w:cs="Mitra" w:hint="cs"/>
                <w:b/>
                <w:bCs/>
                <w:sz w:val="22"/>
                <w:szCs w:val="22"/>
                <w:rtl/>
                <w:lang w:eastAsia="en-US" w:bidi="fa-IR"/>
              </w:rPr>
              <w:t>136100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181500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226900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272300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317600</w:t>
            </w:r>
          </w:p>
        </w:tc>
      </w:tr>
      <w:tr w:rsidR="00D5183B" w:rsidRPr="00385B14" w:rsidTr="00CA01C9">
        <w:trPr>
          <w:trHeight w:val="767"/>
          <w:jc w:val="center"/>
        </w:trPr>
        <w:tc>
          <w:tcPr>
            <w:tcW w:w="1027" w:type="dxa"/>
            <w:vMerge/>
            <w:tcBorders>
              <w:left w:val="thickThinSmallGap" w:sz="18"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p>
        </w:tc>
        <w:tc>
          <w:tcPr>
            <w:tcW w:w="2375" w:type="dxa"/>
            <w:tcBorders>
              <w:top w:val="single" w:sz="4" w:space="0" w:color="auto"/>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rPr>
            </w:pPr>
            <w:r w:rsidRPr="00385B14">
              <w:rPr>
                <w:rFonts w:ascii="Arial" w:hAnsi="Arial" w:cs="Mitra" w:hint="cs"/>
                <w:b/>
                <w:bCs/>
                <w:sz w:val="22"/>
                <w:szCs w:val="22"/>
                <w:rtl/>
                <w:lang w:eastAsia="en-US"/>
              </w:rPr>
              <w:t>نیمه سنگین و سنگین</w:t>
            </w:r>
          </w:p>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(کامیون، تراکتور، مینی بوس،   اتوبوس و ...)</w:t>
            </w:r>
          </w:p>
        </w:tc>
        <w:tc>
          <w:tcPr>
            <w:tcW w:w="1639" w:type="dxa"/>
            <w:gridSpan w:val="2"/>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181500</w:t>
            </w:r>
          </w:p>
        </w:tc>
        <w:tc>
          <w:tcPr>
            <w:tcW w:w="1063"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272300</w:t>
            </w:r>
          </w:p>
        </w:tc>
        <w:tc>
          <w:tcPr>
            <w:tcW w:w="1352"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363000</w:t>
            </w:r>
          </w:p>
        </w:tc>
        <w:tc>
          <w:tcPr>
            <w:tcW w:w="1111"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453800</w:t>
            </w:r>
          </w:p>
        </w:tc>
        <w:tc>
          <w:tcPr>
            <w:tcW w:w="1288"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544500</w:t>
            </w:r>
          </w:p>
        </w:tc>
        <w:tc>
          <w:tcPr>
            <w:tcW w:w="1112" w:type="dxa"/>
            <w:tcBorders>
              <w:top w:val="nil"/>
              <w:left w:val="single" w:sz="4" w:space="0" w:color="auto"/>
              <w:bottom w:val="thickThinSmallGap" w:sz="18"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635300</w:t>
            </w:r>
          </w:p>
        </w:tc>
      </w:tr>
    </w:tbl>
    <w:p w:rsidR="00D5183B" w:rsidRPr="002B476A" w:rsidRDefault="00D5183B" w:rsidP="002B476A">
      <w:pPr>
        <w:pStyle w:val="ListParagraph"/>
        <w:numPr>
          <w:ilvl w:val="1"/>
          <w:numId w:val="12"/>
        </w:numPr>
        <w:tabs>
          <w:tab w:val="clear" w:pos="1440"/>
          <w:tab w:val="num" w:pos="141"/>
        </w:tabs>
        <w:spacing w:line="264" w:lineRule="auto"/>
        <w:ind w:left="-284" w:hanging="142"/>
        <w:jc w:val="lowKashida"/>
        <w:rPr>
          <w:rFonts w:cs="Mitra"/>
          <w:b/>
          <w:bCs/>
          <w:spacing w:val="-6"/>
          <w:sz w:val="22"/>
          <w:szCs w:val="22"/>
          <w:rtl/>
        </w:rPr>
      </w:pPr>
      <w:r w:rsidRPr="002B476A">
        <w:rPr>
          <w:rFonts w:cs="Mitra" w:hint="cs"/>
          <w:b/>
          <w:bCs/>
          <w:spacing w:val="-6"/>
          <w:sz w:val="22"/>
          <w:szCs w:val="22"/>
          <w:rtl/>
        </w:rPr>
        <w:t>به تعرفه انبارداري كالاهاي ترانزیت خارجی(به كشور ثالث) و ترانشیپ  در بندر چابهار به ميزان 30%  جدول فوق تخفيف داده مي شود.</w:t>
      </w:r>
    </w:p>
    <w:p w:rsidR="00D5183B" w:rsidRPr="002B476A" w:rsidRDefault="00D5183B" w:rsidP="00D5183B">
      <w:pPr>
        <w:jc w:val="center"/>
        <w:rPr>
          <w:rFonts w:cs="B Traffic"/>
          <w:b/>
          <w:bCs/>
          <w:sz w:val="22"/>
          <w:szCs w:val="22"/>
          <w:rtl/>
        </w:rPr>
      </w:pPr>
    </w:p>
    <w:p w:rsidR="00D5183B" w:rsidRPr="005B2623" w:rsidRDefault="00D5183B" w:rsidP="00D5183B">
      <w:pPr>
        <w:jc w:val="center"/>
        <w:rPr>
          <w:rFonts w:cs="B Traffic"/>
          <w:b/>
          <w:bCs/>
          <w:sz w:val="24"/>
          <w:szCs w:val="24"/>
          <w:rtl/>
        </w:rPr>
      </w:pPr>
      <w:r w:rsidRPr="005B2623">
        <w:rPr>
          <w:rFonts w:cs="B Traffic" w:hint="cs"/>
          <w:b/>
          <w:bCs/>
          <w:sz w:val="24"/>
          <w:szCs w:val="24"/>
          <w:rtl/>
        </w:rPr>
        <w:t>جدول شماره 2-12</w:t>
      </w:r>
    </w:p>
    <w:p w:rsidR="00D5183B" w:rsidRDefault="00D5183B" w:rsidP="00D5183B">
      <w:pPr>
        <w:jc w:val="center"/>
        <w:rPr>
          <w:rFonts w:cs="B Traffic"/>
          <w:b/>
          <w:bCs/>
          <w:sz w:val="24"/>
          <w:szCs w:val="24"/>
          <w:rtl/>
        </w:rPr>
      </w:pPr>
      <w:r w:rsidRPr="00C73D05">
        <w:rPr>
          <w:rFonts w:cs="B Traffic" w:hint="cs"/>
          <w:b/>
          <w:bCs/>
          <w:sz w:val="22"/>
          <w:szCs w:val="22"/>
          <w:rtl/>
        </w:rPr>
        <w:t>تعرفه انبارداري كالاهاي غيركانتينري</w:t>
      </w:r>
      <w:r>
        <w:rPr>
          <w:rFonts w:cs="B Traffic" w:hint="cs"/>
          <w:b/>
          <w:bCs/>
          <w:sz w:val="22"/>
          <w:szCs w:val="22"/>
          <w:rtl/>
        </w:rPr>
        <w:t xml:space="preserve">  -  </w:t>
      </w:r>
      <w:r>
        <w:rPr>
          <w:rFonts w:ascii="Times New Roman Bold" w:hAnsi="Times New Roman Bold" w:cs="B Traffic" w:hint="cs"/>
          <w:b/>
          <w:bCs/>
          <w:spacing w:val="-6"/>
          <w:sz w:val="21"/>
          <w:szCs w:val="22"/>
          <w:rtl/>
        </w:rPr>
        <w:t>صادرات و مرجوعي از صادرات</w:t>
      </w:r>
      <w:r w:rsidRPr="00C73D05">
        <w:rPr>
          <w:rFonts w:ascii="Times New Roman Bold" w:hAnsi="Times New Roman Bold" w:cs="B Traffic" w:hint="cs"/>
          <w:b/>
          <w:bCs/>
          <w:spacing w:val="-6"/>
          <w:sz w:val="21"/>
          <w:szCs w:val="22"/>
          <w:rtl/>
        </w:rPr>
        <w:t xml:space="preserve"> در بنادر عادی، مناطق آزاد و ويژه بندري</w:t>
      </w:r>
    </w:p>
    <w:p w:rsidR="00D5183B" w:rsidRPr="00E15C6F" w:rsidRDefault="00D5183B" w:rsidP="00D5183B">
      <w:pPr>
        <w:rPr>
          <w:rFonts w:eastAsia="SimSun" w:cs="Mitra"/>
          <w:b/>
          <w:bCs/>
          <w:sz w:val="24"/>
          <w:szCs w:val="24"/>
          <w:rtl/>
        </w:rPr>
      </w:pPr>
      <w:r w:rsidRPr="005B2623">
        <w:rPr>
          <w:rFonts w:cs="B Traffic" w:hint="cs"/>
          <w:b/>
          <w:bCs/>
          <w:sz w:val="22"/>
          <w:szCs w:val="22"/>
          <w:rtl/>
        </w:rPr>
        <w:t xml:space="preserve">واحد : تن يا بسته يا دستگاه / روز                                            </w:t>
      </w:r>
      <w:r>
        <w:rPr>
          <w:rFonts w:cs="B Traffic" w:hint="cs"/>
          <w:b/>
          <w:bCs/>
          <w:sz w:val="22"/>
          <w:szCs w:val="22"/>
          <w:rtl/>
        </w:rPr>
        <w:t xml:space="preserve">                                    </w:t>
      </w:r>
      <w:r w:rsidRPr="005B2623">
        <w:rPr>
          <w:rFonts w:cs="B Traffic" w:hint="cs"/>
          <w:b/>
          <w:bCs/>
          <w:sz w:val="22"/>
          <w:szCs w:val="22"/>
          <w:rtl/>
        </w:rPr>
        <w:t xml:space="preserve">                   </w:t>
      </w:r>
      <w:r>
        <w:rPr>
          <w:rFonts w:cs="B Traffic" w:hint="cs"/>
          <w:b/>
          <w:bCs/>
          <w:sz w:val="22"/>
          <w:szCs w:val="22"/>
          <w:rtl/>
        </w:rPr>
        <w:t xml:space="preserve">      </w:t>
      </w:r>
      <w:r w:rsidRPr="005B2623">
        <w:rPr>
          <w:rFonts w:cs="B Traffic" w:hint="cs"/>
          <w:b/>
          <w:bCs/>
          <w:sz w:val="22"/>
          <w:szCs w:val="22"/>
          <w:rtl/>
        </w:rPr>
        <w:t xml:space="preserve">            </w:t>
      </w:r>
      <w:r>
        <w:rPr>
          <w:rFonts w:eastAsia="SimSun" w:cs="Mitra" w:hint="cs"/>
          <w:b/>
          <w:bCs/>
          <w:sz w:val="24"/>
          <w:szCs w:val="24"/>
          <w:rtl/>
        </w:rPr>
        <w:t xml:space="preserve"> </w:t>
      </w:r>
      <w:r w:rsidRPr="00E15C6F">
        <w:rPr>
          <w:rFonts w:eastAsia="SimSun" w:cs="Mitra" w:hint="cs"/>
          <w:b/>
          <w:bCs/>
          <w:sz w:val="24"/>
          <w:szCs w:val="24"/>
          <w:rtl/>
        </w:rPr>
        <w:t xml:space="preserve">مبلغ </w:t>
      </w:r>
      <w:r>
        <w:rPr>
          <w:rFonts w:eastAsia="SimSun" w:cs="Mitra" w:hint="cs"/>
          <w:b/>
          <w:bCs/>
          <w:sz w:val="24"/>
          <w:szCs w:val="24"/>
          <w:rtl/>
        </w:rPr>
        <w:t>:</w:t>
      </w:r>
      <w:r w:rsidRPr="00E15C6F">
        <w:rPr>
          <w:rFonts w:eastAsia="SimSun" w:cs="Mitra" w:hint="cs"/>
          <w:b/>
          <w:bCs/>
          <w:sz w:val="24"/>
          <w:szCs w:val="24"/>
          <w:rtl/>
        </w:rPr>
        <w:t xml:space="preserve"> ریال</w:t>
      </w:r>
      <w:r>
        <w:rPr>
          <w:rFonts w:eastAsia="SimSun" w:cs="Mitra" w:hint="cs"/>
          <w:b/>
          <w:bCs/>
          <w:sz w:val="24"/>
          <w:szCs w:val="24"/>
          <w:rtl/>
        </w:rPr>
        <w:t xml:space="preserve"> </w:t>
      </w:r>
    </w:p>
    <w:tbl>
      <w:tblPr>
        <w:bidiVisual/>
        <w:tblW w:w="10967" w:type="dxa"/>
        <w:jc w:val="center"/>
        <w:tblInd w:w="192" w:type="dxa"/>
        <w:tblLook w:val="0000"/>
      </w:tblPr>
      <w:tblGrid>
        <w:gridCol w:w="1230"/>
        <w:gridCol w:w="2456"/>
        <w:gridCol w:w="1134"/>
        <w:gridCol w:w="1284"/>
        <w:gridCol w:w="1352"/>
        <w:gridCol w:w="1111"/>
        <w:gridCol w:w="1288"/>
        <w:gridCol w:w="1112"/>
      </w:tblGrid>
      <w:tr w:rsidR="00D5183B" w:rsidRPr="00385B14" w:rsidTr="00CA01C9">
        <w:trPr>
          <w:trHeight w:val="834"/>
          <w:jc w:val="center"/>
        </w:trPr>
        <w:tc>
          <w:tcPr>
            <w:tcW w:w="3686" w:type="dxa"/>
            <w:gridSpan w:val="2"/>
            <w:tcBorders>
              <w:top w:val="thinThickSmallGap" w:sz="18"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شرح</w:t>
            </w:r>
          </w:p>
        </w:tc>
        <w:tc>
          <w:tcPr>
            <w:tcW w:w="1134"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hint="cs"/>
                <w:b/>
                <w:bCs/>
                <w:sz w:val="22"/>
                <w:szCs w:val="22"/>
                <w:rtl/>
                <w:lang w:eastAsia="en-US"/>
              </w:rPr>
              <w:t>از روز اول تا دهم</w:t>
            </w:r>
          </w:p>
        </w:tc>
        <w:tc>
          <w:tcPr>
            <w:tcW w:w="1284"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یازدهم تا بیستم</w:t>
            </w:r>
          </w:p>
        </w:tc>
        <w:tc>
          <w:tcPr>
            <w:tcW w:w="1352"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بیست و یک و تا سی ام</w:t>
            </w:r>
          </w:p>
        </w:tc>
        <w:tc>
          <w:tcPr>
            <w:tcW w:w="1111"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سی و یکم تا چهلم</w:t>
            </w:r>
          </w:p>
        </w:tc>
        <w:tc>
          <w:tcPr>
            <w:tcW w:w="1288" w:type="dxa"/>
            <w:tcBorders>
              <w:top w:val="thinThickSmallGap" w:sz="18"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از روز چهل و یکم تا پنجاهم</w:t>
            </w:r>
          </w:p>
        </w:tc>
        <w:tc>
          <w:tcPr>
            <w:tcW w:w="1112" w:type="dxa"/>
            <w:tcBorders>
              <w:top w:val="thinThickSmallGap" w:sz="18" w:space="0" w:color="auto"/>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Koodak"/>
                <w:b/>
                <w:bCs/>
                <w:sz w:val="22"/>
                <w:szCs w:val="22"/>
                <w:lang w:eastAsia="en-US"/>
              </w:rPr>
            </w:pPr>
            <w:r w:rsidRPr="00385B14">
              <w:rPr>
                <w:rFonts w:ascii="Arial" w:hAnsi="Arial" w:cs="Koodak"/>
                <w:b/>
                <w:bCs/>
                <w:sz w:val="22"/>
                <w:szCs w:val="22"/>
                <w:rtl/>
                <w:lang w:eastAsia="en-US"/>
              </w:rPr>
              <w:t>بعد از پنجاه روز</w:t>
            </w:r>
          </w:p>
        </w:tc>
      </w:tr>
      <w:tr w:rsidR="00D5183B" w:rsidRPr="00385B14" w:rsidTr="00CA01C9">
        <w:trPr>
          <w:trHeight w:val="418"/>
          <w:jc w:val="center"/>
        </w:trPr>
        <w:tc>
          <w:tcPr>
            <w:tcW w:w="3686" w:type="dxa"/>
            <w:gridSpan w:val="2"/>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lowKashida"/>
              <w:rPr>
                <w:rFonts w:ascii="Arial" w:hAnsi="Arial" w:cs="Mitra"/>
                <w:b/>
                <w:bCs/>
                <w:sz w:val="22"/>
                <w:szCs w:val="22"/>
                <w:lang w:eastAsia="en-US"/>
              </w:rPr>
            </w:pPr>
            <w:r w:rsidRPr="00385B14">
              <w:rPr>
                <w:rFonts w:ascii="Arial" w:hAnsi="Arial" w:cs="Mitra"/>
                <w:b/>
                <w:bCs/>
                <w:sz w:val="22"/>
                <w:szCs w:val="22"/>
                <w:rtl/>
                <w:lang w:eastAsia="en-US"/>
              </w:rPr>
              <w:t>متفرقه</w:t>
            </w:r>
            <w:r w:rsidRPr="00385B14">
              <w:rPr>
                <w:rFonts w:ascii="Arial" w:hAnsi="Arial" w:cs="Mitra" w:hint="cs"/>
                <w:b/>
                <w:bCs/>
                <w:sz w:val="22"/>
                <w:szCs w:val="22"/>
                <w:rtl/>
                <w:lang w:eastAsia="en-US"/>
              </w:rPr>
              <w:t>،</w:t>
            </w:r>
            <w:r w:rsidRPr="00385B14">
              <w:rPr>
                <w:rFonts w:ascii="Arial" w:hAnsi="Arial" w:cs="Mitra"/>
                <w:b/>
                <w:bCs/>
                <w:sz w:val="22"/>
                <w:szCs w:val="22"/>
                <w:rtl/>
                <w:lang w:eastAsia="en-US"/>
              </w:rPr>
              <w:t>کیسه ای</w:t>
            </w:r>
            <w:r w:rsidRPr="00385B14">
              <w:rPr>
                <w:rFonts w:ascii="Arial" w:hAnsi="Arial" w:cs="Mitra" w:hint="cs"/>
                <w:b/>
                <w:bCs/>
                <w:sz w:val="22"/>
                <w:szCs w:val="22"/>
                <w:rtl/>
                <w:lang w:eastAsia="en-US"/>
              </w:rPr>
              <w:t xml:space="preserve"> </w:t>
            </w:r>
            <w:r w:rsidRPr="00B90534">
              <w:rPr>
                <w:rFonts w:ascii="Arial" w:hAnsi="Arial" w:cs="Mitra" w:hint="cs"/>
                <w:b/>
                <w:bCs/>
                <w:color w:val="00B050"/>
                <w:sz w:val="22"/>
                <w:szCs w:val="22"/>
                <w:rtl/>
                <w:lang w:eastAsia="en-US"/>
              </w:rPr>
              <w:t>یا</w:t>
            </w:r>
            <w:r>
              <w:rPr>
                <w:rFonts w:ascii="Arial" w:hAnsi="Arial" w:cs="Mitra" w:hint="cs"/>
                <w:b/>
                <w:bCs/>
                <w:sz w:val="22"/>
                <w:szCs w:val="22"/>
                <w:rtl/>
                <w:lang w:eastAsia="en-US"/>
              </w:rPr>
              <w:t xml:space="preserve"> </w:t>
            </w:r>
            <w:r w:rsidRPr="00385B14">
              <w:rPr>
                <w:rFonts w:ascii="Arial" w:hAnsi="Arial" w:cs="Mitra" w:hint="cs"/>
                <w:b/>
                <w:bCs/>
                <w:sz w:val="22"/>
                <w:szCs w:val="22"/>
                <w:rtl/>
                <w:lang w:eastAsia="en-US"/>
              </w:rPr>
              <w:t>پالت (هر تن در روز)</w:t>
            </w:r>
          </w:p>
        </w:tc>
        <w:tc>
          <w:tcPr>
            <w:tcW w:w="113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معاف</w:t>
            </w:r>
          </w:p>
        </w:tc>
        <w:tc>
          <w:tcPr>
            <w:tcW w:w="128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1400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1900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2600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3700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5500</w:t>
            </w:r>
          </w:p>
        </w:tc>
      </w:tr>
      <w:tr w:rsidR="00D5183B" w:rsidRPr="00385B14" w:rsidTr="00CA01C9">
        <w:trPr>
          <w:trHeight w:val="551"/>
          <w:jc w:val="center"/>
        </w:trPr>
        <w:tc>
          <w:tcPr>
            <w:tcW w:w="3686" w:type="dxa"/>
            <w:gridSpan w:val="2"/>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 xml:space="preserve">آهن آلات </w:t>
            </w:r>
            <w:r w:rsidRPr="00385B14">
              <w:rPr>
                <w:rFonts w:ascii="Arial" w:hAnsi="Arial" w:cs="Mitra" w:hint="cs"/>
                <w:b/>
                <w:bCs/>
                <w:sz w:val="22"/>
                <w:szCs w:val="22"/>
                <w:rtl/>
                <w:lang w:eastAsia="en-US"/>
              </w:rPr>
              <w:t>(هر تن در روز)</w:t>
            </w:r>
          </w:p>
        </w:tc>
        <w:tc>
          <w:tcPr>
            <w:tcW w:w="113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معاف</w:t>
            </w:r>
          </w:p>
        </w:tc>
        <w:tc>
          <w:tcPr>
            <w:tcW w:w="128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1100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1500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1900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3000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3700</w:t>
            </w:r>
          </w:p>
        </w:tc>
      </w:tr>
      <w:tr w:rsidR="00D5183B" w:rsidRPr="00385B14" w:rsidTr="00CA01C9">
        <w:trPr>
          <w:trHeight w:val="403"/>
          <w:jc w:val="center"/>
        </w:trPr>
        <w:tc>
          <w:tcPr>
            <w:tcW w:w="3686" w:type="dxa"/>
            <w:gridSpan w:val="2"/>
            <w:tcBorders>
              <w:top w:val="single" w:sz="4" w:space="0" w:color="auto"/>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لاستیک</w:t>
            </w:r>
            <w:r w:rsidRPr="00385B14">
              <w:rPr>
                <w:rFonts w:ascii="Arial" w:hAnsi="Arial" w:cs="Mitra" w:hint="cs"/>
                <w:b/>
                <w:bCs/>
                <w:sz w:val="22"/>
                <w:szCs w:val="22"/>
                <w:rtl/>
                <w:lang w:eastAsia="en-US"/>
              </w:rPr>
              <w:t xml:space="preserve"> (بندل، بسته یا هر تن در روز)</w:t>
            </w:r>
          </w:p>
        </w:tc>
        <w:tc>
          <w:tcPr>
            <w:tcW w:w="113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معاف</w:t>
            </w:r>
          </w:p>
        </w:tc>
        <w:tc>
          <w:tcPr>
            <w:tcW w:w="128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2800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3700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5200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7400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11100</w:t>
            </w:r>
          </w:p>
        </w:tc>
      </w:tr>
      <w:tr w:rsidR="00D5183B" w:rsidRPr="00385B14" w:rsidTr="00CA01C9">
        <w:trPr>
          <w:trHeight w:val="397"/>
          <w:jc w:val="center"/>
        </w:trPr>
        <w:tc>
          <w:tcPr>
            <w:tcW w:w="1230" w:type="dxa"/>
            <w:vMerge w:val="restart"/>
            <w:tcBorders>
              <w:top w:val="nil"/>
              <w:left w:val="thickThinSmallGap" w:sz="18"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هر نوع بسته بندی کارتنی و صندوق</w:t>
            </w:r>
          </w:p>
        </w:tc>
        <w:tc>
          <w:tcPr>
            <w:tcW w:w="2456"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b/>
                <w:bCs/>
                <w:sz w:val="22"/>
                <w:szCs w:val="22"/>
                <w:rtl/>
                <w:lang w:eastAsia="en-US"/>
              </w:rPr>
              <w:t>وزن هربسته تا 50 کیلو گرم</w:t>
            </w:r>
          </w:p>
        </w:tc>
        <w:tc>
          <w:tcPr>
            <w:tcW w:w="113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معاف</w:t>
            </w:r>
          </w:p>
        </w:tc>
        <w:tc>
          <w:tcPr>
            <w:tcW w:w="128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400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600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800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1300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1500</w:t>
            </w:r>
          </w:p>
        </w:tc>
      </w:tr>
      <w:tr w:rsidR="00D5183B" w:rsidRPr="00385B14" w:rsidTr="00CA01C9">
        <w:trPr>
          <w:trHeight w:val="403"/>
          <w:jc w:val="center"/>
        </w:trPr>
        <w:tc>
          <w:tcPr>
            <w:tcW w:w="1230" w:type="dxa"/>
            <w:vMerge/>
            <w:tcBorders>
              <w:top w:val="nil"/>
              <w:left w:val="thickThinSmallGap" w:sz="18" w:space="0" w:color="auto"/>
              <w:bottom w:val="single" w:sz="4" w:space="0" w:color="auto"/>
              <w:right w:val="single" w:sz="4" w:space="0" w:color="auto"/>
            </w:tcBorders>
            <w:vAlign w:val="center"/>
          </w:tcPr>
          <w:p w:rsidR="00D5183B" w:rsidRPr="00385B14" w:rsidRDefault="00D5183B" w:rsidP="00CA01C9">
            <w:pPr>
              <w:bidi w:val="0"/>
              <w:spacing w:line="206" w:lineRule="auto"/>
              <w:rPr>
                <w:rFonts w:ascii="Arial" w:hAnsi="Arial" w:cs="Mitra"/>
                <w:b/>
                <w:bCs/>
                <w:sz w:val="22"/>
                <w:szCs w:val="22"/>
                <w:lang w:eastAsia="en-US"/>
              </w:rPr>
            </w:pPr>
          </w:p>
        </w:tc>
        <w:tc>
          <w:tcPr>
            <w:tcW w:w="2456"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pacing w:val="-4"/>
                <w:sz w:val="22"/>
                <w:szCs w:val="22"/>
                <w:lang w:eastAsia="en-US"/>
              </w:rPr>
            </w:pPr>
            <w:r w:rsidRPr="00385B14">
              <w:rPr>
                <w:rFonts w:ascii="Arial" w:hAnsi="Arial" w:cs="Mitra"/>
                <w:b/>
                <w:bCs/>
                <w:spacing w:val="-4"/>
                <w:sz w:val="22"/>
                <w:szCs w:val="22"/>
                <w:rtl/>
                <w:lang w:eastAsia="en-US"/>
              </w:rPr>
              <w:t>وزن هربسته بیشتر از 50 کیلو گرم</w:t>
            </w:r>
          </w:p>
        </w:tc>
        <w:tc>
          <w:tcPr>
            <w:tcW w:w="113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معاف</w:t>
            </w:r>
          </w:p>
        </w:tc>
        <w:tc>
          <w:tcPr>
            <w:tcW w:w="128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1100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1700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2200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3300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4400</w:t>
            </w:r>
          </w:p>
        </w:tc>
      </w:tr>
      <w:tr w:rsidR="00D5183B" w:rsidRPr="00385B14" w:rsidTr="00CA01C9">
        <w:trPr>
          <w:trHeight w:val="383"/>
          <w:jc w:val="center"/>
        </w:trPr>
        <w:tc>
          <w:tcPr>
            <w:tcW w:w="1230" w:type="dxa"/>
            <w:vMerge w:val="restart"/>
            <w:tcBorders>
              <w:top w:val="single" w:sz="4" w:space="0" w:color="auto"/>
              <w:left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وسایل نقلیه</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سبک (سواری،وانت و ...)</w:t>
            </w:r>
          </w:p>
        </w:tc>
        <w:tc>
          <w:tcPr>
            <w:tcW w:w="113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90800</w:t>
            </w:r>
          </w:p>
        </w:tc>
        <w:tc>
          <w:tcPr>
            <w:tcW w:w="1284"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rPr>
                <w:rFonts w:ascii="Arial" w:hAnsi="Arial" w:cs="Mitra"/>
                <w:b/>
                <w:bCs/>
                <w:sz w:val="22"/>
                <w:szCs w:val="22"/>
                <w:rtl/>
                <w:lang w:eastAsia="en-US" w:bidi="fa-IR"/>
              </w:rPr>
            </w:pPr>
            <w:r>
              <w:rPr>
                <w:rFonts w:ascii="Arial" w:hAnsi="Arial" w:cs="Mitra" w:hint="cs"/>
                <w:b/>
                <w:bCs/>
                <w:sz w:val="22"/>
                <w:szCs w:val="22"/>
                <w:rtl/>
                <w:lang w:eastAsia="en-US" w:bidi="fa-IR"/>
              </w:rPr>
              <w:t>136100</w:t>
            </w:r>
          </w:p>
        </w:tc>
        <w:tc>
          <w:tcPr>
            <w:tcW w:w="1352"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181500</w:t>
            </w:r>
          </w:p>
        </w:tc>
        <w:tc>
          <w:tcPr>
            <w:tcW w:w="1111"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226900</w:t>
            </w:r>
          </w:p>
        </w:tc>
        <w:tc>
          <w:tcPr>
            <w:tcW w:w="1288" w:type="dxa"/>
            <w:tcBorders>
              <w:top w:val="nil"/>
              <w:left w:val="single" w:sz="4" w:space="0" w:color="auto"/>
              <w:bottom w:val="single" w:sz="4"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272300</w:t>
            </w:r>
          </w:p>
        </w:tc>
        <w:tc>
          <w:tcPr>
            <w:tcW w:w="1112" w:type="dxa"/>
            <w:tcBorders>
              <w:top w:val="nil"/>
              <w:left w:val="single" w:sz="4" w:space="0" w:color="auto"/>
              <w:bottom w:val="single" w:sz="4"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317600</w:t>
            </w:r>
          </w:p>
        </w:tc>
      </w:tr>
      <w:tr w:rsidR="00D5183B" w:rsidRPr="00385B14" w:rsidTr="00CA01C9">
        <w:trPr>
          <w:trHeight w:val="573"/>
          <w:jc w:val="center"/>
        </w:trPr>
        <w:tc>
          <w:tcPr>
            <w:tcW w:w="1230" w:type="dxa"/>
            <w:vMerge/>
            <w:tcBorders>
              <w:left w:val="thickThinSmallGap" w:sz="18"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p>
        </w:tc>
        <w:tc>
          <w:tcPr>
            <w:tcW w:w="2456" w:type="dxa"/>
            <w:tcBorders>
              <w:top w:val="single" w:sz="4" w:space="0" w:color="auto"/>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rPr>
            </w:pPr>
            <w:r w:rsidRPr="00385B14">
              <w:rPr>
                <w:rFonts w:ascii="Arial" w:hAnsi="Arial" w:cs="Mitra" w:hint="cs"/>
                <w:b/>
                <w:bCs/>
                <w:sz w:val="22"/>
                <w:szCs w:val="22"/>
                <w:rtl/>
                <w:lang w:eastAsia="en-US"/>
              </w:rPr>
              <w:t>نیمه سنگین و سنگین</w:t>
            </w:r>
          </w:p>
          <w:p w:rsidR="00D5183B" w:rsidRPr="00385B14" w:rsidRDefault="00D5183B" w:rsidP="00CA01C9">
            <w:pPr>
              <w:spacing w:line="206" w:lineRule="auto"/>
              <w:jc w:val="center"/>
              <w:rPr>
                <w:rFonts w:ascii="Arial" w:hAnsi="Arial" w:cs="Mitra"/>
                <w:b/>
                <w:bCs/>
                <w:sz w:val="22"/>
                <w:szCs w:val="22"/>
                <w:lang w:eastAsia="en-US"/>
              </w:rPr>
            </w:pPr>
            <w:r w:rsidRPr="00385B14">
              <w:rPr>
                <w:rFonts w:ascii="Arial" w:hAnsi="Arial" w:cs="Mitra" w:hint="cs"/>
                <w:b/>
                <w:bCs/>
                <w:sz w:val="22"/>
                <w:szCs w:val="22"/>
                <w:rtl/>
                <w:lang w:eastAsia="en-US"/>
              </w:rPr>
              <w:t>(کامیون، تراکتور، مینی بوس،   اتوبوس و ...)</w:t>
            </w:r>
          </w:p>
        </w:tc>
        <w:tc>
          <w:tcPr>
            <w:tcW w:w="1134"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lang w:eastAsia="en-US"/>
              </w:rPr>
            </w:pPr>
            <w:r>
              <w:rPr>
                <w:rFonts w:ascii="Arial" w:hAnsi="Arial" w:cs="Mitra" w:hint="cs"/>
                <w:b/>
                <w:bCs/>
                <w:sz w:val="22"/>
                <w:szCs w:val="22"/>
                <w:rtl/>
                <w:lang w:eastAsia="en-US"/>
              </w:rPr>
              <w:t>181500</w:t>
            </w:r>
          </w:p>
        </w:tc>
        <w:tc>
          <w:tcPr>
            <w:tcW w:w="1284"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272300</w:t>
            </w:r>
          </w:p>
        </w:tc>
        <w:tc>
          <w:tcPr>
            <w:tcW w:w="1352"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363000</w:t>
            </w:r>
          </w:p>
        </w:tc>
        <w:tc>
          <w:tcPr>
            <w:tcW w:w="1111"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453800</w:t>
            </w:r>
          </w:p>
        </w:tc>
        <w:tc>
          <w:tcPr>
            <w:tcW w:w="1288" w:type="dxa"/>
            <w:tcBorders>
              <w:top w:val="nil"/>
              <w:left w:val="single" w:sz="4" w:space="0" w:color="auto"/>
              <w:bottom w:val="thickThinSmallGap" w:sz="18" w:space="0" w:color="auto"/>
              <w:right w:val="single" w:sz="4"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544500</w:t>
            </w:r>
          </w:p>
        </w:tc>
        <w:tc>
          <w:tcPr>
            <w:tcW w:w="1112" w:type="dxa"/>
            <w:tcBorders>
              <w:top w:val="nil"/>
              <w:left w:val="single" w:sz="4" w:space="0" w:color="auto"/>
              <w:bottom w:val="thickThinSmallGap" w:sz="18" w:space="0" w:color="auto"/>
              <w:right w:val="thinThickSmallGap" w:sz="18" w:space="0" w:color="auto"/>
            </w:tcBorders>
            <w:shd w:val="clear" w:color="auto" w:fill="auto"/>
            <w:vAlign w:val="center"/>
          </w:tcPr>
          <w:p w:rsidR="00D5183B" w:rsidRPr="00385B14" w:rsidRDefault="00D5183B" w:rsidP="00CA01C9">
            <w:pPr>
              <w:spacing w:line="206" w:lineRule="auto"/>
              <w:jc w:val="center"/>
              <w:rPr>
                <w:rFonts w:ascii="Arial" w:hAnsi="Arial" w:cs="Mitra"/>
                <w:b/>
                <w:bCs/>
                <w:sz w:val="22"/>
                <w:szCs w:val="22"/>
                <w:rtl/>
                <w:lang w:eastAsia="en-US" w:bidi="fa-IR"/>
              </w:rPr>
            </w:pPr>
            <w:r>
              <w:rPr>
                <w:rFonts w:ascii="Arial" w:hAnsi="Arial" w:cs="Mitra" w:hint="cs"/>
                <w:b/>
                <w:bCs/>
                <w:sz w:val="22"/>
                <w:szCs w:val="22"/>
                <w:rtl/>
                <w:lang w:eastAsia="en-US" w:bidi="fa-IR"/>
              </w:rPr>
              <w:t>635300</w:t>
            </w:r>
          </w:p>
        </w:tc>
      </w:tr>
    </w:tbl>
    <w:p w:rsidR="00D5183B" w:rsidRPr="0003594F" w:rsidRDefault="00D5183B" w:rsidP="00D5183B">
      <w:pPr>
        <w:tabs>
          <w:tab w:val="left" w:pos="-853"/>
          <w:tab w:val="left" w:pos="-286"/>
        </w:tabs>
        <w:ind w:left="-351"/>
        <w:rPr>
          <w:rFonts w:cs="Mitra"/>
          <w:b/>
          <w:bCs/>
          <w:spacing w:val="-6"/>
          <w:sz w:val="22"/>
          <w:szCs w:val="22"/>
        </w:rPr>
        <w:sectPr w:rsidR="00D5183B" w:rsidRPr="0003594F" w:rsidSect="00D2699F">
          <w:pgSz w:w="11906" w:h="16838"/>
          <w:pgMar w:top="1701" w:right="1133" w:bottom="567" w:left="1418" w:header="567" w:footer="709" w:gutter="0"/>
          <w:cols w:space="708"/>
          <w:bidi/>
          <w:rtlGutter/>
          <w:docGrid w:linePitch="360"/>
        </w:sectPr>
      </w:pPr>
      <w:r w:rsidRPr="009E1A01">
        <w:rPr>
          <w:rFonts w:cs="Mitra" w:hint="cs"/>
          <w:b/>
          <w:bCs/>
          <w:spacing w:val="-6"/>
          <w:sz w:val="22"/>
          <w:szCs w:val="22"/>
          <w:rtl/>
        </w:rPr>
        <w:t>به تعرفه انبارداري كالاهاي صادرات و مرجوعي از صادرات در  بندر چابهار به ميزان 30% جدول فوق تخفيف داده مي شود.</w:t>
      </w:r>
    </w:p>
    <w:p w:rsidR="00D5183B" w:rsidRPr="00E15C6F" w:rsidRDefault="00D5183B" w:rsidP="00D5183B">
      <w:pPr>
        <w:spacing w:line="206" w:lineRule="auto"/>
        <w:jc w:val="center"/>
        <w:rPr>
          <w:rFonts w:cs="B Traffic"/>
          <w:b/>
          <w:bCs/>
          <w:sz w:val="28"/>
          <w:szCs w:val="28"/>
          <w:rtl/>
        </w:rPr>
      </w:pPr>
      <w:r w:rsidRPr="00E15C6F">
        <w:rPr>
          <w:rFonts w:cs="B Traffic" w:hint="cs"/>
          <w:b/>
          <w:bCs/>
          <w:sz w:val="28"/>
          <w:szCs w:val="28"/>
          <w:rtl/>
        </w:rPr>
        <w:t xml:space="preserve">جدول شماره 3-12 </w:t>
      </w:r>
    </w:p>
    <w:p w:rsidR="00D5183B" w:rsidRPr="00E15C6F" w:rsidRDefault="00D5183B" w:rsidP="00D5183B">
      <w:pPr>
        <w:spacing w:line="206" w:lineRule="auto"/>
        <w:jc w:val="center"/>
        <w:rPr>
          <w:rFonts w:cs="B Traffic"/>
          <w:b/>
          <w:bCs/>
          <w:sz w:val="24"/>
          <w:szCs w:val="24"/>
          <w:rtl/>
        </w:rPr>
      </w:pPr>
      <w:r w:rsidRPr="00E15C6F">
        <w:rPr>
          <w:rFonts w:cs="B Traffic" w:hint="cs"/>
          <w:b/>
          <w:bCs/>
          <w:sz w:val="24"/>
          <w:szCs w:val="24"/>
          <w:rtl/>
        </w:rPr>
        <w:t xml:space="preserve">تعرفه انبارداري كالاهاي كارتني در </w:t>
      </w:r>
      <w:r w:rsidRPr="008753E9">
        <w:rPr>
          <w:rFonts w:cs="B Traffic" w:hint="cs"/>
          <w:b/>
          <w:bCs/>
          <w:sz w:val="24"/>
          <w:szCs w:val="24"/>
          <w:rtl/>
        </w:rPr>
        <w:t>بنادر آبادان، خرمشهر، بوشهر</w:t>
      </w:r>
      <w:r w:rsidRPr="00E15C6F">
        <w:rPr>
          <w:rFonts w:cs="B Traffic" w:hint="cs"/>
          <w:b/>
          <w:bCs/>
          <w:sz w:val="24"/>
          <w:szCs w:val="24"/>
          <w:rtl/>
        </w:rPr>
        <w:t>، شهيد باهنر،</w:t>
      </w:r>
      <w:r>
        <w:rPr>
          <w:rFonts w:cs="B Traffic" w:hint="cs"/>
          <w:b/>
          <w:bCs/>
          <w:sz w:val="24"/>
          <w:szCs w:val="24"/>
          <w:rtl/>
        </w:rPr>
        <w:t xml:space="preserve"> لنگه،</w:t>
      </w:r>
      <w:r w:rsidRPr="00E15C6F">
        <w:rPr>
          <w:rFonts w:cs="B Traffic" w:hint="cs"/>
          <w:b/>
          <w:bCs/>
          <w:sz w:val="24"/>
          <w:szCs w:val="24"/>
          <w:rtl/>
        </w:rPr>
        <w:t xml:space="preserve"> سجافی، شادگان، چوئبده و اروند کنار</w:t>
      </w:r>
    </w:p>
    <w:p w:rsidR="00D5183B" w:rsidRPr="00E15C6F" w:rsidRDefault="00D5183B" w:rsidP="00D5183B">
      <w:pPr>
        <w:jc w:val="right"/>
        <w:rPr>
          <w:rFonts w:eastAsia="SimSun" w:cs="Mitra"/>
          <w:b/>
          <w:bCs/>
          <w:sz w:val="24"/>
          <w:szCs w:val="24"/>
          <w:rtl/>
        </w:rPr>
      </w:pPr>
      <w:r>
        <w:rPr>
          <w:rFonts w:cs="B Traffic" w:hint="cs"/>
          <w:b/>
          <w:bCs/>
          <w:sz w:val="24"/>
          <w:szCs w:val="24"/>
          <w:rtl/>
        </w:rPr>
        <w:t xml:space="preserve"> واحد :  تن                                                            </w:t>
      </w:r>
      <w:r w:rsidRPr="00E15C6F">
        <w:rPr>
          <w:rFonts w:cs="B Traffic" w:hint="cs"/>
          <w:b/>
          <w:bCs/>
          <w:sz w:val="24"/>
          <w:szCs w:val="24"/>
          <w:rtl/>
        </w:rPr>
        <w:t xml:space="preserve">(وارداتي </w:t>
      </w:r>
      <w:r>
        <w:rPr>
          <w:rFonts w:cs="B Titr" w:hint="cs"/>
          <w:b/>
          <w:bCs/>
          <w:sz w:val="24"/>
          <w:szCs w:val="24"/>
          <w:rtl/>
        </w:rPr>
        <w:t>،</w:t>
      </w:r>
      <w:r w:rsidRPr="00E15C6F">
        <w:rPr>
          <w:rFonts w:cs="B Traffic" w:hint="cs"/>
          <w:b/>
          <w:bCs/>
          <w:sz w:val="24"/>
          <w:szCs w:val="24"/>
          <w:rtl/>
        </w:rPr>
        <w:t xml:space="preserve">مرجوعي از واردات </w:t>
      </w:r>
      <w:r>
        <w:rPr>
          <w:rFonts w:cs="B Traffic" w:hint="cs"/>
          <w:b/>
          <w:bCs/>
          <w:sz w:val="24"/>
          <w:szCs w:val="24"/>
          <w:rtl/>
        </w:rPr>
        <w:t>،</w:t>
      </w:r>
      <w:r w:rsidRPr="00E15C6F">
        <w:rPr>
          <w:rFonts w:cs="B Traffic" w:hint="cs"/>
          <w:b/>
          <w:bCs/>
          <w:sz w:val="24"/>
          <w:szCs w:val="24"/>
          <w:rtl/>
        </w:rPr>
        <w:t>كابوتاژي</w:t>
      </w:r>
      <w:r>
        <w:rPr>
          <w:rFonts w:cs="B Traffic" w:hint="cs"/>
          <w:b/>
          <w:bCs/>
          <w:sz w:val="24"/>
          <w:szCs w:val="24"/>
          <w:rtl/>
        </w:rPr>
        <w:t xml:space="preserve"> و ترانزيت داخلي )                                                           </w:t>
      </w:r>
      <w:r w:rsidRPr="00E15C6F">
        <w:rPr>
          <w:rFonts w:eastAsia="SimSun" w:cs="Mitra" w:hint="cs"/>
          <w:b/>
          <w:bCs/>
          <w:sz w:val="24"/>
          <w:szCs w:val="24"/>
          <w:rtl/>
        </w:rPr>
        <w:t xml:space="preserve">مبلغ </w:t>
      </w:r>
      <w:r>
        <w:rPr>
          <w:rFonts w:eastAsia="SimSun" w:cs="Mitra" w:hint="cs"/>
          <w:b/>
          <w:bCs/>
          <w:sz w:val="24"/>
          <w:szCs w:val="24"/>
          <w:rtl/>
        </w:rPr>
        <w:t xml:space="preserve">: </w:t>
      </w:r>
      <w:r w:rsidRPr="00E15C6F">
        <w:rPr>
          <w:rFonts w:eastAsia="SimSun" w:cs="Mitra" w:hint="cs"/>
          <w:b/>
          <w:bCs/>
          <w:sz w:val="24"/>
          <w:szCs w:val="24"/>
          <w:rtl/>
        </w:rPr>
        <w:t>ریال</w:t>
      </w:r>
    </w:p>
    <w:tbl>
      <w:tblPr>
        <w:bidiVisual/>
        <w:tblW w:w="15600" w:type="dxa"/>
        <w:tblInd w:w="-922"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2257"/>
        <w:gridCol w:w="2709"/>
        <w:gridCol w:w="1276"/>
        <w:gridCol w:w="1418"/>
        <w:gridCol w:w="1701"/>
        <w:gridCol w:w="1653"/>
        <w:gridCol w:w="1701"/>
        <w:gridCol w:w="1654"/>
        <w:gridCol w:w="1231"/>
      </w:tblGrid>
      <w:tr w:rsidR="00D5183B" w:rsidRPr="003F38DC" w:rsidTr="00CA01C9">
        <w:trPr>
          <w:trHeight w:val="858"/>
        </w:trPr>
        <w:tc>
          <w:tcPr>
            <w:tcW w:w="4966" w:type="dxa"/>
            <w:gridSpan w:val="2"/>
            <w:tcBorders>
              <w:top w:val="thinThickSmallGap" w:sz="18" w:space="0" w:color="auto"/>
              <w:left w:val="thickThinSmallGap" w:sz="18" w:space="0" w:color="auto"/>
              <w:bottom w:val="single" w:sz="8" w:space="0" w:color="auto"/>
              <w:tr2bl w:val="single" w:sz="8" w:space="0" w:color="auto"/>
            </w:tcBorders>
            <w:shd w:val="clear" w:color="auto" w:fill="auto"/>
            <w:vAlign w:val="center"/>
          </w:tcPr>
          <w:p w:rsidR="00D5183B" w:rsidRPr="003F38DC" w:rsidRDefault="00D5183B" w:rsidP="00CA01C9">
            <w:pPr>
              <w:spacing w:line="192" w:lineRule="auto"/>
              <w:jc w:val="right"/>
              <w:rPr>
                <w:rFonts w:eastAsia="SimSun" w:cs="B Koodak"/>
                <w:b/>
                <w:bCs/>
                <w:rtl/>
              </w:rPr>
            </w:pPr>
            <w:r w:rsidRPr="003F38DC">
              <w:rPr>
                <w:rFonts w:eastAsia="SimSun" w:cs="B Koodak" w:hint="cs"/>
                <w:b/>
                <w:bCs/>
                <w:rtl/>
              </w:rPr>
              <w:t>مدت انبارداري</w:t>
            </w:r>
          </w:p>
          <w:p w:rsidR="00D5183B" w:rsidRPr="003F38DC" w:rsidRDefault="00D5183B" w:rsidP="00CA01C9">
            <w:pPr>
              <w:spacing w:line="192" w:lineRule="auto"/>
              <w:jc w:val="lowKashida"/>
              <w:rPr>
                <w:rFonts w:eastAsia="SimSun" w:cs="B Koodak"/>
                <w:b/>
                <w:bCs/>
                <w:rtl/>
              </w:rPr>
            </w:pPr>
            <w:r w:rsidRPr="003F38DC">
              <w:rPr>
                <w:rFonts w:eastAsia="SimSun" w:cs="B Koodak" w:hint="cs"/>
                <w:b/>
                <w:bCs/>
                <w:rtl/>
              </w:rPr>
              <w:t>گروه كالاها</w:t>
            </w:r>
          </w:p>
        </w:tc>
        <w:tc>
          <w:tcPr>
            <w:tcW w:w="1276" w:type="dxa"/>
            <w:tcBorders>
              <w:top w:val="thinThickSmallGap" w:sz="1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Koodak"/>
                <w:b/>
                <w:bCs/>
                <w:rtl/>
              </w:rPr>
            </w:pPr>
            <w:r w:rsidRPr="003F38DC">
              <w:rPr>
                <w:rFonts w:eastAsia="SimSun" w:cs="B Koodak" w:hint="cs"/>
                <w:b/>
                <w:bCs/>
                <w:rtl/>
              </w:rPr>
              <w:t>از روز اول تا روزپنجم</w:t>
            </w:r>
          </w:p>
        </w:tc>
        <w:tc>
          <w:tcPr>
            <w:tcW w:w="1418" w:type="dxa"/>
            <w:tcBorders>
              <w:top w:val="thinThickSmallGap" w:sz="18" w:space="0" w:color="auto"/>
              <w:bottom w:val="single" w:sz="8" w:space="0" w:color="auto"/>
            </w:tcBorders>
          </w:tcPr>
          <w:p w:rsidR="00D5183B" w:rsidRPr="003F38DC" w:rsidRDefault="00D5183B" w:rsidP="00CA01C9">
            <w:pPr>
              <w:spacing w:line="192" w:lineRule="auto"/>
              <w:jc w:val="center"/>
              <w:rPr>
                <w:rFonts w:eastAsia="SimSun" w:cs="B Koodak"/>
                <w:b/>
                <w:bCs/>
                <w:rtl/>
              </w:rPr>
            </w:pPr>
            <w:r w:rsidRPr="003F38DC">
              <w:rPr>
                <w:rFonts w:eastAsia="SimSun" w:cs="B Koodak" w:hint="cs"/>
                <w:b/>
                <w:bCs/>
                <w:rtl/>
              </w:rPr>
              <w:t>از روز ششم تا روز دهم</w:t>
            </w:r>
          </w:p>
        </w:tc>
        <w:tc>
          <w:tcPr>
            <w:tcW w:w="1701" w:type="dxa"/>
            <w:tcBorders>
              <w:top w:val="thinThickSmallGap" w:sz="1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Koodak"/>
                <w:b/>
                <w:bCs/>
                <w:rtl/>
              </w:rPr>
            </w:pPr>
            <w:r w:rsidRPr="003F38DC">
              <w:rPr>
                <w:rFonts w:eastAsia="SimSun" w:cs="B Koodak" w:hint="cs"/>
                <w:b/>
                <w:bCs/>
                <w:rtl/>
              </w:rPr>
              <w:t>از روز يازدهم تا روز بيستم</w:t>
            </w:r>
          </w:p>
        </w:tc>
        <w:tc>
          <w:tcPr>
            <w:tcW w:w="1653" w:type="dxa"/>
            <w:tcBorders>
              <w:top w:val="thinThickSmallGap" w:sz="18" w:space="0" w:color="auto"/>
              <w:bottom w:val="single" w:sz="8" w:space="0" w:color="auto"/>
            </w:tcBorders>
            <w:shd w:val="clear" w:color="auto" w:fill="auto"/>
          </w:tcPr>
          <w:p w:rsidR="00D5183B" w:rsidRPr="003F38DC" w:rsidRDefault="00D5183B" w:rsidP="00CA01C9">
            <w:pPr>
              <w:spacing w:line="192" w:lineRule="auto"/>
              <w:jc w:val="center"/>
              <w:rPr>
                <w:rFonts w:eastAsia="SimSun" w:cs="B Koodak"/>
                <w:b/>
                <w:bCs/>
                <w:rtl/>
              </w:rPr>
            </w:pPr>
            <w:r w:rsidRPr="003F38DC">
              <w:rPr>
                <w:rFonts w:eastAsia="SimSun" w:cs="B Koodak" w:hint="cs"/>
                <w:b/>
                <w:bCs/>
                <w:rtl/>
              </w:rPr>
              <w:t>از روز بيست و يكم تا روز سي‌ام</w:t>
            </w:r>
          </w:p>
        </w:tc>
        <w:tc>
          <w:tcPr>
            <w:tcW w:w="1701" w:type="dxa"/>
            <w:tcBorders>
              <w:top w:val="thinThickSmallGap" w:sz="1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Koodak"/>
                <w:b/>
                <w:bCs/>
                <w:rtl/>
              </w:rPr>
            </w:pPr>
            <w:r w:rsidRPr="003F38DC">
              <w:rPr>
                <w:rFonts w:eastAsia="SimSun" w:cs="B Koodak" w:hint="cs"/>
                <w:b/>
                <w:bCs/>
                <w:rtl/>
              </w:rPr>
              <w:t>از روز سي و يكم تا روز چهلم</w:t>
            </w:r>
          </w:p>
        </w:tc>
        <w:tc>
          <w:tcPr>
            <w:tcW w:w="1654" w:type="dxa"/>
            <w:tcBorders>
              <w:top w:val="thinThickSmallGap" w:sz="1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Koodak"/>
                <w:b/>
                <w:bCs/>
                <w:rtl/>
              </w:rPr>
            </w:pPr>
            <w:r w:rsidRPr="003F38DC">
              <w:rPr>
                <w:rFonts w:eastAsia="SimSun" w:cs="B Koodak" w:hint="cs"/>
                <w:b/>
                <w:bCs/>
                <w:rtl/>
              </w:rPr>
              <w:t>از روز چهل و یکم تا روز پنجاهم</w:t>
            </w:r>
          </w:p>
        </w:tc>
        <w:tc>
          <w:tcPr>
            <w:tcW w:w="1231" w:type="dxa"/>
            <w:tcBorders>
              <w:top w:val="thinThickSmallGap" w:sz="18" w:space="0" w:color="auto"/>
              <w:bottom w:val="single" w:sz="8" w:space="0" w:color="auto"/>
              <w:right w:val="thinThickSmallGap" w:sz="18" w:space="0" w:color="auto"/>
            </w:tcBorders>
            <w:shd w:val="clear" w:color="auto" w:fill="auto"/>
            <w:vAlign w:val="center"/>
          </w:tcPr>
          <w:p w:rsidR="00D5183B" w:rsidRPr="003F38DC" w:rsidRDefault="00D5183B" w:rsidP="00CA01C9">
            <w:pPr>
              <w:spacing w:line="192" w:lineRule="auto"/>
              <w:jc w:val="center"/>
              <w:rPr>
                <w:rFonts w:eastAsia="SimSun" w:cs="B Koodak"/>
                <w:b/>
                <w:bCs/>
                <w:rtl/>
                <w:lang w:bidi="fa-IR"/>
              </w:rPr>
            </w:pPr>
            <w:r w:rsidRPr="003F38DC">
              <w:rPr>
                <w:rFonts w:eastAsia="SimSun" w:cs="B Koodak" w:hint="cs"/>
                <w:b/>
                <w:bCs/>
                <w:rtl/>
                <w:lang w:bidi="fa-IR"/>
              </w:rPr>
              <w:t>بعد از پنجاه روز</w:t>
            </w:r>
          </w:p>
        </w:tc>
      </w:tr>
      <w:tr w:rsidR="00D5183B" w:rsidRPr="003F38DC" w:rsidTr="00CA01C9">
        <w:trPr>
          <w:trHeight w:val="274"/>
        </w:trPr>
        <w:tc>
          <w:tcPr>
            <w:tcW w:w="2257" w:type="dxa"/>
            <w:vMerge w:val="restart"/>
            <w:tcBorders>
              <w:top w:val="single" w:sz="8" w:space="0" w:color="auto"/>
              <w:left w:val="thickThinSmallGap" w:sz="18" w:space="0" w:color="auto"/>
              <w:bottom w:val="thickThinSmallGap" w:sz="12"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sidRPr="003F38DC">
              <w:rPr>
                <w:rFonts w:eastAsia="SimSun" w:cs="B Mitra" w:hint="cs"/>
                <w:b/>
                <w:bCs/>
                <w:rtl/>
              </w:rPr>
              <w:t>هر نوع بسته‌بندي كارتني و صندوق هر بسته در روز</w:t>
            </w:r>
          </w:p>
        </w:tc>
        <w:tc>
          <w:tcPr>
            <w:tcW w:w="2709"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lowKashida"/>
              <w:rPr>
                <w:rFonts w:eastAsia="SimSun" w:cs="B Mitra"/>
                <w:b/>
                <w:bCs/>
                <w:rtl/>
              </w:rPr>
            </w:pPr>
            <w:r w:rsidRPr="003F38DC">
              <w:rPr>
                <w:rFonts w:eastAsia="SimSun" w:cs="B Mitra" w:hint="cs"/>
                <w:b/>
                <w:bCs/>
                <w:rtl/>
              </w:rPr>
              <w:t>وزن هر بسته تا 15 كيلوگرم</w:t>
            </w:r>
          </w:p>
        </w:tc>
        <w:tc>
          <w:tcPr>
            <w:tcW w:w="1276"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sidRPr="003F38DC">
              <w:rPr>
                <w:rFonts w:eastAsia="SimSun" w:cs="B Mitra" w:hint="cs"/>
                <w:b/>
                <w:bCs/>
                <w:rtl/>
              </w:rPr>
              <w:t>معاف</w:t>
            </w:r>
          </w:p>
        </w:tc>
        <w:tc>
          <w:tcPr>
            <w:tcW w:w="1418" w:type="dxa"/>
            <w:tcBorders>
              <w:top w:val="single" w:sz="8" w:space="0" w:color="auto"/>
              <w:bottom w:val="single" w:sz="8" w:space="0" w:color="auto"/>
            </w:tcBorders>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145</w:t>
            </w:r>
          </w:p>
        </w:tc>
        <w:tc>
          <w:tcPr>
            <w:tcW w:w="1701"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lang w:bidi="fa-IR"/>
              </w:rPr>
            </w:pPr>
            <w:r>
              <w:rPr>
                <w:rFonts w:eastAsia="SimSun" w:cs="B Mitra" w:hint="cs"/>
                <w:b/>
                <w:bCs/>
                <w:rtl/>
                <w:lang w:bidi="fa-IR"/>
              </w:rPr>
              <w:t>160</w:t>
            </w:r>
          </w:p>
        </w:tc>
        <w:tc>
          <w:tcPr>
            <w:tcW w:w="1653"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176</w:t>
            </w:r>
          </w:p>
        </w:tc>
        <w:tc>
          <w:tcPr>
            <w:tcW w:w="1701"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191</w:t>
            </w:r>
          </w:p>
        </w:tc>
        <w:tc>
          <w:tcPr>
            <w:tcW w:w="1654"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208</w:t>
            </w:r>
          </w:p>
        </w:tc>
        <w:tc>
          <w:tcPr>
            <w:tcW w:w="1231" w:type="dxa"/>
            <w:tcBorders>
              <w:top w:val="single" w:sz="8" w:space="0" w:color="auto"/>
              <w:bottom w:val="single" w:sz="8" w:space="0" w:color="auto"/>
              <w:right w:val="thinThick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240</w:t>
            </w:r>
          </w:p>
        </w:tc>
      </w:tr>
      <w:tr w:rsidR="00D5183B" w:rsidRPr="003F38DC" w:rsidTr="00CA01C9">
        <w:trPr>
          <w:trHeight w:val="140"/>
        </w:trPr>
        <w:tc>
          <w:tcPr>
            <w:tcW w:w="2257" w:type="dxa"/>
            <w:vMerge/>
            <w:tcBorders>
              <w:top w:val="single" w:sz="8" w:space="0" w:color="auto"/>
              <w:left w:val="thickThinSmallGap" w:sz="18" w:space="0" w:color="auto"/>
              <w:bottom w:val="thickThinSmallGap" w:sz="12"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p>
        </w:tc>
        <w:tc>
          <w:tcPr>
            <w:tcW w:w="2709"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lowKashida"/>
              <w:rPr>
                <w:rFonts w:eastAsia="SimSun" w:cs="B Mitra"/>
                <w:b/>
                <w:bCs/>
                <w:rtl/>
              </w:rPr>
            </w:pPr>
            <w:r w:rsidRPr="003F38DC">
              <w:rPr>
                <w:rFonts w:eastAsia="SimSun" w:cs="B Mitra" w:hint="cs"/>
                <w:b/>
                <w:bCs/>
                <w:rtl/>
              </w:rPr>
              <w:t>وزن هر بسته تا 30 كيلوگرم</w:t>
            </w:r>
          </w:p>
        </w:tc>
        <w:tc>
          <w:tcPr>
            <w:tcW w:w="1276"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sidRPr="003F38DC">
              <w:rPr>
                <w:rFonts w:eastAsia="SimSun" w:cs="B Mitra" w:hint="cs"/>
                <w:b/>
                <w:bCs/>
                <w:rtl/>
              </w:rPr>
              <w:t>معاف</w:t>
            </w:r>
          </w:p>
        </w:tc>
        <w:tc>
          <w:tcPr>
            <w:tcW w:w="1418" w:type="dxa"/>
            <w:tcBorders>
              <w:top w:val="single" w:sz="8" w:space="0" w:color="auto"/>
              <w:bottom w:val="single" w:sz="8" w:space="0" w:color="auto"/>
            </w:tcBorders>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173</w:t>
            </w:r>
          </w:p>
        </w:tc>
        <w:tc>
          <w:tcPr>
            <w:tcW w:w="1701"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191</w:t>
            </w:r>
          </w:p>
        </w:tc>
        <w:tc>
          <w:tcPr>
            <w:tcW w:w="1653"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240</w:t>
            </w:r>
          </w:p>
        </w:tc>
        <w:tc>
          <w:tcPr>
            <w:tcW w:w="1701"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304</w:t>
            </w:r>
          </w:p>
        </w:tc>
        <w:tc>
          <w:tcPr>
            <w:tcW w:w="1654"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367</w:t>
            </w:r>
          </w:p>
        </w:tc>
        <w:tc>
          <w:tcPr>
            <w:tcW w:w="1231" w:type="dxa"/>
            <w:tcBorders>
              <w:top w:val="single" w:sz="8" w:space="0" w:color="auto"/>
              <w:bottom w:val="single" w:sz="8" w:space="0" w:color="auto"/>
              <w:right w:val="thinThick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495</w:t>
            </w:r>
          </w:p>
        </w:tc>
      </w:tr>
      <w:tr w:rsidR="00D5183B" w:rsidRPr="003F38DC" w:rsidTr="00CA01C9">
        <w:trPr>
          <w:trHeight w:val="140"/>
        </w:trPr>
        <w:tc>
          <w:tcPr>
            <w:tcW w:w="2257" w:type="dxa"/>
            <w:vMerge/>
            <w:tcBorders>
              <w:top w:val="single" w:sz="8" w:space="0" w:color="auto"/>
              <w:left w:val="thickThinSmallGap" w:sz="18" w:space="0" w:color="auto"/>
              <w:bottom w:val="thickThinSmallGap" w:sz="12"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p>
        </w:tc>
        <w:tc>
          <w:tcPr>
            <w:tcW w:w="2709"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lowKashida"/>
              <w:rPr>
                <w:rFonts w:eastAsia="SimSun" w:cs="B Mitra"/>
                <w:b/>
                <w:bCs/>
                <w:rtl/>
              </w:rPr>
            </w:pPr>
            <w:r w:rsidRPr="003F38DC">
              <w:rPr>
                <w:rFonts w:eastAsia="SimSun" w:cs="B Mitra" w:hint="cs"/>
                <w:b/>
                <w:bCs/>
                <w:rtl/>
              </w:rPr>
              <w:t>وزن هر بسته تا 50 كيلوگرم</w:t>
            </w:r>
          </w:p>
        </w:tc>
        <w:tc>
          <w:tcPr>
            <w:tcW w:w="1276"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sidRPr="003F38DC">
              <w:rPr>
                <w:rFonts w:eastAsia="SimSun" w:cs="B Mitra" w:hint="cs"/>
                <w:b/>
                <w:bCs/>
                <w:rtl/>
              </w:rPr>
              <w:t>معاف</w:t>
            </w:r>
          </w:p>
        </w:tc>
        <w:tc>
          <w:tcPr>
            <w:tcW w:w="1418" w:type="dxa"/>
            <w:tcBorders>
              <w:top w:val="single" w:sz="8" w:space="0" w:color="auto"/>
              <w:bottom w:val="single" w:sz="8" w:space="0" w:color="auto"/>
            </w:tcBorders>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450</w:t>
            </w:r>
          </w:p>
        </w:tc>
        <w:tc>
          <w:tcPr>
            <w:tcW w:w="1701"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495</w:t>
            </w:r>
          </w:p>
        </w:tc>
        <w:tc>
          <w:tcPr>
            <w:tcW w:w="1653"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750</w:t>
            </w:r>
          </w:p>
        </w:tc>
        <w:tc>
          <w:tcPr>
            <w:tcW w:w="1701"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990</w:t>
            </w:r>
          </w:p>
        </w:tc>
        <w:tc>
          <w:tcPr>
            <w:tcW w:w="1654" w:type="dxa"/>
            <w:tcBorders>
              <w:top w:val="single" w:sz="8" w:space="0" w:color="auto"/>
              <w:bottom w:val="single" w:sz="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1725</w:t>
            </w:r>
          </w:p>
        </w:tc>
        <w:tc>
          <w:tcPr>
            <w:tcW w:w="1231" w:type="dxa"/>
            <w:tcBorders>
              <w:top w:val="single" w:sz="8" w:space="0" w:color="auto"/>
              <w:bottom w:val="single" w:sz="8" w:space="0" w:color="auto"/>
              <w:right w:val="thinThick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1948</w:t>
            </w:r>
          </w:p>
        </w:tc>
      </w:tr>
      <w:tr w:rsidR="00D5183B" w:rsidRPr="003F38DC" w:rsidTr="00CA01C9">
        <w:trPr>
          <w:trHeight w:val="140"/>
        </w:trPr>
        <w:tc>
          <w:tcPr>
            <w:tcW w:w="2257" w:type="dxa"/>
            <w:vMerge/>
            <w:tcBorders>
              <w:top w:val="single" w:sz="8" w:space="0" w:color="auto"/>
              <w:left w:val="thickThinSmallGap" w:sz="18" w:space="0" w:color="auto"/>
              <w:bottom w:val="thickThin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p>
        </w:tc>
        <w:tc>
          <w:tcPr>
            <w:tcW w:w="2709" w:type="dxa"/>
            <w:tcBorders>
              <w:top w:val="single" w:sz="8" w:space="0" w:color="auto"/>
              <w:bottom w:val="thickThinSmallGap" w:sz="18" w:space="0" w:color="auto"/>
            </w:tcBorders>
            <w:shd w:val="clear" w:color="auto" w:fill="auto"/>
            <w:vAlign w:val="center"/>
          </w:tcPr>
          <w:p w:rsidR="00D5183B" w:rsidRPr="003F38DC" w:rsidRDefault="00D5183B" w:rsidP="00CA01C9">
            <w:pPr>
              <w:spacing w:line="192" w:lineRule="auto"/>
              <w:jc w:val="lowKashida"/>
              <w:rPr>
                <w:rFonts w:eastAsia="SimSun" w:cs="B Mitra"/>
                <w:b/>
                <w:bCs/>
                <w:rtl/>
              </w:rPr>
            </w:pPr>
            <w:r w:rsidRPr="003F38DC">
              <w:rPr>
                <w:rFonts w:eastAsia="SimSun" w:cs="B Mitra" w:hint="cs"/>
                <w:b/>
                <w:bCs/>
                <w:rtl/>
              </w:rPr>
              <w:t>وزن هر بسته بيشتر از 50 كيلوگرم</w:t>
            </w:r>
          </w:p>
        </w:tc>
        <w:tc>
          <w:tcPr>
            <w:tcW w:w="1276" w:type="dxa"/>
            <w:tcBorders>
              <w:top w:val="single" w:sz="8" w:space="0" w:color="auto"/>
              <w:bottom w:val="thickThin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sidRPr="003F38DC">
              <w:rPr>
                <w:rFonts w:eastAsia="SimSun" w:cs="B Mitra" w:hint="cs"/>
                <w:b/>
                <w:bCs/>
                <w:rtl/>
              </w:rPr>
              <w:t>معاف</w:t>
            </w:r>
          </w:p>
        </w:tc>
        <w:tc>
          <w:tcPr>
            <w:tcW w:w="1418" w:type="dxa"/>
            <w:tcBorders>
              <w:top w:val="single" w:sz="8" w:space="0" w:color="auto"/>
              <w:bottom w:val="thickThinSmallGap" w:sz="18" w:space="0" w:color="auto"/>
            </w:tcBorders>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1335</w:t>
            </w:r>
          </w:p>
        </w:tc>
        <w:tc>
          <w:tcPr>
            <w:tcW w:w="1701" w:type="dxa"/>
            <w:tcBorders>
              <w:top w:val="single" w:sz="8" w:space="0" w:color="auto"/>
              <w:bottom w:val="thickThin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1470</w:t>
            </w:r>
          </w:p>
        </w:tc>
        <w:tc>
          <w:tcPr>
            <w:tcW w:w="1653" w:type="dxa"/>
            <w:tcBorders>
              <w:top w:val="single" w:sz="8" w:space="0" w:color="auto"/>
              <w:bottom w:val="thickThin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2204</w:t>
            </w:r>
          </w:p>
        </w:tc>
        <w:tc>
          <w:tcPr>
            <w:tcW w:w="1701" w:type="dxa"/>
            <w:tcBorders>
              <w:top w:val="single" w:sz="8" w:space="0" w:color="auto"/>
              <w:bottom w:val="thickThin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2955</w:t>
            </w:r>
          </w:p>
        </w:tc>
        <w:tc>
          <w:tcPr>
            <w:tcW w:w="1654" w:type="dxa"/>
            <w:tcBorders>
              <w:top w:val="single" w:sz="8" w:space="0" w:color="auto"/>
              <w:bottom w:val="thickThin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4424</w:t>
            </w:r>
          </w:p>
        </w:tc>
        <w:tc>
          <w:tcPr>
            <w:tcW w:w="1231" w:type="dxa"/>
            <w:tcBorders>
              <w:top w:val="single" w:sz="8" w:space="0" w:color="auto"/>
              <w:bottom w:val="thickThinSmallGap" w:sz="18" w:space="0" w:color="auto"/>
              <w:right w:val="thinThickSmallGap" w:sz="18" w:space="0" w:color="auto"/>
            </w:tcBorders>
            <w:shd w:val="clear" w:color="auto" w:fill="auto"/>
            <w:vAlign w:val="center"/>
          </w:tcPr>
          <w:p w:rsidR="00D5183B" w:rsidRPr="003F38DC" w:rsidRDefault="00D5183B" w:rsidP="00CA01C9">
            <w:pPr>
              <w:spacing w:line="192" w:lineRule="auto"/>
              <w:jc w:val="center"/>
              <w:rPr>
                <w:rFonts w:eastAsia="SimSun" w:cs="B Mitra"/>
                <w:b/>
                <w:bCs/>
                <w:rtl/>
              </w:rPr>
            </w:pPr>
            <w:r>
              <w:rPr>
                <w:rFonts w:eastAsia="SimSun" w:cs="B Mitra" w:hint="cs"/>
                <w:b/>
                <w:bCs/>
                <w:rtl/>
              </w:rPr>
              <w:t>5910</w:t>
            </w:r>
          </w:p>
        </w:tc>
      </w:tr>
    </w:tbl>
    <w:p w:rsidR="00D5183B" w:rsidRPr="00E15C6F" w:rsidRDefault="00D5183B" w:rsidP="00D5183B">
      <w:pPr>
        <w:jc w:val="center"/>
        <w:rPr>
          <w:b/>
          <w:bCs/>
          <w:sz w:val="6"/>
          <w:szCs w:val="6"/>
          <w:rtl/>
        </w:rPr>
      </w:pPr>
    </w:p>
    <w:p w:rsidR="00D5183B" w:rsidRDefault="00D5183B" w:rsidP="00D5183B">
      <w:pPr>
        <w:pStyle w:val="ListParagraph"/>
        <w:numPr>
          <w:ilvl w:val="0"/>
          <w:numId w:val="47"/>
        </w:numPr>
        <w:spacing w:line="206" w:lineRule="auto"/>
        <w:jc w:val="both"/>
        <w:rPr>
          <w:rFonts w:cs="Mitra"/>
          <w:b/>
          <w:bCs/>
          <w:sz w:val="22"/>
          <w:szCs w:val="22"/>
        </w:rPr>
      </w:pPr>
      <w:r w:rsidRPr="003F38DC">
        <w:rPr>
          <w:rFonts w:cs="Mitra" w:hint="cs"/>
          <w:b/>
          <w:bCs/>
          <w:sz w:val="22"/>
          <w:szCs w:val="22"/>
          <w:rtl/>
        </w:rPr>
        <w:t xml:space="preserve">به تعرفه </w:t>
      </w:r>
      <w:r>
        <w:rPr>
          <w:rFonts w:cs="Mitra" w:hint="cs"/>
          <w:b/>
          <w:bCs/>
          <w:sz w:val="22"/>
          <w:szCs w:val="22"/>
          <w:rtl/>
        </w:rPr>
        <w:t xml:space="preserve">انبارداري </w:t>
      </w:r>
      <w:r w:rsidRPr="003F38DC">
        <w:rPr>
          <w:rFonts w:cs="Mitra" w:hint="cs"/>
          <w:b/>
          <w:bCs/>
          <w:sz w:val="22"/>
          <w:szCs w:val="22"/>
          <w:rtl/>
        </w:rPr>
        <w:t>كالاهاي صادراتي</w:t>
      </w:r>
      <w:r>
        <w:rPr>
          <w:rFonts w:cs="Mitra" w:hint="cs"/>
          <w:b/>
          <w:bCs/>
          <w:sz w:val="22"/>
          <w:szCs w:val="22"/>
          <w:rtl/>
        </w:rPr>
        <w:t xml:space="preserve"> و مرجوعي از صادرات </w:t>
      </w:r>
      <w:r w:rsidRPr="003F38DC">
        <w:rPr>
          <w:rFonts w:cs="Mitra" w:hint="cs"/>
          <w:b/>
          <w:bCs/>
          <w:sz w:val="22"/>
          <w:szCs w:val="22"/>
          <w:rtl/>
        </w:rPr>
        <w:t>به ميزان 25% تخفيف داده مي شود</w:t>
      </w:r>
    </w:p>
    <w:p w:rsidR="00D5183B" w:rsidRPr="00883C49" w:rsidRDefault="00D5183B" w:rsidP="00D5183B">
      <w:pPr>
        <w:pStyle w:val="ListParagraph"/>
        <w:numPr>
          <w:ilvl w:val="0"/>
          <w:numId w:val="47"/>
        </w:numPr>
        <w:spacing w:line="206" w:lineRule="auto"/>
        <w:jc w:val="both"/>
        <w:rPr>
          <w:rFonts w:cs="Mitra"/>
          <w:b/>
          <w:bCs/>
          <w:sz w:val="22"/>
          <w:szCs w:val="22"/>
        </w:rPr>
      </w:pPr>
      <w:r w:rsidRPr="00883C49">
        <w:rPr>
          <w:rFonts w:cs="Mitra" w:hint="cs"/>
          <w:b/>
          <w:bCs/>
          <w:spacing w:val="-6"/>
          <w:sz w:val="24"/>
          <w:szCs w:val="24"/>
          <w:rtl/>
        </w:rPr>
        <w:t>مدت معافیت انبارداری کالاهای صادراتی10 روز تعیین و پس از گذشت مدت معافیت هزینه انبارداری از روز اول تخلیه و براساس آخرین روز توقف کالا محاسبه و دریافت می شود.</w:t>
      </w:r>
    </w:p>
    <w:p w:rsidR="00D5183B" w:rsidRPr="003F38DC" w:rsidRDefault="00D5183B" w:rsidP="00D5183B">
      <w:pPr>
        <w:pStyle w:val="ListParagraph"/>
        <w:spacing w:line="206" w:lineRule="auto"/>
        <w:jc w:val="both"/>
        <w:rPr>
          <w:rFonts w:cs="Mitra"/>
          <w:b/>
          <w:bCs/>
          <w:sz w:val="22"/>
          <w:szCs w:val="22"/>
          <w:rtl/>
        </w:rPr>
      </w:pPr>
    </w:p>
    <w:p w:rsidR="00D5183B" w:rsidRPr="00E15C6F" w:rsidRDefault="00D5183B" w:rsidP="00D5183B">
      <w:pPr>
        <w:spacing w:line="206" w:lineRule="auto"/>
        <w:jc w:val="center"/>
        <w:rPr>
          <w:rFonts w:cs="B Traffic"/>
          <w:b/>
          <w:bCs/>
          <w:sz w:val="28"/>
          <w:szCs w:val="28"/>
          <w:rtl/>
        </w:rPr>
      </w:pPr>
      <w:r w:rsidRPr="00E15C6F">
        <w:rPr>
          <w:rFonts w:cs="B Traffic" w:hint="cs"/>
          <w:b/>
          <w:bCs/>
          <w:sz w:val="28"/>
          <w:szCs w:val="28"/>
          <w:rtl/>
        </w:rPr>
        <w:t>جدول شماره 4-12</w:t>
      </w:r>
    </w:p>
    <w:p w:rsidR="00D5183B" w:rsidRPr="00E15C6F" w:rsidRDefault="00D5183B" w:rsidP="00D5183B">
      <w:pPr>
        <w:spacing w:line="206" w:lineRule="auto"/>
        <w:jc w:val="center"/>
        <w:rPr>
          <w:rFonts w:cs="B Traffic"/>
          <w:b/>
          <w:bCs/>
          <w:sz w:val="24"/>
          <w:szCs w:val="24"/>
          <w:rtl/>
        </w:rPr>
      </w:pPr>
      <w:r w:rsidRPr="00E15C6F">
        <w:rPr>
          <w:rFonts w:cs="B Traffic" w:hint="cs"/>
          <w:b/>
          <w:bCs/>
          <w:sz w:val="24"/>
          <w:szCs w:val="24"/>
          <w:rtl/>
        </w:rPr>
        <w:t xml:space="preserve"> تعرفه انبارداري كالاهاي كارتني در </w:t>
      </w:r>
      <w:r w:rsidRPr="008753E9">
        <w:rPr>
          <w:rFonts w:cs="B Traffic" w:hint="cs"/>
          <w:b/>
          <w:bCs/>
          <w:sz w:val="24"/>
          <w:szCs w:val="24"/>
          <w:rtl/>
        </w:rPr>
        <w:t>بنادر آبادان، خرمشهر</w:t>
      </w:r>
      <w:r w:rsidRPr="00E15C6F">
        <w:rPr>
          <w:rFonts w:cs="B Traffic" w:hint="cs"/>
          <w:b/>
          <w:bCs/>
          <w:sz w:val="24"/>
          <w:szCs w:val="24"/>
          <w:rtl/>
        </w:rPr>
        <w:t>، بوشهر ، شهيد باهنر،</w:t>
      </w:r>
      <w:r>
        <w:rPr>
          <w:rFonts w:cs="B Traffic" w:hint="cs"/>
          <w:b/>
          <w:bCs/>
          <w:sz w:val="24"/>
          <w:szCs w:val="24"/>
          <w:rtl/>
        </w:rPr>
        <w:t xml:space="preserve"> لنگه،</w:t>
      </w:r>
      <w:r w:rsidRPr="00E15C6F">
        <w:rPr>
          <w:rFonts w:cs="B Traffic" w:hint="cs"/>
          <w:b/>
          <w:bCs/>
          <w:sz w:val="24"/>
          <w:szCs w:val="24"/>
          <w:rtl/>
        </w:rPr>
        <w:t xml:space="preserve"> سجافی، شادگان، چوئبده و اروند کنار</w:t>
      </w:r>
    </w:p>
    <w:p w:rsidR="00D5183B" w:rsidRPr="00E15C6F" w:rsidRDefault="00D5183B" w:rsidP="00D5183B">
      <w:pPr>
        <w:jc w:val="right"/>
        <w:rPr>
          <w:rFonts w:eastAsia="SimSun" w:cs="Mitra"/>
          <w:b/>
          <w:bCs/>
          <w:sz w:val="24"/>
          <w:szCs w:val="24"/>
          <w:rtl/>
        </w:rPr>
      </w:pPr>
      <w:r>
        <w:rPr>
          <w:rFonts w:cs="B Traffic" w:hint="cs"/>
          <w:b/>
          <w:bCs/>
          <w:sz w:val="24"/>
          <w:szCs w:val="24"/>
          <w:rtl/>
        </w:rPr>
        <w:t xml:space="preserve">              واحد: تن                                                                                                  </w:t>
      </w:r>
      <w:r w:rsidRPr="00E15C6F">
        <w:rPr>
          <w:rFonts w:cs="B Traffic" w:hint="cs"/>
          <w:b/>
          <w:bCs/>
          <w:sz w:val="24"/>
          <w:szCs w:val="24"/>
          <w:rtl/>
        </w:rPr>
        <w:t xml:space="preserve">ترانزيت خارجي </w:t>
      </w:r>
      <w:r>
        <w:rPr>
          <w:rFonts w:ascii="Arial" w:hAnsi="Arial" w:cs="Koodak" w:hint="cs"/>
          <w:b/>
          <w:bCs/>
          <w:sz w:val="24"/>
          <w:szCs w:val="24"/>
          <w:rtl/>
          <w:lang w:eastAsia="en-US"/>
        </w:rPr>
        <w:t>(به كشور ثالث)</w:t>
      </w:r>
      <w:r w:rsidRPr="00E15C6F">
        <w:rPr>
          <w:rFonts w:cs="B Traffic" w:hint="cs"/>
          <w:b/>
          <w:bCs/>
          <w:sz w:val="24"/>
          <w:szCs w:val="24"/>
          <w:rtl/>
        </w:rPr>
        <w:t>و ترانشيپ</w:t>
      </w:r>
      <w:r>
        <w:rPr>
          <w:rFonts w:cs="B Traffic" w:hint="cs"/>
          <w:b/>
          <w:bCs/>
          <w:sz w:val="24"/>
          <w:szCs w:val="24"/>
          <w:rtl/>
        </w:rPr>
        <w:t xml:space="preserve">                                                    </w:t>
      </w:r>
      <w:r w:rsidRPr="00E15C6F">
        <w:rPr>
          <w:rFonts w:cs="B Titr" w:hint="cs"/>
          <w:b/>
          <w:bCs/>
          <w:sz w:val="24"/>
          <w:szCs w:val="24"/>
          <w:rtl/>
        </w:rPr>
        <w:t xml:space="preserve">  </w:t>
      </w:r>
      <w:r w:rsidRPr="00E15C6F">
        <w:rPr>
          <w:rFonts w:eastAsia="SimSun" w:cs="Mitra" w:hint="cs"/>
          <w:b/>
          <w:bCs/>
          <w:sz w:val="24"/>
          <w:szCs w:val="24"/>
          <w:rtl/>
        </w:rPr>
        <w:t xml:space="preserve">مبلغ </w:t>
      </w:r>
      <w:r>
        <w:rPr>
          <w:rFonts w:eastAsia="SimSun" w:cs="Mitra" w:hint="cs"/>
          <w:b/>
          <w:bCs/>
          <w:sz w:val="24"/>
          <w:szCs w:val="24"/>
          <w:rtl/>
        </w:rPr>
        <w:t>:</w:t>
      </w:r>
      <w:r w:rsidRPr="00E15C6F">
        <w:rPr>
          <w:rFonts w:eastAsia="SimSun" w:cs="Mitra" w:hint="cs"/>
          <w:b/>
          <w:bCs/>
          <w:sz w:val="24"/>
          <w:szCs w:val="24"/>
          <w:rtl/>
        </w:rPr>
        <w:t xml:space="preserve"> ریال</w:t>
      </w:r>
    </w:p>
    <w:tbl>
      <w:tblPr>
        <w:bidiVisual/>
        <w:tblW w:w="15529" w:type="dxa"/>
        <w:tblInd w:w="-1059"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1136"/>
        <w:gridCol w:w="3639"/>
        <w:gridCol w:w="1229"/>
        <w:gridCol w:w="1473"/>
        <w:gridCol w:w="2059"/>
        <w:gridCol w:w="1596"/>
        <w:gridCol w:w="1520"/>
        <w:gridCol w:w="1469"/>
        <w:gridCol w:w="1408"/>
      </w:tblGrid>
      <w:tr w:rsidR="00D5183B" w:rsidRPr="00E15C6F" w:rsidTr="00CA01C9">
        <w:tc>
          <w:tcPr>
            <w:tcW w:w="4775" w:type="dxa"/>
            <w:gridSpan w:val="2"/>
            <w:tcBorders>
              <w:top w:val="thinThickSmallGap" w:sz="18" w:space="0" w:color="auto"/>
              <w:left w:val="thickThinSmallGap" w:sz="18" w:space="0" w:color="auto"/>
              <w:bottom w:val="single" w:sz="8" w:space="0" w:color="auto"/>
              <w:tr2bl w:val="single" w:sz="8" w:space="0" w:color="auto"/>
            </w:tcBorders>
            <w:shd w:val="clear" w:color="auto" w:fill="auto"/>
            <w:vAlign w:val="center"/>
          </w:tcPr>
          <w:p w:rsidR="00D5183B" w:rsidRPr="00E15C6F" w:rsidRDefault="00D5183B" w:rsidP="00CA01C9">
            <w:pPr>
              <w:spacing w:line="192" w:lineRule="auto"/>
              <w:jc w:val="right"/>
              <w:rPr>
                <w:rFonts w:eastAsia="SimSun" w:cs="B Koodak"/>
                <w:b/>
                <w:bCs/>
                <w:sz w:val="22"/>
                <w:szCs w:val="22"/>
                <w:rtl/>
              </w:rPr>
            </w:pPr>
            <w:r w:rsidRPr="00E15C6F">
              <w:rPr>
                <w:rFonts w:eastAsia="SimSun" w:cs="B Koodak" w:hint="cs"/>
                <w:b/>
                <w:bCs/>
                <w:sz w:val="22"/>
                <w:szCs w:val="22"/>
                <w:rtl/>
              </w:rPr>
              <w:t>مدت انبارداري</w:t>
            </w:r>
          </w:p>
          <w:p w:rsidR="00D5183B" w:rsidRPr="00E15C6F" w:rsidRDefault="00D5183B" w:rsidP="00CA01C9">
            <w:pPr>
              <w:spacing w:line="192" w:lineRule="auto"/>
              <w:jc w:val="lowKashida"/>
              <w:rPr>
                <w:rFonts w:eastAsia="SimSun" w:cs="B Koodak"/>
                <w:b/>
                <w:bCs/>
                <w:sz w:val="22"/>
                <w:szCs w:val="22"/>
                <w:rtl/>
              </w:rPr>
            </w:pPr>
            <w:r w:rsidRPr="00E15C6F">
              <w:rPr>
                <w:rFonts w:eastAsia="SimSun" w:cs="B Koodak" w:hint="cs"/>
                <w:b/>
                <w:bCs/>
                <w:sz w:val="22"/>
                <w:szCs w:val="22"/>
                <w:rtl/>
              </w:rPr>
              <w:t>گروه كالاها</w:t>
            </w:r>
          </w:p>
        </w:tc>
        <w:tc>
          <w:tcPr>
            <w:tcW w:w="1229" w:type="dxa"/>
            <w:tcBorders>
              <w:top w:val="thinThickSmallGap" w:sz="1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Koodak"/>
                <w:b/>
                <w:bCs/>
                <w:rtl/>
              </w:rPr>
            </w:pPr>
            <w:r w:rsidRPr="00386C82">
              <w:rPr>
                <w:rFonts w:eastAsia="SimSun" w:cs="B Koodak" w:hint="cs"/>
                <w:b/>
                <w:bCs/>
                <w:rtl/>
              </w:rPr>
              <w:t>از روز اول تا روزپنجم</w:t>
            </w:r>
          </w:p>
        </w:tc>
        <w:tc>
          <w:tcPr>
            <w:tcW w:w="1473" w:type="dxa"/>
            <w:tcBorders>
              <w:top w:val="thinThickSmallGap" w:sz="18" w:space="0" w:color="auto"/>
              <w:bottom w:val="single" w:sz="8" w:space="0" w:color="auto"/>
            </w:tcBorders>
          </w:tcPr>
          <w:p w:rsidR="00D5183B" w:rsidRPr="00386C82" w:rsidRDefault="00D5183B" w:rsidP="00CA01C9">
            <w:pPr>
              <w:spacing w:line="192" w:lineRule="auto"/>
              <w:jc w:val="center"/>
              <w:rPr>
                <w:rFonts w:eastAsia="SimSun" w:cs="B Koodak"/>
                <w:b/>
                <w:bCs/>
                <w:rtl/>
              </w:rPr>
            </w:pPr>
            <w:r w:rsidRPr="00386C82">
              <w:rPr>
                <w:rFonts w:eastAsia="SimSun" w:cs="B Koodak" w:hint="cs"/>
                <w:b/>
                <w:bCs/>
                <w:rtl/>
              </w:rPr>
              <w:t>از روز ششم تا روز دهم</w:t>
            </w:r>
          </w:p>
        </w:tc>
        <w:tc>
          <w:tcPr>
            <w:tcW w:w="2059" w:type="dxa"/>
            <w:tcBorders>
              <w:top w:val="thinThickSmallGap" w:sz="1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Koodak"/>
                <w:b/>
                <w:bCs/>
                <w:rtl/>
              </w:rPr>
            </w:pPr>
            <w:r w:rsidRPr="00386C82">
              <w:rPr>
                <w:rFonts w:eastAsia="SimSun" w:cs="B Koodak" w:hint="cs"/>
                <w:b/>
                <w:bCs/>
                <w:rtl/>
              </w:rPr>
              <w:t>از روز يازدهم تا روز بيستم</w:t>
            </w:r>
          </w:p>
        </w:tc>
        <w:tc>
          <w:tcPr>
            <w:tcW w:w="1596" w:type="dxa"/>
            <w:tcBorders>
              <w:top w:val="thinThickSmallGap" w:sz="18" w:space="0" w:color="auto"/>
              <w:bottom w:val="single" w:sz="8" w:space="0" w:color="auto"/>
            </w:tcBorders>
            <w:shd w:val="clear" w:color="auto" w:fill="auto"/>
          </w:tcPr>
          <w:p w:rsidR="00D5183B" w:rsidRPr="00386C82" w:rsidRDefault="00D5183B" w:rsidP="00CA01C9">
            <w:pPr>
              <w:spacing w:line="192" w:lineRule="auto"/>
              <w:jc w:val="center"/>
              <w:rPr>
                <w:rFonts w:eastAsia="SimSun" w:cs="B Koodak"/>
                <w:b/>
                <w:bCs/>
                <w:rtl/>
              </w:rPr>
            </w:pPr>
            <w:r w:rsidRPr="00386C82">
              <w:rPr>
                <w:rFonts w:eastAsia="SimSun" w:cs="B Koodak" w:hint="cs"/>
                <w:b/>
                <w:bCs/>
                <w:rtl/>
              </w:rPr>
              <w:t>از روز بيست و يكم تا روز سي‌ام</w:t>
            </w:r>
          </w:p>
        </w:tc>
        <w:tc>
          <w:tcPr>
            <w:tcW w:w="1520" w:type="dxa"/>
            <w:tcBorders>
              <w:top w:val="thinThickSmallGap" w:sz="1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Koodak"/>
                <w:b/>
                <w:bCs/>
                <w:rtl/>
              </w:rPr>
            </w:pPr>
            <w:r w:rsidRPr="00386C82">
              <w:rPr>
                <w:rFonts w:eastAsia="SimSun" w:cs="B Koodak" w:hint="cs"/>
                <w:b/>
                <w:bCs/>
                <w:rtl/>
              </w:rPr>
              <w:t>از روز سي و يكم تا روز چهلم</w:t>
            </w:r>
          </w:p>
        </w:tc>
        <w:tc>
          <w:tcPr>
            <w:tcW w:w="1469" w:type="dxa"/>
            <w:tcBorders>
              <w:top w:val="thinThickSmallGap" w:sz="1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Koodak"/>
                <w:b/>
                <w:bCs/>
                <w:rtl/>
              </w:rPr>
            </w:pPr>
            <w:r w:rsidRPr="00386C82">
              <w:rPr>
                <w:rFonts w:eastAsia="SimSun" w:cs="B Koodak" w:hint="cs"/>
                <w:b/>
                <w:bCs/>
                <w:rtl/>
              </w:rPr>
              <w:t>از روز چهل و یکم تا روز پنجاهم</w:t>
            </w:r>
          </w:p>
        </w:tc>
        <w:tc>
          <w:tcPr>
            <w:tcW w:w="1408" w:type="dxa"/>
            <w:tcBorders>
              <w:top w:val="thinThickSmallGap" w:sz="18" w:space="0" w:color="auto"/>
              <w:bottom w:val="single" w:sz="8" w:space="0" w:color="auto"/>
              <w:right w:val="thinThickSmallGap" w:sz="18" w:space="0" w:color="auto"/>
            </w:tcBorders>
            <w:shd w:val="clear" w:color="auto" w:fill="auto"/>
            <w:vAlign w:val="center"/>
          </w:tcPr>
          <w:p w:rsidR="00D5183B" w:rsidRPr="00386C82" w:rsidRDefault="00D5183B" w:rsidP="00CA01C9">
            <w:pPr>
              <w:spacing w:line="192" w:lineRule="auto"/>
              <w:jc w:val="center"/>
              <w:rPr>
                <w:rFonts w:eastAsia="SimSun" w:cs="B Koodak"/>
                <w:b/>
                <w:bCs/>
                <w:rtl/>
                <w:lang w:bidi="fa-IR"/>
              </w:rPr>
            </w:pPr>
            <w:r w:rsidRPr="00386C82">
              <w:rPr>
                <w:rFonts w:eastAsia="SimSun" w:cs="B Koodak" w:hint="cs"/>
                <w:b/>
                <w:bCs/>
                <w:rtl/>
                <w:lang w:bidi="fa-IR"/>
              </w:rPr>
              <w:t xml:space="preserve">بعد </w:t>
            </w:r>
            <w:r>
              <w:rPr>
                <w:rFonts w:eastAsia="SimSun" w:cs="B Koodak" w:hint="cs"/>
                <w:b/>
                <w:bCs/>
                <w:rtl/>
                <w:lang w:bidi="fa-IR"/>
              </w:rPr>
              <w:t xml:space="preserve">از </w:t>
            </w:r>
            <w:r w:rsidRPr="00386C82">
              <w:rPr>
                <w:rFonts w:eastAsia="SimSun" w:cs="B Koodak" w:hint="cs"/>
                <w:b/>
                <w:bCs/>
                <w:rtl/>
                <w:lang w:bidi="fa-IR"/>
              </w:rPr>
              <w:t xml:space="preserve">پنجاه </w:t>
            </w:r>
            <w:r>
              <w:rPr>
                <w:rFonts w:eastAsia="SimSun" w:cs="B Koodak" w:hint="cs"/>
                <w:b/>
                <w:bCs/>
                <w:rtl/>
                <w:lang w:bidi="fa-IR"/>
              </w:rPr>
              <w:t>روز</w:t>
            </w:r>
          </w:p>
        </w:tc>
      </w:tr>
      <w:tr w:rsidR="00D5183B" w:rsidRPr="00E15C6F" w:rsidTr="00CA01C9">
        <w:trPr>
          <w:trHeight w:val="263"/>
        </w:trPr>
        <w:tc>
          <w:tcPr>
            <w:tcW w:w="1136" w:type="dxa"/>
            <w:vMerge w:val="restart"/>
            <w:tcBorders>
              <w:top w:val="single" w:sz="8" w:space="0" w:color="auto"/>
              <w:left w:val="thickThinSmallGap" w:sz="18" w:space="0" w:color="auto"/>
              <w:bottom w:val="thickThinSmallGap" w:sz="12"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sidRPr="00E15C6F">
              <w:rPr>
                <w:rFonts w:eastAsia="SimSun" w:cs="B Mitra" w:hint="cs"/>
                <w:b/>
                <w:bCs/>
                <w:sz w:val="22"/>
                <w:szCs w:val="22"/>
                <w:rtl/>
              </w:rPr>
              <w:t>هر نوع بسته‌بندي كارتني و صندوق هر بسته در روز</w:t>
            </w:r>
          </w:p>
        </w:tc>
        <w:tc>
          <w:tcPr>
            <w:tcW w:w="363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lowKashida"/>
              <w:rPr>
                <w:rFonts w:eastAsia="SimSun" w:cs="B Mitra"/>
                <w:b/>
                <w:bCs/>
                <w:sz w:val="22"/>
                <w:szCs w:val="22"/>
                <w:rtl/>
              </w:rPr>
            </w:pPr>
            <w:r w:rsidRPr="00E15C6F">
              <w:rPr>
                <w:rFonts w:eastAsia="SimSun" w:cs="B Mitra" w:hint="cs"/>
                <w:b/>
                <w:bCs/>
                <w:sz w:val="22"/>
                <w:szCs w:val="22"/>
                <w:rtl/>
              </w:rPr>
              <w:t>وزن هر بسته تا 15 كيلوگرم</w:t>
            </w:r>
          </w:p>
        </w:tc>
        <w:tc>
          <w:tcPr>
            <w:tcW w:w="1229" w:type="dxa"/>
            <w:tcBorders>
              <w:top w:val="single" w:sz="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Mitra"/>
                <w:b/>
                <w:bCs/>
                <w:sz w:val="22"/>
                <w:szCs w:val="22"/>
                <w:rtl/>
              </w:rPr>
            </w:pPr>
            <w:r w:rsidRPr="00386C82">
              <w:rPr>
                <w:rFonts w:eastAsia="SimSun" w:cs="B Mitra" w:hint="cs"/>
                <w:b/>
                <w:bCs/>
                <w:sz w:val="22"/>
                <w:szCs w:val="22"/>
                <w:rtl/>
              </w:rPr>
              <w:t>معاف</w:t>
            </w:r>
          </w:p>
        </w:tc>
        <w:tc>
          <w:tcPr>
            <w:tcW w:w="1473" w:type="dxa"/>
            <w:tcBorders>
              <w:top w:val="single" w:sz="8" w:space="0" w:color="auto"/>
              <w:bottom w:val="single" w:sz="8" w:space="0" w:color="auto"/>
            </w:tcBorders>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67</w:t>
            </w:r>
          </w:p>
        </w:tc>
        <w:tc>
          <w:tcPr>
            <w:tcW w:w="205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74</w:t>
            </w:r>
          </w:p>
        </w:tc>
        <w:tc>
          <w:tcPr>
            <w:tcW w:w="1596"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80</w:t>
            </w:r>
          </w:p>
        </w:tc>
        <w:tc>
          <w:tcPr>
            <w:tcW w:w="1520"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88</w:t>
            </w:r>
          </w:p>
        </w:tc>
        <w:tc>
          <w:tcPr>
            <w:tcW w:w="146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96</w:t>
            </w:r>
          </w:p>
        </w:tc>
        <w:tc>
          <w:tcPr>
            <w:tcW w:w="1408" w:type="dxa"/>
            <w:tcBorders>
              <w:top w:val="single" w:sz="8" w:space="0" w:color="auto"/>
              <w:bottom w:val="single" w:sz="8" w:space="0" w:color="auto"/>
              <w:right w:val="thinThick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lang w:bidi="fa-IR"/>
              </w:rPr>
            </w:pPr>
            <w:r>
              <w:rPr>
                <w:rFonts w:eastAsia="SimSun" w:cs="B Mitra" w:hint="cs"/>
                <w:b/>
                <w:bCs/>
                <w:sz w:val="22"/>
                <w:szCs w:val="22"/>
                <w:rtl/>
                <w:lang w:bidi="fa-IR"/>
              </w:rPr>
              <w:t>112</w:t>
            </w:r>
          </w:p>
        </w:tc>
      </w:tr>
      <w:tr w:rsidR="00D5183B" w:rsidRPr="00E15C6F" w:rsidTr="00CA01C9">
        <w:trPr>
          <w:trHeight w:val="227"/>
        </w:trPr>
        <w:tc>
          <w:tcPr>
            <w:tcW w:w="1136" w:type="dxa"/>
            <w:vMerge/>
            <w:tcBorders>
              <w:top w:val="single" w:sz="8" w:space="0" w:color="auto"/>
              <w:left w:val="thickThinSmallGap" w:sz="18" w:space="0" w:color="auto"/>
              <w:bottom w:val="thickThinSmallGap" w:sz="12"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p>
        </w:tc>
        <w:tc>
          <w:tcPr>
            <w:tcW w:w="363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lowKashida"/>
              <w:rPr>
                <w:rFonts w:eastAsia="SimSun" w:cs="B Mitra"/>
                <w:b/>
                <w:bCs/>
                <w:sz w:val="22"/>
                <w:szCs w:val="22"/>
                <w:rtl/>
              </w:rPr>
            </w:pPr>
            <w:r w:rsidRPr="00E15C6F">
              <w:rPr>
                <w:rFonts w:eastAsia="SimSun" w:cs="B Mitra" w:hint="cs"/>
                <w:b/>
                <w:bCs/>
                <w:sz w:val="22"/>
                <w:szCs w:val="22"/>
                <w:rtl/>
              </w:rPr>
              <w:t>وزن هر بسته تا 30 كيلوگرم</w:t>
            </w:r>
          </w:p>
        </w:tc>
        <w:tc>
          <w:tcPr>
            <w:tcW w:w="1229" w:type="dxa"/>
            <w:tcBorders>
              <w:top w:val="single" w:sz="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Mitra"/>
                <w:b/>
                <w:bCs/>
                <w:sz w:val="22"/>
                <w:szCs w:val="22"/>
                <w:rtl/>
              </w:rPr>
            </w:pPr>
            <w:r w:rsidRPr="00386C82">
              <w:rPr>
                <w:rFonts w:eastAsia="SimSun" w:cs="B Mitra" w:hint="cs"/>
                <w:b/>
                <w:bCs/>
                <w:sz w:val="22"/>
                <w:szCs w:val="22"/>
                <w:rtl/>
              </w:rPr>
              <w:t>معاف</w:t>
            </w:r>
          </w:p>
        </w:tc>
        <w:tc>
          <w:tcPr>
            <w:tcW w:w="1473" w:type="dxa"/>
            <w:tcBorders>
              <w:top w:val="single" w:sz="8" w:space="0" w:color="auto"/>
              <w:bottom w:val="single" w:sz="8" w:space="0" w:color="auto"/>
            </w:tcBorders>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80</w:t>
            </w:r>
          </w:p>
        </w:tc>
        <w:tc>
          <w:tcPr>
            <w:tcW w:w="205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88</w:t>
            </w:r>
          </w:p>
        </w:tc>
        <w:tc>
          <w:tcPr>
            <w:tcW w:w="1596"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112</w:t>
            </w:r>
          </w:p>
        </w:tc>
        <w:tc>
          <w:tcPr>
            <w:tcW w:w="1520"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144</w:t>
            </w:r>
          </w:p>
        </w:tc>
        <w:tc>
          <w:tcPr>
            <w:tcW w:w="146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176</w:t>
            </w:r>
          </w:p>
        </w:tc>
        <w:tc>
          <w:tcPr>
            <w:tcW w:w="1408" w:type="dxa"/>
            <w:tcBorders>
              <w:top w:val="single" w:sz="8" w:space="0" w:color="auto"/>
              <w:bottom w:val="single" w:sz="8" w:space="0" w:color="auto"/>
              <w:right w:val="thinThick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208</w:t>
            </w:r>
          </w:p>
        </w:tc>
      </w:tr>
      <w:tr w:rsidR="00D5183B" w:rsidRPr="00E15C6F" w:rsidTr="00CA01C9">
        <w:trPr>
          <w:trHeight w:val="317"/>
        </w:trPr>
        <w:tc>
          <w:tcPr>
            <w:tcW w:w="1136" w:type="dxa"/>
            <w:vMerge/>
            <w:tcBorders>
              <w:top w:val="single" w:sz="8" w:space="0" w:color="auto"/>
              <w:left w:val="thickThinSmallGap" w:sz="18" w:space="0" w:color="auto"/>
              <w:bottom w:val="thickThinSmallGap" w:sz="12"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p>
        </w:tc>
        <w:tc>
          <w:tcPr>
            <w:tcW w:w="363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lowKashida"/>
              <w:rPr>
                <w:rFonts w:eastAsia="SimSun" w:cs="B Mitra"/>
                <w:b/>
                <w:bCs/>
                <w:sz w:val="22"/>
                <w:szCs w:val="22"/>
                <w:rtl/>
              </w:rPr>
            </w:pPr>
            <w:r w:rsidRPr="00E15C6F">
              <w:rPr>
                <w:rFonts w:eastAsia="SimSun" w:cs="B Mitra" w:hint="cs"/>
                <w:b/>
                <w:bCs/>
                <w:sz w:val="22"/>
                <w:szCs w:val="22"/>
                <w:rtl/>
              </w:rPr>
              <w:t>وزن هر بسته تا 50 كيلوگرم</w:t>
            </w:r>
          </w:p>
        </w:tc>
        <w:tc>
          <w:tcPr>
            <w:tcW w:w="1229" w:type="dxa"/>
            <w:tcBorders>
              <w:top w:val="single" w:sz="8" w:space="0" w:color="auto"/>
              <w:bottom w:val="single" w:sz="8" w:space="0" w:color="auto"/>
            </w:tcBorders>
            <w:shd w:val="clear" w:color="auto" w:fill="auto"/>
            <w:vAlign w:val="center"/>
          </w:tcPr>
          <w:p w:rsidR="00D5183B" w:rsidRPr="00386C82" w:rsidRDefault="00D5183B" w:rsidP="00CA01C9">
            <w:pPr>
              <w:spacing w:line="192" w:lineRule="auto"/>
              <w:jc w:val="center"/>
              <w:rPr>
                <w:rFonts w:eastAsia="SimSun" w:cs="B Mitra"/>
                <w:b/>
                <w:bCs/>
                <w:sz w:val="22"/>
                <w:szCs w:val="22"/>
                <w:rtl/>
              </w:rPr>
            </w:pPr>
            <w:r w:rsidRPr="00386C82">
              <w:rPr>
                <w:rFonts w:eastAsia="SimSun" w:cs="B Mitra" w:hint="cs"/>
                <w:b/>
                <w:bCs/>
                <w:sz w:val="22"/>
                <w:szCs w:val="22"/>
                <w:rtl/>
              </w:rPr>
              <w:t>معاف</w:t>
            </w:r>
          </w:p>
        </w:tc>
        <w:tc>
          <w:tcPr>
            <w:tcW w:w="1473" w:type="dxa"/>
            <w:tcBorders>
              <w:top w:val="single" w:sz="8" w:space="0" w:color="auto"/>
              <w:bottom w:val="single" w:sz="8" w:space="0" w:color="auto"/>
            </w:tcBorders>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189</w:t>
            </w:r>
          </w:p>
        </w:tc>
        <w:tc>
          <w:tcPr>
            <w:tcW w:w="205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208</w:t>
            </w:r>
          </w:p>
        </w:tc>
        <w:tc>
          <w:tcPr>
            <w:tcW w:w="1596"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336</w:t>
            </w:r>
          </w:p>
        </w:tc>
        <w:tc>
          <w:tcPr>
            <w:tcW w:w="1520"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416</w:t>
            </w:r>
          </w:p>
        </w:tc>
        <w:tc>
          <w:tcPr>
            <w:tcW w:w="1469" w:type="dxa"/>
            <w:tcBorders>
              <w:top w:val="single" w:sz="8" w:space="0" w:color="auto"/>
              <w:bottom w:val="single" w:sz="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750</w:t>
            </w:r>
          </w:p>
        </w:tc>
        <w:tc>
          <w:tcPr>
            <w:tcW w:w="1408" w:type="dxa"/>
            <w:tcBorders>
              <w:top w:val="single" w:sz="8" w:space="0" w:color="auto"/>
              <w:bottom w:val="single" w:sz="8" w:space="0" w:color="auto"/>
              <w:right w:val="thinThick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847</w:t>
            </w:r>
          </w:p>
        </w:tc>
      </w:tr>
      <w:tr w:rsidR="00D5183B" w:rsidRPr="00E15C6F" w:rsidTr="00CA01C9">
        <w:trPr>
          <w:trHeight w:val="223"/>
        </w:trPr>
        <w:tc>
          <w:tcPr>
            <w:tcW w:w="1136" w:type="dxa"/>
            <w:vMerge/>
            <w:tcBorders>
              <w:top w:val="single" w:sz="8" w:space="0" w:color="auto"/>
              <w:left w:val="thickThinSmallGap" w:sz="18" w:space="0" w:color="auto"/>
              <w:bottom w:val="thickThin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p>
        </w:tc>
        <w:tc>
          <w:tcPr>
            <w:tcW w:w="3639" w:type="dxa"/>
            <w:tcBorders>
              <w:top w:val="single" w:sz="8" w:space="0" w:color="auto"/>
              <w:bottom w:val="thickThinSmallGap" w:sz="18" w:space="0" w:color="auto"/>
            </w:tcBorders>
            <w:shd w:val="clear" w:color="auto" w:fill="auto"/>
            <w:vAlign w:val="center"/>
          </w:tcPr>
          <w:p w:rsidR="00D5183B" w:rsidRPr="00E15C6F" w:rsidRDefault="00D5183B" w:rsidP="00CA01C9">
            <w:pPr>
              <w:spacing w:line="192" w:lineRule="auto"/>
              <w:jc w:val="lowKashida"/>
              <w:rPr>
                <w:rFonts w:eastAsia="SimSun" w:cs="B Mitra"/>
                <w:b/>
                <w:bCs/>
                <w:sz w:val="22"/>
                <w:szCs w:val="22"/>
                <w:rtl/>
              </w:rPr>
            </w:pPr>
            <w:r w:rsidRPr="00E15C6F">
              <w:rPr>
                <w:rFonts w:eastAsia="SimSun" w:cs="B Mitra" w:hint="cs"/>
                <w:b/>
                <w:bCs/>
                <w:sz w:val="22"/>
                <w:szCs w:val="22"/>
                <w:rtl/>
              </w:rPr>
              <w:t>وزن هر بسته بيشتر از 50 كيلوگرم</w:t>
            </w:r>
          </w:p>
        </w:tc>
        <w:tc>
          <w:tcPr>
            <w:tcW w:w="1229" w:type="dxa"/>
            <w:tcBorders>
              <w:top w:val="single" w:sz="8" w:space="0" w:color="auto"/>
              <w:bottom w:val="thickThinSmallGap" w:sz="18" w:space="0" w:color="auto"/>
            </w:tcBorders>
            <w:shd w:val="clear" w:color="auto" w:fill="auto"/>
            <w:vAlign w:val="center"/>
          </w:tcPr>
          <w:p w:rsidR="00D5183B" w:rsidRPr="00386C82" w:rsidRDefault="00D5183B" w:rsidP="00CA01C9">
            <w:pPr>
              <w:spacing w:line="192" w:lineRule="auto"/>
              <w:jc w:val="center"/>
              <w:rPr>
                <w:rFonts w:eastAsia="SimSun" w:cs="B Mitra"/>
                <w:b/>
                <w:bCs/>
                <w:sz w:val="22"/>
                <w:szCs w:val="22"/>
                <w:rtl/>
              </w:rPr>
            </w:pPr>
            <w:r w:rsidRPr="00386C82">
              <w:rPr>
                <w:rFonts w:eastAsia="SimSun" w:cs="B Mitra" w:hint="cs"/>
                <w:b/>
                <w:bCs/>
                <w:sz w:val="22"/>
                <w:szCs w:val="22"/>
                <w:rtl/>
              </w:rPr>
              <w:t>معاف</w:t>
            </w:r>
          </w:p>
        </w:tc>
        <w:tc>
          <w:tcPr>
            <w:tcW w:w="1473" w:type="dxa"/>
            <w:tcBorders>
              <w:top w:val="single" w:sz="8" w:space="0" w:color="auto"/>
              <w:bottom w:val="thickThinSmallGap" w:sz="18" w:space="0" w:color="auto"/>
            </w:tcBorders>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581</w:t>
            </w:r>
          </w:p>
        </w:tc>
        <w:tc>
          <w:tcPr>
            <w:tcW w:w="2059" w:type="dxa"/>
            <w:tcBorders>
              <w:top w:val="single" w:sz="8" w:space="0" w:color="auto"/>
              <w:bottom w:val="thickThin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639</w:t>
            </w:r>
          </w:p>
        </w:tc>
        <w:tc>
          <w:tcPr>
            <w:tcW w:w="1596" w:type="dxa"/>
            <w:tcBorders>
              <w:top w:val="single" w:sz="8" w:space="0" w:color="auto"/>
              <w:bottom w:val="thickThin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975</w:t>
            </w:r>
          </w:p>
        </w:tc>
        <w:tc>
          <w:tcPr>
            <w:tcW w:w="1520" w:type="dxa"/>
            <w:tcBorders>
              <w:top w:val="single" w:sz="8" w:space="0" w:color="auto"/>
              <w:bottom w:val="thickThin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1278</w:t>
            </w:r>
          </w:p>
        </w:tc>
        <w:tc>
          <w:tcPr>
            <w:tcW w:w="1469" w:type="dxa"/>
            <w:tcBorders>
              <w:top w:val="single" w:sz="8" w:space="0" w:color="auto"/>
              <w:bottom w:val="thickThin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1821</w:t>
            </w:r>
          </w:p>
        </w:tc>
        <w:tc>
          <w:tcPr>
            <w:tcW w:w="1408" w:type="dxa"/>
            <w:tcBorders>
              <w:top w:val="single" w:sz="8" w:space="0" w:color="auto"/>
              <w:bottom w:val="thickThinSmallGap" w:sz="18" w:space="0" w:color="auto"/>
              <w:right w:val="thinThickSmallGap" w:sz="18" w:space="0" w:color="auto"/>
            </w:tcBorders>
            <w:shd w:val="clear" w:color="auto" w:fill="auto"/>
            <w:vAlign w:val="center"/>
          </w:tcPr>
          <w:p w:rsidR="00D5183B" w:rsidRPr="00E15C6F" w:rsidRDefault="00D5183B" w:rsidP="00CA01C9">
            <w:pPr>
              <w:spacing w:line="192" w:lineRule="auto"/>
              <w:jc w:val="center"/>
              <w:rPr>
                <w:rFonts w:eastAsia="SimSun" w:cs="B Mitra"/>
                <w:b/>
                <w:bCs/>
                <w:sz w:val="22"/>
                <w:szCs w:val="22"/>
                <w:rtl/>
              </w:rPr>
            </w:pPr>
            <w:r>
              <w:rPr>
                <w:rFonts w:eastAsia="SimSun" w:cs="B Mitra" w:hint="cs"/>
                <w:b/>
                <w:bCs/>
                <w:sz w:val="22"/>
                <w:szCs w:val="22"/>
                <w:rtl/>
              </w:rPr>
              <w:t>2555</w:t>
            </w:r>
          </w:p>
        </w:tc>
      </w:tr>
    </w:tbl>
    <w:p w:rsidR="00D5183B" w:rsidRPr="00E15C6F" w:rsidRDefault="00D5183B" w:rsidP="00D5183B">
      <w:pPr>
        <w:jc w:val="lowKashida"/>
        <w:rPr>
          <w:rFonts w:cs="Mitra"/>
          <w:b/>
          <w:bCs/>
          <w:sz w:val="24"/>
          <w:szCs w:val="24"/>
          <w:rtl/>
        </w:rPr>
        <w:sectPr w:rsidR="00D5183B" w:rsidRPr="00E15C6F" w:rsidSect="00CA01C9">
          <w:pgSz w:w="16838" w:h="11906" w:orient="landscape"/>
          <w:pgMar w:top="1418" w:right="1701" w:bottom="1418" w:left="851" w:header="709" w:footer="709" w:gutter="0"/>
          <w:cols w:space="708"/>
          <w:bidi/>
          <w:rtlGutter/>
          <w:docGrid w:linePitch="360"/>
        </w:sectPr>
      </w:pPr>
    </w:p>
    <w:p w:rsidR="00D5183B" w:rsidRPr="00E15C6F" w:rsidRDefault="00D5183B" w:rsidP="00D5183B">
      <w:pPr>
        <w:spacing w:line="396" w:lineRule="auto"/>
        <w:jc w:val="lowKashida"/>
        <w:rPr>
          <w:rFonts w:cs="B Traffic"/>
          <w:b/>
          <w:bCs/>
          <w:sz w:val="24"/>
          <w:szCs w:val="24"/>
          <w:rtl/>
        </w:rPr>
      </w:pPr>
      <w:r w:rsidRPr="00E15C6F">
        <w:rPr>
          <w:rFonts w:cs="B Traffic" w:hint="cs"/>
          <w:b/>
          <w:bCs/>
          <w:sz w:val="24"/>
          <w:szCs w:val="24"/>
          <w:rtl/>
        </w:rPr>
        <w:t>توضيحات عملیات انبارداري :</w:t>
      </w:r>
    </w:p>
    <w:p w:rsidR="00D5183B" w:rsidRPr="00E15C6F" w:rsidRDefault="00D5183B" w:rsidP="00D5183B">
      <w:pPr>
        <w:numPr>
          <w:ilvl w:val="1"/>
          <w:numId w:val="6"/>
        </w:numPr>
        <w:spacing w:line="396" w:lineRule="auto"/>
        <w:jc w:val="lowKashida"/>
        <w:rPr>
          <w:rFonts w:cs="B Mitra"/>
          <w:b/>
          <w:bCs/>
          <w:sz w:val="24"/>
          <w:szCs w:val="24"/>
        </w:rPr>
      </w:pPr>
      <w:r w:rsidRPr="00E15C6F">
        <w:rPr>
          <w:rFonts w:cs="B Mitra" w:hint="cs"/>
          <w:b/>
          <w:bCs/>
          <w:sz w:val="24"/>
          <w:szCs w:val="24"/>
          <w:rtl/>
        </w:rPr>
        <w:t>هزينه انبارداري پس از گذشت مدت معافيت از روز اول تخليه و براساس آخرين روز توقف كالا محاسبه و دريافت مي‌شود.</w:t>
      </w:r>
    </w:p>
    <w:p w:rsidR="00D5183B" w:rsidRPr="00E15C6F" w:rsidRDefault="00D5183B" w:rsidP="00D5183B">
      <w:pPr>
        <w:numPr>
          <w:ilvl w:val="1"/>
          <w:numId w:val="6"/>
        </w:numPr>
        <w:spacing w:line="396" w:lineRule="auto"/>
        <w:jc w:val="lowKashida"/>
        <w:rPr>
          <w:rFonts w:cs="B Mitra"/>
          <w:b/>
          <w:bCs/>
          <w:sz w:val="24"/>
          <w:szCs w:val="24"/>
        </w:rPr>
      </w:pPr>
      <w:r w:rsidRPr="00E15C6F">
        <w:rPr>
          <w:rFonts w:cs="B Mitra" w:hint="cs"/>
          <w:b/>
          <w:bCs/>
          <w:sz w:val="24"/>
          <w:szCs w:val="24"/>
          <w:rtl/>
        </w:rPr>
        <w:t xml:space="preserve">هزينه انبارداري كالاهايي همانند چوب و كاغذ 5/1 برابر </w:t>
      </w:r>
      <w:r>
        <w:rPr>
          <w:rFonts w:cs="B Mitra" w:hint="cs"/>
          <w:b/>
          <w:bCs/>
          <w:sz w:val="24"/>
          <w:szCs w:val="24"/>
          <w:rtl/>
        </w:rPr>
        <w:t xml:space="preserve">و </w:t>
      </w:r>
      <w:r w:rsidRPr="00E15C6F">
        <w:rPr>
          <w:rFonts w:cs="B Mitra" w:hint="cs"/>
          <w:b/>
          <w:bCs/>
          <w:sz w:val="24"/>
          <w:szCs w:val="24"/>
          <w:rtl/>
        </w:rPr>
        <w:t xml:space="preserve">كالاهاي خطرناك مندرج در جدول </w:t>
      </w:r>
      <w:r w:rsidRPr="00E15C6F">
        <w:rPr>
          <w:rFonts w:cs="B Mitra"/>
          <w:b/>
          <w:bCs/>
          <w:sz w:val="24"/>
          <w:szCs w:val="24"/>
        </w:rPr>
        <w:t>IMDG Code</w:t>
      </w:r>
      <w:r w:rsidRPr="00E15C6F">
        <w:rPr>
          <w:rFonts w:cs="B Mitra" w:hint="cs"/>
          <w:b/>
          <w:bCs/>
          <w:sz w:val="24"/>
          <w:szCs w:val="24"/>
          <w:rtl/>
        </w:rPr>
        <w:t xml:space="preserve"> و ساير كالاهاي آتش‌زا 3 برابر ن</w:t>
      </w:r>
      <w:r>
        <w:rPr>
          <w:rFonts w:cs="B Mitra" w:hint="cs"/>
          <w:b/>
          <w:bCs/>
          <w:sz w:val="24"/>
          <w:szCs w:val="24"/>
          <w:rtl/>
        </w:rPr>
        <w:t>رخهاي رديف اول مندرج در جد</w:t>
      </w:r>
      <w:r w:rsidRPr="00E15C6F">
        <w:rPr>
          <w:rFonts w:cs="B Mitra" w:hint="cs"/>
          <w:b/>
          <w:bCs/>
          <w:sz w:val="24"/>
          <w:szCs w:val="24"/>
          <w:rtl/>
        </w:rPr>
        <w:t>ول شماره 12 محاسبه و دريافت خواهد شد.</w:t>
      </w:r>
    </w:p>
    <w:p w:rsidR="00D5183B" w:rsidRPr="00E15C6F" w:rsidRDefault="00D5183B" w:rsidP="00D5183B">
      <w:pPr>
        <w:spacing w:line="396" w:lineRule="auto"/>
        <w:jc w:val="lowKashida"/>
        <w:rPr>
          <w:rFonts w:cs="B Mitra"/>
          <w:b/>
          <w:bCs/>
          <w:sz w:val="24"/>
          <w:szCs w:val="24"/>
        </w:rPr>
      </w:pPr>
      <w:r w:rsidRPr="00E15C6F">
        <w:rPr>
          <w:rFonts w:cs="B Traffic" w:hint="cs"/>
          <w:b/>
          <w:bCs/>
          <w:sz w:val="24"/>
          <w:szCs w:val="24"/>
          <w:rtl/>
        </w:rPr>
        <w:t>تبصره :</w:t>
      </w:r>
      <w:r w:rsidRPr="00E15C6F">
        <w:rPr>
          <w:rFonts w:hint="cs"/>
          <w:b/>
          <w:bCs/>
          <w:sz w:val="24"/>
          <w:szCs w:val="24"/>
          <w:rtl/>
        </w:rPr>
        <w:t xml:space="preserve"> </w:t>
      </w:r>
      <w:r w:rsidRPr="00E15C6F">
        <w:rPr>
          <w:rFonts w:cs="B Mitra" w:hint="cs"/>
          <w:b/>
          <w:bCs/>
          <w:sz w:val="24"/>
          <w:szCs w:val="24"/>
          <w:rtl/>
        </w:rPr>
        <w:t>هزينه انبارداري چوب و كاغذ در مناطق  عادي، آزاد و ويژه اقتصادي بنادر شمالي کشور برابر نرخهاي رديف اول مندرج در گروه جدول شماره 12 محاسبه و دريافت مي‌گردد.</w:t>
      </w:r>
    </w:p>
    <w:p w:rsidR="00D5183B" w:rsidRPr="00E15C6F" w:rsidRDefault="00D5183B" w:rsidP="00D5183B">
      <w:pPr>
        <w:numPr>
          <w:ilvl w:val="1"/>
          <w:numId w:val="6"/>
        </w:numPr>
        <w:spacing w:line="396" w:lineRule="auto"/>
        <w:jc w:val="lowKashida"/>
        <w:rPr>
          <w:rFonts w:cs="B Mitra"/>
          <w:b/>
          <w:bCs/>
          <w:sz w:val="24"/>
          <w:szCs w:val="24"/>
        </w:rPr>
      </w:pPr>
      <w:r w:rsidRPr="00E15C6F">
        <w:rPr>
          <w:rFonts w:cs="B Mitra" w:hint="cs"/>
          <w:b/>
          <w:bCs/>
          <w:sz w:val="24"/>
          <w:szCs w:val="24"/>
          <w:rtl/>
        </w:rPr>
        <w:t>هزينه‌هاي انبارداري در محوطه و انبارهاي هانگار مناطق عادي، مناطق ويژه و آزاد 75% هزينه انبارداري در انبارهاي سرپوشيده مي‌باشد.</w:t>
      </w:r>
    </w:p>
    <w:p w:rsidR="00D5183B" w:rsidRPr="00E15C6F" w:rsidRDefault="00D5183B" w:rsidP="00D5183B">
      <w:pPr>
        <w:spacing w:line="396" w:lineRule="auto"/>
        <w:ind w:left="-1"/>
        <w:jc w:val="lowKashida"/>
        <w:rPr>
          <w:rFonts w:cs="B Mitra"/>
          <w:b/>
          <w:bCs/>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Default="00D5183B" w:rsidP="00D5183B">
      <w:pPr>
        <w:spacing w:line="396" w:lineRule="auto"/>
        <w:ind w:left="425"/>
        <w:jc w:val="lowKashida"/>
        <w:rPr>
          <w:rFonts w:cs="B Mitra"/>
          <w:b/>
          <w:bCs/>
          <w:color w:val="FF0000"/>
          <w:sz w:val="24"/>
          <w:szCs w:val="24"/>
          <w:rtl/>
        </w:rPr>
      </w:pPr>
    </w:p>
    <w:p w:rsidR="00D5183B" w:rsidRPr="00D051A8" w:rsidRDefault="00D5183B" w:rsidP="00D5183B">
      <w:pPr>
        <w:spacing w:line="396" w:lineRule="auto"/>
        <w:ind w:left="425"/>
        <w:jc w:val="lowKashida"/>
        <w:rPr>
          <w:rFonts w:cs="B Mitra"/>
          <w:b/>
          <w:bCs/>
          <w:color w:val="FF0000"/>
          <w:sz w:val="2"/>
          <w:szCs w:val="2"/>
          <w:rtl/>
        </w:rPr>
      </w:pPr>
    </w:p>
    <w:p w:rsidR="00D5183B" w:rsidRPr="006F1474" w:rsidRDefault="00D5183B" w:rsidP="00D5183B">
      <w:pPr>
        <w:pStyle w:val="ListParagraph"/>
        <w:numPr>
          <w:ilvl w:val="1"/>
          <w:numId w:val="6"/>
        </w:numPr>
        <w:tabs>
          <w:tab w:val="num" w:pos="706"/>
        </w:tabs>
        <w:spacing w:line="396" w:lineRule="auto"/>
        <w:jc w:val="both"/>
        <w:rPr>
          <w:rFonts w:ascii="Times New Roman Bold" w:hAnsi="Times New Roman Bold" w:cs="B Mitra"/>
          <w:b/>
          <w:bCs/>
          <w:spacing w:val="-4"/>
          <w:sz w:val="24"/>
          <w:szCs w:val="24"/>
          <w:rtl/>
        </w:rPr>
      </w:pPr>
      <w:r w:rsidRPr="009E1A01">
        <w:rPr>
          <w:rFonts w:ascii="Times New Roman Bold" w:hAnsi="Times New Roman Bold" w:cs="B Mitra" w:hint="cs"/>
          <w:b/>
          <w:bCs/>
          <w:spacing w:val="-4"/>
          <w:sz w:val="24"/>
          <w:szCs w:val="24"/>
          <w:rtl/>
        </w:rPr>
        <w:t>براساس مصوبه اجلاس شماره  1679 مورخ 21/9/1390 هیات عامل سازمان</w:t>
      </w:r>
      <w:r w:rsidRPr="006F1474">
        <w:rPr>
          <w:rFonts w:ascii="Times New Roman Bold" w:hAnsi="Times New Roman Bold" w:cs="B Mitra" w:hint="cs"/>
          <w:b/>
          <w:bCs/>
          <w:spacing w:val="-4"/>
          <w:sz w:val="24"/>
          <w:szCs w:val="24"/>
          <w:rtl/>
        </w:rPr>
        <w:t xml:space="preserve"> تعرفه خنكاري، باربري غلات توسط تجهيزات سيلو دربنادر شمالي و همچنين تعرفه انبارداري در بنادر شمالي به شرح ذيل محاسبه و اخذ ميگردد:</w:t>
      </w:r>
    </w:p>
    <w:p w:rsidR="00D5183B" w:rsidRPr="00E15C6F" w:rsidRDefault="00D5183B" w:rsidP="00D5183B">
      <w:pPr>
        <w:jc w:val="center"/>
        <w:rPr>
          <w:rFonts w:cs="B Homa"/>
          <w:b/>
          <w:bCs/>
          <w:sz w:val="28"/>
          <w:szCs w:val="28"/>
          <w:rtl/>
        </w:rPr>
      </w:pPr>
      <w:r w:rsidRPr="00E15C6F">
        <w:rPr>
          <w:rFonts w:cs="B Homa" w:hint="cs"/>
          <w:b/>
          <w:bCs/>
          <w:sz w:val="28"/>
          <w:szCs w:val="28"/>
          <w:rtl/>
        </w:rPr>
        <w:t>تعرفه خنکاری و باربری غلات توسط تجهیزات سیلو  در  بنادر شمالی</w:t>
      </w:r>
    </w:p>
    <w:p w:rsidR="00D5183B" w:rsidRPr="00E15C6F" w:rsidRDefault="00D5183B" w:rsidP="00D5183B">
      <w:pPr>
        <w:jc w:val="right"/>
        <w:rPr>
          <w:rFonts w:eastAsia="SimSun" w:cs="Mitra"/>
          <w:b/>
          <w:bCs/>
          <w:sz w:val="24"/>
          <w:szCs w:val="24"/>
          <w:rtl/>
        </w:rPr>
      </w:pPr>
      <w:r>
        <w:rPr>
          <w:rFonts w:eastAsia="SimSun" w:cs="Mitra" w:hint="cs"/>
          <w:b/>
          <w:bCs/>
          <w:sz w:val="24"/>
          <w:szCs w:val="24"/>
          <w:rtl/>
        </w:rPr>
        <w:t>واحد: تن / ريال</w:t>
      </w:r>
    </w:p>
    <w:tbl>
      <w:tblPr>
        <w:bidiVisual/>
        <w:tblW w:w="10367" w:type="dxa"/>
        <w:jc w:val="center"/>
        <w:tblInd w:w="-17" w:type="dxa"/>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shd w:val="clear" w:color="auto" w:fill="FFFFFF"/>
        <w:tblLook w:val="01E0"/>
      </w:tblPr>
      <w:tblGrid>
        <w:gridCol w:w="3685"/>
        <w:gridCol w:w="1861"/>
        <w:gridCol w:w="1560"/>
        <w:gridCol w:w="1701"/>
        <w:gridCol w:w="1560"/>
      </w:tblGrid>
      <w:tr w:rsidR="00D5183B" w:rsidRPr="00E15C6F" w:rsidTr="00CA01C9">
        <w:trPr>
          <w:jc w:val="center"/>
        </w:trPr>
        <w:tc>
          <w:tcPr>
            <w:tcW w:w="3685"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شرح عملیات</w:t>
            </w:r>
          </w:p>
        </w:tc>
        <w:tc>
          <w:tcPr>
            <w:tcW w:w="1861" w:type="dxa"/>
            <w:shd w:val="clear" w:color="auto" w:fill="FFFFFF"/>
            <w:vAlign w:val="center"/>
          </w:tcPr>
          <w:p w:rsidR="00D5183B" w:rsidRPr="00E15C6F" w:rsidRDefault="00D5183B" w:rsidP="00CA01C9">
            <w:pPr>
              <w:spacing w:line="206" w:lineRule="auto"/>
              <w:jc w:val="center"/>
              <w:rPr>
                <w:rFonts w:eastAsia="SimSun" w:cs="Mitra"/>
                <w:b/>
                <w:bCs/>
                <w:sz w:val="22"/>
                <w:szCs w:val="22"/>
                <w:rtl/>
              </w:rPr>
            </w:pPr>
            <w:r w:rsidRPr="00E15C6F">
              <w:rPr>
                <w:rFonts w:eastAsia="SimSun" w:cs="Mitra" w:hint="cs"/>
                <w:b/>
                <w:bCs/>
                <w:sz w:val="22"/>
                <w:szCs w:val="22"/>
                <w:rtl/>
              </w:rPr>
              <w:t>وارداتی، مرجوعی از واردات و کابوتاژ در بندر مقصد</w:t>
            </w:r>
          </w:p>
        </w:tc>
        <w:tc>
          <w:tcPr>
            <w:tcW w:w="1560" w:type="dxa"/>
            <w:shd w:val="clear" w:color="auto" w:fill="FFFFFF"/>
            <w:vAlign w:val="center"/>
          </w:tcPr>
          <w:p w:rsidR="00D5183B" w:rsidRPr="00E15C6F" w:rsidRDefault="00D5183B" w:rsidP="00CA01C9">
            <w:pPr>
              <w:spacing w:line="206" w:lineRule="auto"/>
              <w:jc w:val="center"/>
              <w:rPr>
                <w:rFonts w:eastAsia="SimSun" w:cs="Mitra"/>
                <w:b/>
                <w:bCs/>
                <w:sz w:val="22"/>
                <w:szCs w:val="22"/>
                <w:rtl/>
              </w:rPr>
            </w:pPr>
            <w:r w:rsidRPr="00E15C6F">
              <w:rPr>
                <w:rFonts w:eastAsia="SimSun" w:cs="Mitra" w:hint="cs"/>
                <w:b/>
                <w:bCs/>
                <w:sz w:val="22"/>
                <w:szCs w:val="22"/>
                <w:rtl/>
              </w:rPr>
              <w:t>صادرات و مرجوعی از صادرات</w:t>
            </w:r>
          </w:p>
        </w:tc>
        <w:tc>
          <w:tcPr>
            <w:tcW w:w="1701" w:type="dxa"/>
            <w:shd w:val="clear" w:color="auto" w:fill="FFFFFF"/>
            <w:vAlign w:val="center"/>
          </w:tcPr>
          <w:p w:rsidR="00D5183B" w:rsidRPr="00E15C6F" w:rsidRDefault="00D5183B" w:rsidP="00CA01C9">
            <w:pPr>
              <w:spacing w:line="206" w:lineRule="auto"/>
              <w:jc w:val="center"/>
              <w:rPr>
                <w:rFonts w:eastAsia="SimSun" w:cs="Mitra"/>
                <w:b/>
                <w:bCs/>
                <w:sz w:val="22"/>
                <w:szCs w:val="22"/>
                <w:rtl/>
              </w:rPr>
            </w:pPr>
            <w:r w:rsidRPr="00E15C6F">
              <w:rPr>
                <w:rFonts w:eastAsia="SimSun" w:cs="Mitra" w:hint="cs"/>
                <w:b/>
                <w:bCs/>
                <w:sz w:val="22"/>
                <w:szCs w:val="22"/>
                <w:rtl/>
              </w:rPr>
              <w:t>ترانزیت خارجی و ترانشیپ</w:t>
            </w:r>
          </w:p>
        </w:tc>
        <w:tc>
          <w:tcPr>
            <w:tcW w:w="1560" w:type="dxa"/>
            <w:shd w:val="clear" w:color="auto" w:fill="FFFFFF"/>
            <w:vAlign w:val="center"/>
          </w:tcPr>
          <w:p w:rsidR="00D5183B" w:rsidRPr="00E15C6F" w:rsidRDefault="00D5183B" w:rsidP="00CA01C9">
            <w:pPr>
              <w:spacing w:line="206" w:lineRule="auto"/>
              <w:jc w:val="center"/>
              <w:rPr>
                <w:rFonts w:eastAsia="SimSun" w:cs="Mitra"/>
                <w:b/>
                <w:bCs/>
                <w:sz w:val="22"/>
                <w:szCs w:val="22"/>
                <w:rtl/>
              </w:rPr>
            </w:pPr>
            <w:r w:rsidRPr="00E15C6F">
              <w:rPr>
                <w:rFonts w:eastAsia="SimSun" w:cs="Mitra" w:hint="cs"/>
                <w:b/>
                <w:bCs/>
                <w:sz w:val="22"/>
                <w:szCs w:val="22"/>
                <w:rtl/>
              </w:rPr>
              <w:t>کابوتاژ در بندر مبداء</w:t>
            </w:r>
          </w:p>
        </w:tc>
      </w:tr>
      <w:tr w:rsidR="00D5183B" w:rsidRPr="00E15C6F" w:rsidTr="00CA01C9">
        <w:trPr>
          <w:trHeight w:val="527"/>
          <w:jc w:val="center"/>
        </w:trPr>
        <w:tc>
          <w:tcPr>
            <w:tcW w:w="3685"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خنکاری</w:t>
            </w:r>
          </w:p>
        </w:tc>
        <w:tc>
          <w:tcPr>
            <w:tcW w:w="1861"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36910</w:t>
            </w:r>
          </w:p>
        </w:tc>
        <w:tc>
          <w:tcPr>
            <w:tcW w:w="156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27720</w:t>
            </w:r>
          </w:p>
        </w:tc>
        <w:tc>
          <w:tcPr>
            <w:tcW w:w="1701"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18510</w:t>
            </w:r>
          </w:p>
        </w:tc>
        <w:tc>
          <w:tcPr>
            <w:tcW w:w="156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36910</w:t>
            </w:r>
          </w:p>
        </w:tc>
      </w:tr>
      <w:tr w:rsidR="00D5183B" w:rsidRPr="00E15C6F" w:rsidTr="00CA01C9">
        <w:trPr>
          <w:trHeight w:val="549"/>
          <w:jc w:val="center"/>
        </w:trPr>
        <w:tc>
          <w:tcPr>
            <w:tcW w:w="3685"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باربری</w:t>
            </w:r>
          </w:p>
        </w:tc>
        <w:tc>
          <w:tcPr>
            <w:tcW w:w="1861"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30250</w:t>
            </w:r>
          </w:p>
        </w:tc>
        <w:tc>
          <w:tcPr>
            <w:tcW w:w="156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22660</w:t>
            </w:r>
          </w:p>
        </w:tc>
        <w:tc>
          <w:tcPr>
            <w:tcW w:w="1701"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15130</w:t>
            </w:r>
          </w:p>
        </w:tc>
        <w:tc>
          <w:tcPr>
            <w:tcW w:w="156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7560</w:t>
            </w:r>
          </w:p>
        </w:tc>
      </w:tr>
    </w:tbl>
    <w:p w:rsidR="00D5183B" w:rsidRDefault="00D5183B" w:rsidP="00D5183B">
      <w:pPr>
        <w:jc w:val="center"/>
        <w:rPr>
          <w:rFonts w:cs="Mitra"/>
          <w:b/>
          <w:bCs/>
          <w:sz w:val="22"/>
          <w:szCs w:val="22"/>
          <w:rtl/>
          <w:lang w:bidi="fa-IR"/>
        </w:rPr>
      </w:pPr>
    </w:p>
    <w:p w:rsidR="00D5183B" w:rsidRPr="00E15C6F" w:rsidRDefault="00D5183B" w:rsidP="00D5183B">
      <w:pPr>
        <w:jc w:val="center"/>
        <w:rPr>
          <w:rFonts w:cs="B Homa"/>
          <w:b/>
          <w:bCs/>
          <w:sz w:val="28"/>
          <w:szCs w:val="28"/>
          <w:rtl/>
        </w:rPr>
      </w:pPr>
      <w:r w:rsidRPr="00E15C6F">
        <w:rPr>
          <w:rFonts w:cs="B Homa" w:hint="cs"/>
          <w:b/>
          <w:bCs/>
          <w:sz w:val="28"/>
          <w:szCs w:val="28"/>
          <w:rtl/>
        </w:rPr>
        <w:t xml:space="preserve">تعرفه انبارداری غلات در سیلو </w:t>
      </w:r>
      <w:r>
        <w:rPr>
          <w:rFonts w:cs="B Homa" w:hint="cs"/>
          <w:b/>
          <w:bCs/>
          <w:sz w:val="28"/>
          <w:szCs w:val="28"/>
          <w:rtl/>
        </w:rPr>
        <w:t xml:space="preserve">در </w:t>
      </w:r>
      <w:r w:rsidRPr="00E15C6F">
        <w:rPr>
          <w:rFonts w:cs="B Homa" w:hint="cs"/>
          <w:b/>
          <w:bCs/>
          <w:sz w:val="28"/>
          <w:szCs w:val="28"/>
          <w:rtl/>
        </w:rPr>
        <w:t>بنادر شمالی</w:t>
      </w:r>
    </w:p>
    <w:p w:rsidR="00D5183B" w:rsidRPr="00E15C6F" w:rsidRDefault="00D5183B" w:rsidP="00D5183B">
      <w:pPr>
        <w:jc w:val="right"/>
        <w:rPr>
          <w:rFonts w:eastAsia="SimSun" w:cs="Mitra"/>
          <w:b/>
          <w:bCs/>
          <w:sz w:val="24"/>
          <w:szCs w:val="24"/>
          <w:rtl/>
        </w:rPr>
      </w:pPr>
      <w:r>
        <w:rPr>
          <w:rFonts w:eastAsia="SimSun" w:cs="Mitra" w:hint="cs"/>
          <w:b/>
          <w:bCs/>
          <w:sz w:val="24"/>
          <w:szCs w:val="24"/>
          <w:rtl/>
        </w:rPr>
        <w:t xml:space="preserve">     واحد: تن/ روز /ريال</w:t>
      </w:r>
    </w:p>
    <w:tbl>
      <w:tblPr>
        <w:bidiVisual/>
        <w:tblW w:w="10591" w:type="dxa"/>
        <w:jc w:val="center"/>
        <w:tblBorders>
          <w:insideH w:val="single" w:sz="4" w:space="0" w:color="auto"/>
          <w:insideV w:val="single" w:sz="4" w:space="0" w:color="auto"/>
        </w:tblBorders>
        <w:shd w:val="clear" w:color="auto" w:fill="FFFFFF"/>
        <w:tblLook w:val="01E0"/>
      </w:tblPr>
      <w:tblGrid>
        <w:gridCol w:w="2445"/>
        <w:gridCol w:w="1007"/>
        <w:gridCol w:w="1091"/>
        <w:gridCol w:w="1190"/>
        <w:gridCol w:w="1309"/>
        <w:gridCol w:w="7"/>
        <w:gridCol w:w="1190"/>
        <w:gridCol w:w="1190"/>
        <w:gridCol w:w="1162"/>
      </w:tblGrid>
      <w:tr w:rsidR="00D5183B" w:rsidRPr="00E15C6F" w:rsidTr="00CA01C9">
        <w:trPr>
          <w:jc w:val="center"/>
        </w:trPr>
        <w:tc>
          <w:tcPr>
            <w:tcW w:w="2445" w:type="dxa"/>
            <w:tcBorders>
              <w:top w:val="thinThickSmallGap" w:sz="24" w:space="0" w:color="auto"/>
              <w:left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شرح</w:t>
            </w:r>
          </w:p>
        </w:tc>
        <w:tc>
          <w:tcPr>
            <w:tcW w:w="1007" w:type="dxa"/>
            <w:tcBorders>
              <w:top w:val="thinThickSmallGap" w:sz="24" w:space="0" w:color="auto"/>
            </w:tcBorders>
            <w:shd w:val="clear" w:color="auto" w:fill="FFFFFF"/>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 xml:space="preserve">از روز اول تا </w:t>
            </w:r>
          </w:p>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پنجم</w:t>
            </w:r>
          </w:p>
        </w:tc>
        <w:tc>
          <w:tcPr>
            <w:tcW w:w="1091" w:type="dxa"/>
            <w:tcBorders>
              <w:top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 xml:space="preserve">از روز </w:t>
            </w:r>
            <w:r>
              <w:rPr>
                <w:rFonts w:eastAsia="SimSun" w:cs="Mitra" w:hint="cs"/>
                <w:b/>
                <w:bCs/>
                <w:sz w:val="24"/>
                <w:szCs w:val="24"/>
                <w:rtl/>
              </w:rPr>
              <w:t xml:space="preserve">ششم </w:t>
            </w:r>
            <w:r w:rsidRPr="00E15C6F">
              <w:rPr>
                <w:rFonts w:eastAsia="SimSun" w:cs="Mitra" w:hint="cs"/>
                <w:b/>
                <w:bCs/>
                <w:sz w:val="24"/>
                <w:szCs w:val="24"/>
                <w:rtl/>
              </w:rPr>
              <w:t xml:space="preserve"> تا روز دهم</w:t>
            </w:r>
          </w:p>
        </w:tc>
        <w:tc>
          <w:tcPr>
            <w:tcW w:w="1190" w:type="dxa"/>
            <w:tcBorders>
              <w:top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از روز يازدهم تا روز بيستم</w:t>
            </w:r>
          </w:p>
        </w:tc>
        <w:tc>
          <w:tcPr>
            <w:tcW w:w="1309" w:type="dxa"/>
            <w:tcBorders>
              <w:top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از روز بيست و يكم تا روز سي‌ام</w:t>
            </w:r>
          </w:p>
        </w:tc>
        <w:tc>
          <w:tcPr>
            <w:tcW w:w="1197" w:type="dxa"/>
            <w:gridSpan w:val="2"/>
            <w:tcBorders>
              <w:top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از روز سي و يكم تا روز چهلم</w:t>
            </w:r>
          </w:p>
        </w:tc>
        <w:tc>
          <w:tcPr>
            <w:tcW w:w="1190" w:type="dxa"/>
            <w:tcBorders>
              <w:top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از روز چهل و يكم تا روز پنجاهم</w:t>
            </w:r>
          </w:p>
        </w:tc>
        <w:tc>
          <w:tcPr>
            <w:tcW w:w="1162" w:type="dxa"/>
            <w:tcBorders>
              <w:top w:val="thinThickSmallGap" w:sz="24" w:space="0" w:color="auto"/>
              <w:right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بعد از پنجاه روز</w:t>
            </w:r>
          </w:p>
        </w:tc>
      </w:tr>
      <w:tr w:rsidR="00D5183B" w:rsidRPr="00E15C6F" w:rsidTr="00CA01C9">
        <w:trPr>
          <w:trHeight w:val="527"/>
          <w:jc w:val="center"/>
        </w:trPr>
        <w:tc>
          <w:tcPr>
            <w:tcW w:w="2445" w:type="dxa"/>
            <w:tcBorders>
              <w:left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 xml:space="preserve">وارداتی ،مرجوعی از واردات و کاپوتاژی </w:t>
            </w:r>
          </w:p>
        </w:tc>
        <w:tc>
          <w:tcPr>
            <w:tcW w:w="1007"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معاف</w:t>
            </w:r>
          </w:p>
        </w:tc>
        <w:tc>
          <w:tcPr>
            <w:tcW w:w="1091"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1020</w:t>
            </w:r>
          </w:p>
        </w:tc>
        <w:tc>
          <w:tcPr>
            <w:tcW w:w="119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1330</w:t>
            </w:r>
          </w:p>
        </w:tc>
        <w:tc>
          <w:tcPr>
            <w:tcW w:w="1316" w:type="dxa"/>
            <w:gridSpan w:val="2"/>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1690</w:t>
            </w:r>
          </w:p>
        </w:tc>
        <w:tc>
          <w:tcPr>
            <w:tcW w:w="119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2420</w:t>
            </w:r>
          </w:p>
        </w:tc>
        <w:tc>
          <w:tcPr>
            <w:tcW w:w="1190" w:type="dxa"/>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3390</w:t>
            </w:r>
          </w:p>
        </w:tc>
        <w:tc>
          <w:tcPr>
            <w:tcW w:w="1162" w:type="dxa"/>
            <w:tcBorders>
              <w:right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5080</w:t>
            </w:r>
          </w:p>
        </w:tc>
      </w:tr>
      <w:tr w:rsidR="00D5183B" w:rsidRPr="00E15C6F" w:rsidTr="00CA01C9">
        <w:trPr>
          <w:trHeight w:val="549"/>
          <w:jc w:val="center"/>
        </w:trPr>
        <w:tc>
          <w:tcPr>
            <w:tcW w:w="2445" w:type="dxa"/>
            <w:tcBorders>
              <w:left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E15C6F">
              <w:rPr>
                <w:rFonts w:eastAsia="SimSun" w:cs="Mitra" w:hint="cs"/>
                <w:b/>
                <w:bCs/>
                <w:sz w:val="24"/>
                <w:szCs w:val="24"/>
                <w:rtl/>
              </w:rPr>
              <w:t xml:space="preserve">ترانزیت  خارجی </w:t>
            </w:r>
            <w:r>
              <w:rPr>
                <w:rFonts w:ascii="Arial" w:hAnsi="Arial" w:cs="Koodak" w:hint="cs"/>
                <w:b/>
                <w:bCs/>
                <w:sz w:val="24"/>
                <w:szCs w:val="24"/>
                <w:rtl/>
                <w:lang w:eastAsia="en-US"/>
              </w:rPr>
              <w:t>(به كشور ثالث)</w:t>
            </w:r>
            <w:r w:rsidRPr="00E15C6F">
              <w:rPr>
                <w:rFonts w:eastAsia="SimSun" w:cs="Mitra" w:hint="cs"/>
                <w:b/>
                <w:bCs/>
                <w:sz w:val="24"/>
                <w:szCs w:val="24"/>
                <w:rtl/>
              </w:rPr>
              <w:t>و ترانشیپ</w:t>
            </w:r>
          </w:p>
        </w:tc>
        <w:tc>
          <w:tcPr>
            <w:tcW w:w="1007" w:type="dxa"/>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معاف</w:t>
            </w:r>
          </w:p>
        </w:tc>
        <w:tc>
          <w:tcPr>
            <w:tcW w:w="1091" w:type="dxa"/>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420</w:t>
            </w:r>
          </w:p>
        </w:tc>
        <w:tc>
          <w:tcPr>
            <w:tcW w:w="1190" w:type="dxa"/>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550</w:t>
            </w:r>
          </w:p>
        </w:tc>
        <w:tc>
          <w:tcPr>
            <w:tcW w:w="1316" w:type="dxa"/>
            <w:gridSpan w:val="2"/>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730</w:t>
            </w:r>
          </w:p>
        </w:tc>
        <w:tc>
          <w:tcPr>
            <w:tcW w:w="1190" w:type="dxa"/>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1030</w:t>
            </w:r>
          </w:p>
        </w:tc>
        <w:tc>
          <w:tcPr>
            <w:tcW w:w="1190" w:type="dxa"/>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1450</w:t>
            </w:r>
          </w:p>
        </w:tc>
        <w:tc>
          <w:tcPr>
            <w:tcW w:w="1162" w:type="dxa"/>
            <w:tcBorders>
              <w:right w:val="thinThickSmallGap" w:sz="24" w:space="0" w:color="auto"/>
            </w:tcBorders>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2180</w:t>
            </w:r>
          </w:p>
        </w:tc>
      </w:tr>
      <w:tr w:rsidR="00D5183B" w:rsidRPr="00E15C6F" w:rsidTr="00CA01C9">
        <w:trPr>
          <w:trHeight w:val="549"/>
          <w:jc w:val="center"/>
        </w:trPr>
        <w:tc>
          <w:tcPr>
            <w:tcW w:w="2445" w:type="dxa"/>
            <w:tcBorders>
              <w:left w:val="thinThickSmallGap" w:sz="24" w:space="0" w:color="auto"/>
              <w:bottom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sidRPr="00071272">
              <w:rPr>
                <w:rFonts w:cs="B Mitra" w:hint="cs"/>
                <w:b/>
                <w:bCs/>
                <w:sz w:val="24"/>
                <w:szCs w:val="24"/>
                <w:rtl/>
              </w:rPr>
              <w:t xml:space="preserve">صادرات و مرجوعي از صادرات  </w:t>
            </w:r>
          </w:p>
        </w:tc>
        <w:tc>
          <w:tcPr>
            <w:tcW w:w="2098" w:type="dxa"/>
            <w:gridSpan w:val="2"/>
            <w:tcBorders>
              <w:bottom w:val="thinThickSmallGap" w:sz="24" w:space="0" w:color="auto"/>
            </w:tcBorders>
            <w:shd w:val="clear" w:color="auto" w:fill="FFFFFF"/>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معاف</w:t>
            </w:r>
          </w:p>
        </w:tc>
        <w:tc>
          <w:tcPr>
            <w:tcW w:w="1190" w:type="dxa"/>
            <w:tcBorders>
              <w:bottom w:val="thinThickSmallGap" w:sz="24" w:space="0" w:color="auto"/>
            </w:tcBorders>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1000</w:t>
            </w:r>
          </w:p>
        </w:tc>
        <w:tc>
          <w:tcPr>
            <w:tcW w:w="1316" w:type="dxa"/>
            <w:gridSpan w:val="2"/>
            <w:tcBorders>
              <w:bottom w:val="thinThickSmallGap" w:sz="24" w:space="0" w:color="auto"/>
            </w:tcBorders>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1280</w:t>
            </w:r>
          </w:p>
        </w:tc>
        <w:tc>
          <w:tcPr>
            <w:tcW w:w="1190" w:type="dxa"/>
            <w:tcBorders>
              <w:bottom w:val="thinThickSmallGap" w:sz="24" w:space="0" w:color="auto"/>
            </w:tcBorders>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1820</w:t>
            </w:r>
          </w:p>
        </w:tc>
        <w:tc>
          <w:tcPr>
            <w:tcW w:w="1190" w:type="dxa"/>
            <w:tcBorders>
              <w:bottom w:val="thinThickSmallGap" w:sz="24" w:space="0" w:color="auto"/>
            </w:tcBorders>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2540</w:t>
            </w:r>
          </w:p>
        </w:tc>
        <w:tc>
          <w:tcPr>
            <w:tcW w:w="1162" w:type="dxa"/>
            <w:tcBorders>
              <w:bottom w:val="thinThickSmallGap" w:sz="24" w:space="0" w:color="auto"/>
              <w:right w:val="thinThickSmallGap" w:sz="24" w:space="0" w:color="auto"/>
            </w:tcBorders>
            <w:shd w:val="clear" w:color="auto" w:fill="FFFFFF"/>
            <w:vAlign w:val="center"/>
          </w:tcPr>
          <w:p w:rsidR="00D5183B" w:rsidRDefault="00D5183B" w:rsidP="00CA01C9">
            <w:pPr>
              <w:spacing w:line="206" w:lineRule="auto"/>
              <w:jc w:val="center"/>
              <w:rPr>
                <w:rFonts w:eastAsia="SimSun" w:cs="Mitra"/>
                <w:b/>
                <w:bCs/>
                <w:sz w:val="24"/>
                <w:szCs w:val="24"/>
                <w:rtl/>
              </w:rPr>
            </w:pPr>
            <w:r>
              <w:rPr>
                <w:rFonts w:eastAsia="SimSun" w:cs="Mitra" w:hint="cs"/>
                <w:b/>
                <w:bCs/>
                <w:sz w:val="24"/>
                <w:szCs w:val="24"/>
                <w:rtl/>
              </w:rPr>
              <w:t>3820</w:t>
            </w:r>
          </w:p>
        </w:tc>
      </w:tr>
    </w:tbl>
    <w:p w:rsidR="00D5183B" w:rsidRPr="00E15C6F" w:rsidRDefault="00D5183B" w:rsidP="00D5183B">
      <w:pPr>
        <w:jc w:val="center"/>
        <w:rPr>
          <w:rFonts w:cs="Mitra"/>
          <w:b/>
          <w:bCs/>
          <w:sz w:val="22"/>
          <w:szCs w:val="22"/>
          <w:rtl/>
          <w:lang w:bidi="fa-IR"/>
        </w:rPr>
      </w:pPr>
    </w:p>
    <w:p w:rsidR="00D5183B" w:rsidRPr="00E15C6F" w:rsidRDefault="00D5183B" w:rsidP="00D5183B">
      <w:pPr>
        <w:jc w:val="center"/>
        <w:rPr>
          <w:rFonts w:cs="Mitra"/>
          <w:b/>
          <w:bCs/>
          <w:sz w:val="22"/>
          <w:szCs w:val="22"/>
          <w:lang w:bidi="fa-IR"/>
        </w:rPr>
      </w:pPr>
    </w:p>
    <w:p w:rsidR="00D5183B" w:rsidRPr="00E15C6F" w:rsidRDefault="00D5183B" w:rsidP="00D5183B">
      <w:pPr>
        <w:tabs>
          <w:tab w:val="left" w:pos="423"/>
        </w:tabs>
        <w:rPr>
          <w:rFonts w:cs="Mitra"/>
          <w:b/>
          <w:bCs/>
          <w:sz w:val="2"/>
          <w:szCs w:val="2"/>
          <w:lang w:bidi="fa-IR"/>
        </w:rPr>
      </w:pPr>
    </w:p>
    <w:p w:rsidR="00D5183B" w:rsidRPr="003619A9" w:rsidRDefault="00D5183B" w:rsidP="00D5183B">
      <w:pPr>
        <w:numPr>
          <w:ilvl w:val="0"/>
          <w:numId w:val="33"/>
        </w:numPr>
        <w:tabs>
          <w:tab w:val="left" w:pos="566"/>
        </w:tabs>
        <w:spacing w:line="288" w:lineRule="auto"/>
        <w:ind w:left="720"/>
        <w:jc w:val="both"/>
        <w:rPr>
          <w:rFonts w:ascii="Times New Roman Bold" w:hAnsi="Times New Roman Bold" w:cs="B Mitra"/>
          <w:b/>
          <w:bCs/>
          <w:spacing w:val="-4"/>
          <w:sz w:val="24"/>
          <w:szCs w:val="24"/>
        </w:rPr>
      </w:pPr>
      <w:r w:rsidRPr="003619A9">
        <w:rPr>
          <w:rFonts w:ascii="Times New Roman Bold" w:hAnsi="Times New Roman Bold" w:cs="B Mitra" w:hint="cs"/>
          <w:b/>
          <w:bCs/>
          <w:spacing w:val="-4"/>
          <w:sz w:val="24"/>
          <w:szCs w:val="24"/>
          <w:rtl/>
        </w:rPr>
        <w:t>توضیحات عملیات انبارداری مندرج در کتابچه تعرفه (مصوب هیأت عامل سازمان) در مورد جدول فوق نیز جاری می باشد.</w:t>
      </w:r>
    </w:p>
    <w:p w:rsidR="00D5183B" w:rsidRPr="003619A9" w:rsidRDefault="00D5183B" w:rsidP="00D5183B">
      <w:pPr>
        <w:numPr>
          <w:ilvl w:val="0"/>
          <w:numId w:val="33"/>
        </w:numPr>
        <w:tabs>
          <w:tab w:val="left" w:pos="566"/>
        </w:tabs>
        <w:spacing w:line="288" w:lineRule="auto"/>
        <w:ind w:left="720"/>
        <w:jc w:val="both"/>
        <w:rPr>
          <w:rFonts w:ascii="Times New Roman Bold" w:hAnsi="Times New Roman Bold" w:cs="B Mitra"/>
          <w:b/>
          <w:bCs/>
          <w:spacing w:val="-4"/>
          <w:sz w:val="24"/>
          <w:szCs w:val="24"/>
        </w:rPr>
      </w:pPr>
      <w:r w:rsidRPr="003619A9">
        <w:rPr>
          <w:rFonts w:ascii="Times New Roman Bold" w:hAnsi="Times New Roman Bold" w:cs="B Mitra" w:hint="cs"/>
          <w:b/>
          <w:bCs/>
          <w:spacing w:val="-4"/>
          <w:sz w:val="24"/>
          <w:szCs w:val="24"/>
          <w:rtl/>
        </w:rPr>
        <w:t>مدت معافیت انبارداری کالاهای صادراتی 10 روز تعیین و پس از گذشت مدت معافیت، هزینه انبارداری از روز اول تخلیه و براساس آخرین روز توقف کالا محاسبه و دریافت می شود.</w:t>
      </w:r>
    </w:p>
    <w:p w:rsidR="00D5183B" w:rsidRPr="003619A9" w:rsidRDefault="00D5183B" w:rsidP="00D5183B">
      <w:pPr>
        <w:numPr>
          <w:ilvl w:val="0"/>
          <w:numId w:val="33"/>
        </w:numPr>
        <w:tabs>
          <w:tab w:val="left" w:pos="566"/>
        </w:tabs>
        <w:spacing w:line="288" w:lineRule="auto"/>
        <w:ind w:left="720"/>
        <w:jc w:val="both"/>
        <w:rPr>
          <w:rFonts w:ascii="Times New Roman Bold" w:hAnsi="Times New Roman Bold" w:cs="B Mitra"/>
          <w:b/>
          <w:bCs/>
          <w:spacing w:val="-4"/>
          <w:sz w:val="24"/>
          <w:szCs w:val="24"/>
        </w:rPr>
      </w:pPr>
      <w:r w:rsidRPr="003619A9">
        <w:rPr>
          <w:rFonts w:ascii="Times New Roman Bold" w:hAnsi="Times New Roman Bold" w:cs="B Mitra" w:hint="cs"/>
          <w:b/>
          <w:bCs/>
          <w:spacing w:val="-4"/>
          <w:sz w:val="24"/>
          <w:szCs w:val="24"/>
          <w:rtl/>
        </w:rPr>
        <w:t>قرارداد سیلوی شرکت اقیانوس آبی در بندر انزلی از شمول تعرفه های فوق مستثنی بوده و کماکان مشمول مفاد مصوبه اجلاس 1560 مورخ 30/8/1387 هیأت عامل سازمان می باشد و در صورت افزایش و یا کاهش تعرفه( با مصوبه هیأت عامل سازمان) تعرفه مذکور نیز به همان میزان نیز تعدیل می یابد.</w:t>
      </w:r>
    </w:p>
    <w:p w:rsidR="00D5183B" w:rsidRPr="003619A9" w:rsidRDefault="00D5183B" w:rsidP="00D5183B">
      <w:pPr>
        <w:numPr>
          <w:ilvl w:val="0"/>
          <w:numId w:val="33"/>
        </w:numPr>
        <w:tabs>
          <w:tab w:val="left" w:pos="566"/>
        </w:tabs>
        <w:spacing w:line="288" w:lineRule="auto"/>
        <w:ind w:left="425" w:hanging="2"/>
        <w:jc w:val="lowKashida"/>
        <w:rPr>
          <w:rFonts w:ascii="Times New Roman Bold" w:hAnsi="Times New Roman Bold" w:cs="B Mitra"/>
          <w:b/>
          <w:bCs/>
          <w:spacing w:val="-4"/>
          <w:sz w:val="24"/>
          <w:szCs w:val="24"/>
          <w:rtl/>
        </w:rPr>
      </w:pPr>
      <w:r w:rsidRPr="003619A9">
        <w:rPr>
          <w:rFonts w:ascii="Times New Roman Bold" w:hAnsi="Times New Roman Bold" w:cs="B Mitra" w:hint="cs"/>
          <w:b/>
          <w:bCs/>
          <w:spacing w:val="-4"/>
          <w:sz w:val="24"/>
          <w:szCs w:val="24"/>
          <w:rtl/>
        </w:rPr>
        <w:t>مبالغ فوق به عنوان تعرفه خدمات مرتبط با تخلیه و بارگیری غلات نظیر گندم مي باشد.</w:t>
      </w:r>
    </w:p>
    <w:p w:rsidR="004A6749" w:rsidRPr="003619A9" w:rsidRDefault="004A6749" w:rsidP="00D5183B">
      <w:pPr>
        <w:jc w:val="both"/>
        <w:rPr>
          <w:rFonts w:ascii="Times New Roman Bold" w:hAnsi="Times New Roman Bold" w:cs="B Mitra"/>
          <w:b/>
          <w:bCs/>
          <w:spacing w:val="-4"/>
          <w:sz w:val="24"/>
          <w:szCs w:val="24"/>
          <w:rtl/>
        </w:rPr>
      </w:pPr>
    </w:p>
    <w:p w:rsidR="003619A9" w:rsidRDefault="003619A9" w:rsidP="00D5183B">
      <w:pPr>
        <w:jc w:val="both"/>
        <w:rPr>
          <w:rFonts w:hAnsi="Courier New" w:cs="B Traffic"/>
          <w:b/>
          <w:bCs/>
          <w:sz w:val="32"/>
          <w:szCs w:val="32"/>
          <w:rtl/>
          <w:lang w:eastAsia="en-US" w:bidi="fa-IR"/>
        </w:rPr>
      </w:pPr>
    </w:p>
    <w:p w:rsidR="00D5183B" w:rsidRPr="00E15C6F" w:rsidRDefault="00D5183B" w:rsidP="00D5183B">
      <w:pPr>
        <w:jc w:val="both"/>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دوم</w:t>
      </w:r>
      <w:r w:rsidRPr="00E15C6F">
        <w:rPr>
          <w:rFonts w:cs="B Traffic"/>
          <w:b/>
          <w:bCs/>
          <w:sz w:val="28"/>
          <w:szCs w:val="28"/>
          <w:rtl/>
        </w:rPr>
        <w:t xml:space="preserve"> :</w:t>
      </w:r>
      <w:r w:rsidRPr="00E15C6F">
        <w:rPr>
          <w:rFonts w:cs="B Traffic" w:hint="cs"/>
          <w:b/>
          <w:bCs/>
          <w:sz w:val="28"/>
          <w:szCs w:val="28"/>
          <w:rtl/>
        </w:rPr>
        <w:t xml:space="preserve"> عوارض و هزینه</w:t>
      </w:r>
      <w:r w:rsidRPr="00E15C6F">
        <w:rPr>
          <w:rFonts w:cs="B Traffic"/>
          <w:b/>
          <w:bCs/>
          <w:sz w:val="28"/>
          <w:szCs w:val="28"/>
          <w:rtl/>
        </w:rPr>
        <w:softHyphen/>
      </w:r>
      <w:r w:rsidRPr="00E15C6F">
        <w:rPr>
          <w:rFonts w:cs="B Traffic" w:hint="cs"/>
          <w:b/>
          <w:bCs/>
          <w:sz w:val="28"/>
          <w:szCs w:val="28"/>
          <w:rtl/>
        </w:rPr>
        <w:t>های بندری مترتب بر کالای غیرکانتینری</w:t>
      </w:r>
    </w:p>
    <w:p w:rsidR="00D5183B" w:rsidRPr="00E15C6F" w:rsidRDefault="00D5183B" w:rsidP="00D5183B">
      <w:pPr>
        <w:pStyle w:val="PlainText"/>
        <w:spacing w:line="360" w:lineRule="auto"/>
        <w:jc w:val="lowKashida"/>
        <w:rPr>
          <w:rFonts w:hAnsi="Courier New" w:cs="B Traffic"/>
          <w:b/>
          <w:bCs/>
          <w:sz w:val="24"/>
          <w:szCs w:val="24"/>
          <w:rtl/>
          <w:lang w:eastAsia="en-US"/>
        </w:rPr>
      </w:pPr>
      <w:r w:rsidRPr="00E15C6F">
        <w:rPr>
          <w:rFonts w:hAnsi="Courier New" w:cs="B Traffic" w:hint="cs"/>
          <w:b/>
          <w:bCs/>
          <w:sz w:val="24"/>
          <w:szCs w:val="24"/>
          <w:rtl/>
          <w:lang w:eastAsia="en-US"/>
        </w:rPr>
        <w:t xml:space="preserve">د </w:t>
      </w:r>
      <w:r w:rsidRPr="00E15C6F">
        <w:rPr>
          <w:rFonts w:ascii="Times New Roman" w:cs="Times New Roman" w:hint="cs"/>
          <w:b/>
          <w:bCs/>
          <w:sz w:val="24"/>
          <w:szCs w:val="24"/>
          <w:rtl/>
          <w:lang w:eastAsia="en-US"/>
        </w:rPr>
        <w:t>–</w:t>
      </w:r>
      <w:r w:rsidRPr="00E15C6F">
        <w:rPr>
          <w:rFonts w:hAnsi="Courier New" w:cs="B Traffic" w:hint="cs"/>
          <w:b/>
          <w:bCs/>
          <w:sz w:val="24"/>
          <w:szCs w:val="24"/>
          <w:rtl/>
          <w:lang w:eastAsia="en-US"/>
        </w:rPr>
        <w:t xml:space="preserve"> عوارض و هزینه بندری بر کالا (و کانتینر)</w:t>
      </w:r>
    </w:p>
    <w:p w:rsidR="00D5183B" w:rsidRPr="00E15C6F" w:rsidRDefault="00D5183B" w:rsidP="00D5183B">
      <w:pPr>
        <w:jc w:val="center"/>
        <w:rPr>
          <w:rFonts w:cs="B Traffic"/>
          <w:b/>
          <w:bCs/>
          <w:sz w:val="28"/>
          <w:szCs w:val="28"/>
          <w:rtl/>
        </w:rPr>
      </w:pPr>
      <w:r w:rsidRPr="00E15C6F">
        <w:rPr>
          <w:rFonts w:cs="B Traffic" w:hint="cs"/>
          <w:b/>
          <w:bCs/>
          <w:sz w:val="28"/>
          <w:szCs w:val="28"/>
          <w:rtl/>
        </w:rPr>
        <w:t>جدول شماره 13</w:t>
      </w:r>
    </w:p>
    <w:p w:rsidR="00D5183B" w:rsidRPr="00E15C6F" w:rsidRDefault="00D5183B" w:rsidP="00D5183B">
      <w:pPr>
        <w:jc w:val="center"/>
        <w:rPr>
          <w:rFonts w:cs="B Traffic"/>
          <w:b/>
          <w:bCs/>
          <w:sz w:val="24"/>
          <w:szCs w:val="24"/>
          <w:rtl/>
        </w:rPr>
      </w:pPr>
      <w:r w:rsidRPr="00E15C6F">
        <w:rPr>
          <w:rFonts w:cs="B Traffic" w:hint="cs"/>
          <w:b/>
          <w:bCs/>
          <w:sz w:val="24"/>
          <w:szCs w:val="24"/>
          <w:rtl/>
        </w:rPr>
        <w:t xml:space="preserve"> عوارض و هزینه های بندري بر كالا و كانتينر (اعم از پر و خالی)</w:t>
      </w:r>
    </w:p>
    <w:p w:rsidR="00D5183B" w:rsidRPr="00E15C6F" w:rsidRDefault="00D5183B" w:rsidP="00D5183B">
      <w:pPr>
        <w:rPr>
          <w:rFonts w:eastAsia="SimSun" w:cs="Mitra"/>
          <w:b/>
          <w:bCs/>
          <w:sz w:val="24"/>
          <w:szCs w:val="24"/>
          <w:rtl/>
        </w:rPr>
      </w:pPr>
      <w:r w:rsidRPr="00E15C6F">
        <w:rPr>
          <w:rFonts w:cs="B Traffic" w:hint="cs"/>
          <w:b/>
          <w:bCs/>
          <w:rtl/>
        </w:rPr>
        <w:t>کالا: به ازای هر تن</w:t>
      </w:r>
      <w:r>
        <w:rPr>
          <w:rFonts w:cs="B Traffic" w:hint="cs"/>
          <w:b/>
          <w:bCs/>
          <w:rtl/>
        </w:rPr>
        <w:t xml:space="preserve">         </w:t>
      </w:r>
      <w:r w:rsidRPr="00E15C6F">
        <w:rPr>
          <w:rFonts w:cs="B Traffic" w:hint="cs"/>
          <w:b/>
          <w:bCs/>
          <w:rtl/>
        </w:rPr>
        <w:t xml:space="preserve">کانتینر: به ازای هر </w:t>
      </w:r>
      <w:r w:rsidRPr="00E15C6F">
        <w:rPr>
          <w:rFonts w:cs="B Traffic"/>
          <w:b/>
          <w:bCs/>
        </w:rPr>
        <w:t>TEU</w:t>
      </w:r>
      <w:r>
        <w:rPr>
          <w:rFonts w:cs="B Traffic" w:hint="cs"/>
          <w:b/>
          <w:bCs/>
          <w:rtl/>
        </w:rPr>
        <w:t xml:space="preserve">                                                                                                     </w:t>
      </w:r>
      <w:r w:rsidRPr="00E15C6F">
        <w:rPr>
          <w:rFonts w:eastAsia="SimSun" w:cs="Mitra" w:hint="cs"/>
          <w:b/>
          <w:bCs/>
          <w:sz w:val="24"/>
          <w:szCs w:val="24"/>
          <w:rtl/>
        </w:rPr>
        <w:t>(مبلغ به ریال)</w:t>
      </w:r>
    </w:p>
    <w:p w:rsidR="00D5183B" w:rsidRPr="00E15C6F" w:rsidRDefault="00D5183B" w:rsidP="00D5183B">
      <w:pPr>
        <w:ind w:left="6480"/>
        <w:jc w:val="lowKashida"/>
        <w:rPr>
          <w:rFonts w:cs="B Traffic"/>
          <w:b/>
          <w:bCs/>
        </w:rPr>
      </w:pPr>
    </w:p>
    <w:tbl>
      <w:tblPr>
        <w:bidiVisual/>
        <w:tblW w:w="10329" w:type="dxa"/>
        <w:jc w:val="center"/>
        <w:tblInd w:w="-237"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2786"/>
        <w:gridCol w:w="1195"/>
        <w:gridCol w:w="2509"/>
        <w:gridCol w:w="2401"/>
        <w:gridCol w:w="1438"/>
      </w:tblGrid>
      <w:tr w:rsidR="00D5183B" w:rsidRPr="00E15C6F" w:rsidTr="00CA01C9">
        <w:trPr>
          <w:jc w:val="center"/>
        </w:trPr>
        <w:tc>
          <w:tcPr>
            <w:tcW w:w="3981" w:type="dxa"/>
            <w:gridSpan w:val="2"/>
            <w:tcBorders>
              <w:top w:val="thinThickSmallGap" w:sz="18" w:space="0" w:color="auto"/>
              <w:left w:val="thickThinSmallGap" w:sz="18" w:space="0" w:color="auto"/>
              <w:bottom w:val="single" w:sz="8" w:space="0" w:color="auto"/>
              <w:tr2bl w:val="single" w:sz="4" w:space="0" w:color="auto"/>
            </w:tcBorders>
            <w:shd w:val="clear" w:color="auto" w:fill="auto"/>
          </w:tcPr>
          <w:p w:rsidR="00D5183B" w:rsidRPr="00E15C6F" w:rsidRDefault="00D5183B" w:rsidP="00E60B28">
            <w:pPr>
              <w:jc w:val="center"/>
              <w:rPr>
                <w:rFonts w:eastAsia="SimSun" w:cs="B Koodak"/>
                <w:b/>
                <w:bCs/>
                <w:sz w:val="24"/>
                <w:szCs w:val="24"/>
                <w:rtl/>
              </w:rPr>
            </w:pPr>
            <w:r w:rsidRPr="00E15C6F">
              <w:rPr>
                <w:rFonts w:eastAsia="SimSun" w:cs="B Koodak" w:hint="cs"/>
                <w:b/>
                <w:bCs/>
                <w:sz w:val="24"/>
                <w:szCs w:val="24"/>
                <w:rtl/>
              </w:rPr>
              <w:t>کالا</w:t>
            </w:r>
          </w:p>
          <w:p w:rsidR="00D5183B" w:rsidRPr="00E15C6F" w:rsidRDefault="00D5183B" w:rsidP="00E60B28">
            <w:pPr>
              <w:jc w:val="lowKashida"/>
              <w:rPr>
                <w:rFonts w:eastAsia="SimSun" w:cs="B Koodak"/>
                <w:b/>
                <w:bCs/>
                <w:sz w:val="24"/>
                <w:szCs w:val="24"/>
                <w:rtl/>
              </w:rPr>
            </w:pPr>
            <w:r w:rsidRPr="00E15C6F">
              <w:rPr>
                <w:rFonts w:eastAsia="SimSun" w:cs="B Koodak" w:hint="cs"/>
                <w:b/>
                <w:bCs/>
                <w:sz w:val="24"/>
                <w:szCs w:val="24"/>
                <w:rtl/>
              </w:rPr>
              <w:t>نوع تعرفه</w:t>
            </w:r>
          </w:p>
        </w:tc>
        <w:tc>
          <w:tcPr>
            <w:tcW w:w="2509" w:type="dxa"/>
            <w:tcBorders>
              <w:top w:val="thinThickSmallGap" w:sz="18" w:space="0" w:color="auto"/>
              <w:bottom w:val="single" w:sz="8" w:space="0" w:color="auto"/>
            </w:tcBorders>
            <w:shd w:val="clear" w:color="auto" w:fill="auto"/>
            <w:vAlign w:val="center"/>
          </w:tcPr>
          <w:p w:rsidR="00D5183B" w:rsidRPr="00E15C6F" w:rsidRDefault="00D5183B" w:rsidP="00E60B28">
            <w:pPr>
              <w:jc w:val="center"/>
              <w:rPr>
                <w:rFonts w:eastAsia="SimSun" w:cs="B Koodak"/>
                <w:b/>
                <w:bCs/>
                <w:sz w:val="24"/>
                <w:szCs w:val="24"/>
                <w:rtl/>
              </w:rPr>
            </w:pPr>
            <w:r w:rsidRPr="00E15C6F">
              <w:rPr>
                <w:rFonts w:eastAsia="SimSun" w:cs="B Koodak" w:hint="cs"/>
                <w:b/>
                <w:bCs/>
                <w:sz w:val="24"/>
                <w:szCs w:val="24"/>
                <w:rtl/>
              </w:rPr>
              <w:t>وارداتی، مرجوعی از واردات  وکابوتاژی در مقصد</w:t>
            </w:r>
          </w:p>
        </w:tc>
        <w:tc>
          <w:tcPr>
            <w:tcW w:w="2401" w:type="dxa"/>
            <w:tcBorders>
              <w:top w:val="thinThickSmallGap" w:sz="18" w:space="0" w:color="auto"/>
              <w:bottom w:val="single" w:sz="8" w:space="0" w:color="auto"/>
            </w:tcBorders>
            <w:shd w:val="clear" w:color="auto" w:fill="auto"/>
            <w:vAlign w:val="center"/>
          </w:tcPr>
          <w:p w:rsidR="00D5183B" w:rsidRPr="00E15C6F" w:rsidRDefault="00D5183B" w:rsidP="00E60B28">
            <w:pPr>
              <w:jc w:val="center"/>
              <w:rPr>
                <w:rFonts w:eastAsia="SimSun" w:cs="B Koodak"/>
                <w:b/>
                <w:bCs/>
                <w:sz w:val="24"/>
                <w:szCs w:val="24"/>
                <w:rtl/>
              </w:rPr>
            </w:pPr>
            <w:r w:rsidRPr="00E15C6F">
              <w:rPr>
                <w:rFonts w:eastAsia="SimSun" w:cs="B Koodak" w:hint="cs"/>
                <w:b/>
                <w:bCs/>
                <w:sz w:val="24"/>
                <w:szCs w:val="24"/>
                <w:rtl/>
              </w:rPr>
              <w:t>صادراتی</w:t>
            </w:r>
          </w:p>
          <w:p w:rsidR="00D5183B" w:rsidRPr="00E15C6F" w:rsidRDefault="00D5183B" w:rsidP="00E60B28">
            <w:pPr>
              <w:jc w:val="center"/>
              <w:rPr>
                <w:rFonts w:eastAsia="SimSun" w:cs="B Koodak"/>
                <w:b/>
                <w:bCs/>
                <w:sz w:val="24"/>
                <w:szCs w:val="24"/>
                <w:rtl/>
              </w:rPr>
            </w:pPr>
            <w:r w:rsidRPr="00E15C6F">
              <w:rPr>
                <w:rFonts w:eastAsia="SimSun" w:cs="B Koodak" w:hint="cs"/>
                <w:b/>
                <w:bCs/>
                <w:sz w:val="24"/>
                <w:szCs w:val="24"/>
                <w:rtl/>
              </w:rPr>
              <w:t>و مرجوعی از صادرات</w:t>
            </w:r>
          </w:p>
        </w:tc>
        <w:tc>
          <w:tcPr>
            <w:tcW w:w="1438" w:type="dxa"/>
            <w:tcBorders>
              <w:top w:val="thinThickSmallGap" w:sz="18" w:space="0" w:color="auto"/>
              <w:bottom w:val="single" w:sz="8" w:space="0" w:color="auto"/>
              <w:right w:val="thinThickSmallGap" w:sz="18" w:space="0" w:color="auto"/>
            </w:tcBorders>
            <w:shd w:val="clear" w:color="auto" w:fill="auto"/>
            <w:vAlign w:val="center"/>
          </w:tcPr>
          <w:p w:rsidR="00D5183B" w:rsidRPr="00E15C6F" w:rsidRDefault="00D5183B" w:rsidP="00E60B28">
            <w:pPr>
              <w:jc w:val="center"/>
              <w:rPr>
                <w:rFonts w:eastAsia="SimSun" w:cs="B Koodak"/>
                <w:b/>
                <w:bCs/>
                <w:sz w:val="24"/>
                <w:szCs w:val="24"/>
                <w:rtl/>
              </w:rPr>
            </w:pPr>
            <w:r w:rsidRPr="00E15C6F">
              <w:rPr>
                <w:rFonts w:eastAsia="SimSun" w:cs="B Koodak" w:hint="cs"/>
                <w:b/>
                <w:bCs/>
                <w:sz w:val="24"/>
                <w:szCs w:val="24"/>
                <w:rtl/>
              </w:rPr>
              <w:t>كابوتاژي در مبداء</w:t>
            </w:r>
          </w:p>
        </w:tc>
      </w:tr>
      <w:tr w:rsidR="00D5183B" w:rsidRPr="00E15C6F" w:rsidTr="00CA01C9">
        <w:trPr>
          <w:trHeight w:val="345"/>
          <w:jc w:val="center"/>
        </w:trPr>
        <w:tc>
          <w:tcPr>
            <w:tcW w:w="2786" w:type="dxa"/>
            <w:vMerge w:val="restart"/>
            <w:tcBorders>
              <w:top w:val="single" w:sz="8" w:space="0" w:color="auto"/>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 xml:space="preserve">عوارض بندری بر کالا </w:t>
            </w:r>
          </w:p>
        </w:tc>
        <w:tc>
          <w:tcPr>
            <w:tcW w:w="1195" w:type="dxa"/>
            <w:tcBorders>
              <w:top w:val="single" w:sz="8" w:space="0" w:color="auto"/>
              <w:left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کالا</w:t>
            </w:r>
          </w:p>
        </w:tc>
        <w:tc>
          <w:tcPr>
            <w:tcW w:w="2509" w:type="dxa"/>
            <w:tcBorders>
              <w:top w:val="single" w:sz="8"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103</w:t>
            </w:r>
          </w:p>
        </w:tc>
        <w:tc>
          <w:tcPr>
            <w:tcW w:w="2401" w:type="dxa"/>
            <w:tcBorders>
              <w:top w:val="single" w:sz="8" w:space="0" w:color="auto"/>
              <w:bottom w:val="single" w:sz="4" w:space="0" w:color="auto"/>
            </w:tcBorders>
            <w:shd w:val="clear" w:color="auto" w:fill="auto"/>
            <w:vAlign w:val="center"/>
          </w:tcPr>
          <w:p w:rsidR="00D5183B" w:rsidRPr="00B21212" w:rsidRDefault="00D5183B" w:rsidP="00E60B28">
            <w:pPr>
              <w:jc w:val="center"/>
              <w:rPr>
                <w:rFonts w:eastAsia="SimSun" w:cs="B Mitra"/>
                <w:b/>
                <w:bCs/>
                <w:color w:val="000000" w:themeColor="text1"/>
                <w:sz w:val="24"/>
                <w:szCs w:val="24"/>
                <w:rtl/>
              </w:rPr>
            </w:pPr>
            <w:r w:rsidRPr="00B21212">
              <w:rPr>
                <w:rFonts w:eastAsia="SimSun" w:cs="B Mitra" w:hint="cs"/>
                <w:b/>
                <w:bCs/>
                <w:color w:val="000000" w:themeColor="text1"/>
                <w:sz w:val="24"/>
                <w:szCs w:val="24"/>
                <w:rtl/>
              </w:rPr>
              <w:t>-</w:t>
            </w:r>
          </w:p>
        </w:tc>
        <w:tc>
          <w:tcPr>
            <w:tcW w:w="1438" w:type="dxa"/>
            <w:tcBorders>
              <w:top w:val="single" w:sz="8" w:space="0" w:color="auto"/>
              <w:bottom w:val="single" w:sz="4"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w:t>
            </w:r>
          </w:p>
        </w:tc>
      </w:tr>
      <w:tr w:rsidR="00D5183B" w:rsidRPr="00E15C6F" w:rsidTr="00CA01C9">
        <w:trPr>
          <w:trHeight w:val="300"/>
          <w:jc w:val="center"/>
        </w:trPr>
        <w:tc>
          <w:tcPr>
            <w:tcW w:w="2786" w:type="dxa"/>
            <w:vMerge/>
            <w:tcBorders>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p>
        </w:tc>
        <w:tc>
          <w:tcPr>
            <w:tcW w:w="1195" w:type="dxa"/>
            <w:tcBorders>
              <w:top w:val="single" w:sz="4" w:space="0" w:color="auto"/>
              <w:left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کانتینر پر</w:t>
            </w:r>
          </w:p>
        </w:tc>
        <w:tc>
          <w:tcPr>
            <w:tcW w:w="2509" w:type="dxa"/>
            <w:tcBorders>
              <w:top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975</w:t>
            </w:r>
          </w:p>
        </w:tc>
        <w:tc>
          <w:tcPr>
            <w:tcW w:w="2401" w:type="dxa"/>
            <w:tcBorders>
              <w:top w:val="single" w:sz="4" w:space="0" w:color="auto"/>
              <w:bottom w:val="single" w:sz="4" w:space="0" w:color="auto"/>
            </w:tcBorders>
            <w:shd w:val="clear" w:color="auto" w:fill="auto"/>
            <w:vAlign w:val="center"/>
          </w:tcPr>
          <w:p w:rsidR="00D5183B" w:rsidRPr="00B21212" w:rsidRDefault="00D5183B" w:rsidP="00E60B28">
            <w:pPr>
              <w:jc w:val="center"/>
              <w:rPr>
                <w:rFonts w:eastAsia="SimSun" w:cs="B Mitra"/>
                <w:b/>
                <w:bCs/>
                <w:color w:val="000000" w:themeColor="text1"/>
                <w:sz w:val="24"/>
                <w:szCs w:val="24"/>
                <w:rtl/>
              </w:rPr>
            </w:pPr>
            <w:r w:rsidRPr="00B21212">
              <w:rPr>
                <w:rFonts w:eastAsia="SimSun" w:cs="B Mitra" w:hint="cs"/>
                <w:b/>
                <w:bCs/>
                <w:color w:val="000000" w:themeColor="text1"/>
                <w:sz w:val="24"/>
                <w:szCs w:val="24"/>
                <w:rtl/>
              </w:rPr>
              <w:t>-</w:t>
            </w:r>
          </w:p>
        </w:tc>
        <w:tc>
          <w:tcPr>
            <w:tcW w:w="1438" w:type="dxa"/>
            <w:tcBorders>
              <w:top w:val="single" w:sz="4" w:space="0" w:color="auto"/>
              <w:bottom w:val="single" w:sz="4"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w:t>
            </w:r>
          </w:p>
        </w:tc>
      </w:tr>
      <w:tr w:rsidR="00D5183B" w:rsidRPr="00E15C6F" w:rsidTr="00CA01C9">
        <w:trPr>
          <w:trHeight w:val="420"/>
          <w:jc w:val="center"/>
        </w:trPr>
        <w:tc>
          <w:tcPr>
            <w:tcW w:w="2786" w:type="dxa"/>
            <w:vMerge/>
            <w:tcBorders>
              <w:left w:val="thickThinSmallGap" w:sz="18" w:space="0" w:color="auto"/>
              <w:bottom w:val="single" w:sz="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p>
        </w:tc>
        <w:tc>
          <w:tcPr>
            <w:tcW w:w="1195" w:type="dxa"/>
            <w:tcBorders>
              <w:top w:val="single" w:sz="4" w:space="0" w:color="auto"/>
              <w:left w:val="single" w:sz="4" w:space="0" w:color="auto"/>
              <w:bottom w:val="single" w:sz="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کانتینر خالی</w:t>
            </w:r>
          </w:p>
        </w:tc>
        <w:tc>
          <w:tcPr>
            <w:tcW w:w="2509" w:type="dxa"/>
            <w:tcBorders>
              <w:top w:val="single" w:sz="4" w:space="0" w:color="auto"/>
              <w:bottom w:val="single" w:sz="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248</w:t>
            </w:r>
          </w:p>
        </w:tc>
        <w:tc>
          <w:tcPr>
            <w:tcW w:w="2401" w:type="dxa"/>
            <w:tcBorders>
              <w:top w:val="single" w:sz="4" w:space="0" w:color="auto"/>
              <w:bottom w:val="single" w:sz="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w:t>
            </w:r>
          </w:p>
        </w:tc>
        <w:tc>
          <w:tcPr>
            <w:tcW w:w="1438" w:type="dxa"/>
            <w:tcBorders>
              <w:top w:val="single" w:sz="4" w:space="0" w:color="auto"/>
              <w:bottom w:val="single" w:sz="8"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w:t>
            </w:r>
          </w:p>
        </w:tc>
      </w:tr>
      <w:tr w:rsidR="00D5183B" w:rsidRPr="00E15C6F" w:rsidTr="00CA01C9">
        <w:trPr>
          <w:trHeight w:val="404"/>
          <w:jc w:val="center"/>
        </w:trPr>
        <w:tc>
          <w:tcPr>
            <w:tcW w:w="2786" w:type="dxa"/>
            <w:vMerge w:val="restart"/>
            <w:tcBorders>
              <w:top w:val="single" w:sz="8" w:space="0" w:color="auto"/>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 xml:space="preserve">هزینه تخليه/ بارگيري در روي اسكله </w:t>
            </w:r>
          </w:p>
        </w:tc>
        <w:tc>
          <w:tcPr>
            <w:tcW w:w="1195" w:type="dxa"/>
            <w:tcBorders>
              <w:top w:val="single" w:sz="8" w:space="0" w:color="auto"/>
              <w:lef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کالا</w:t>
            </w:r>
          </w:p>
        </w:tc>
        <w:tc>
          <w:tcPr>
            <w:tcW w:w="2509" w:type="dxa"/>
            <w:tcBorders>
              <w:top w:val="single" w:sz="8" w:space="0" w:color="auto"/>
            </w:tcBorders>
            <w:shd w:val="clear" w:color="auto" w:fill="auto"/>
            <w:vAlign w:val="center"/>
          </w:tcPr>
          <w:p w:rsidR="00D5183B" w:rsidRPr="00E15C6F" w:rsidRDefault="00D5183B" w:rsidP="00E60B28">
            <w:pPr>
              <w:jc w:val="center"/>
              <w:rPr>
                <w:rFonts w:eastAsia="SimSun" w:cs="Mitra"/>
                <w:b/>
                <w:bCs/>
                <w:sz w:val="24"/>
                <w:szCs w:val="24"/>
                <w:rtl/>
              </w:rPr>
            </w:pPr>
            <w:r>
              <w:rPr>
                <w:rFonts w:eastAsia="SimSun" w:cs="Mitra" w:hint="cs"/>
                <w:b/>
                <w:bCs/>
                <w:sz w:val="24"/>
                <w:szCs w:val="24"/>
                <w:rtl/>
              </w:rPr>
              <w:t>2030</w:t>
            </w:r>
          </w:p>
        </w:tc>
        <w:tc>
          <w:tcPr>
            <w:tcW w:w="2401" w:type="dxa"/>
            <w:tcBorders>
              <w:top w:val="single" w:sz="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1523</w:t>
            </w:r>
          </w:p>
        </w:tc>
        <w:tc>
          <w:tcPr>
            <w:tcW w:w="1438" w:type="dxa"/>
            <w:tcBorders>
              <w:top w:val="single" w:sz="8"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508</w:t>
            </w:r>
          </w:p>
        </w:tc>
      </w:tr>
      <w:tr w:rsidR="00D5183B" w:rsidRPr="00E15C6F" w:rsidTr="00CA01C9">
        <w:trPr>
          <w:trHeight w:val="398"/>
          <w:jc w:val="center"/>
        </w:trPr>
        <w:tc>
          <w:tcPr>
            <w:tcW w:w="2786" w:type="dxa"/>
            <w:vMerge/>
            <w:tcBorders>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p>
        </w:tc>
        <w:tc>
          <w:tcPr>
            <w:tcW w:w="1195" w:type="dxa"/>
            <w:tcBorders>
              <w:top w:val="single" w:sz="4" w:space="0" w:color="auto"/>
              <w:lef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کانتینر پر</w:t>
            </w:r>
          </w:p>
        </w:tc>
        <w:tc>
          <w:tcPr>
            <w:tcW w:w="2509" w:type="dxa"/>
            <w:tcBorders>
              <w:top w:val="single" w:sz="4" w:space="0" w:color="auto"/>
            </w:tcBorders>
            <w:shd w:val="clear" w:color="auto" w:fill="auto"/>
            <w:vAlign w:val="center"/>
          </w:tcPr>
          <w:p w:rsidR="00D5183B" w:rsidRPr="00E15C6F" w:rsidRDefault="00D5183B" w:rsidP="00E60B28">
            <w:pPr>
              <w:jc w:val="center"/>
              <w:rPr>
                <w:rFonts w:eastAsia="SimSun" w:cs="Mitra"/>
                <w:b/>
                <w:bCs/>
                <w:sz w:val="24"/>
                <w:szCs w:val="24"/>
                <w:rtl/>
              </w:rPr>
            </w:pPr>
            <w:r>
              <w:rPr>
                <w:rFonts w:eastAsia="SimSun" w:cs="Mitra" w:hint="cs"/>
                <w:b/>
                <w:bCs/>
                <w:sz w:val="24"/>
                <w:szCs w:val="24"/>
                <w:rtl/>
              </w:rPr>
              <w:t>20280</w:t>
            </w:r>
          </w:p>
        </w:tc>
        <w:tc>
          <w:tcPr>
            <w:tcW w:w="2401" w:type="dxa"/>
            <w:tcBorders>
              <w:top w:val="single" w:sz="4" w:space="0" w:color="auto"/>
            </w:tcBorders>
            <w:shd w:val="clear" w:color="auto" w:fill="auto"/>
            <w:vAlign w:val="center"/>
          </w:tcPr>
          <w:p w:rsidR="00D5183B" w:rsidRPr="00E15C6F" w:rsidRDefault="00D5183B" w:rsidP="00E60B28">
            <w:pPr>
              <w:jc w:val="center"/>
              <w:rPr>
                <w:rFonts w:eastAsia="SimSun" w:cs="Mitra"/>
                <w:b/>
                <w:bCs/>
                <w:sz w:val="24"/>
                <w:szCs w:val="24"/>
                <w:rtl/>
              </w:rPr>
            </w:pPr>
            <w:r>
              <w:rPr>
                <w:rFonts w:eastAsia="SimSun" w:cs="Mitra" w:hint="cs"/>
                <w:b/>
                <w:bCs/>
                <w:sz w:val="24"/>
                <w:szCs w:val="24"/>
                <w:rtl/>
              </w:rPr>
              <w:t>15210</w:t>
            </w:r>
          </w:p>
        </w:tc>
        <w:tc>
          <w:tcPr>
            <w:tcW w:w="1438" w:type="dxa"/>
            <w:tcBorders>
              <w:top w:val="single" w:sz="4" w:space="0" w:color="auto"/>
              <w:right w:val="thinThickSmallGap" w:sz="18" w:space="0" w:color="auto"/>
            </w:tcBorders>
            <w:shd w:val="clear" w:color="auto" w:fill="auto"/>
            <w:vAlign w:val="center"/>
          </w:tcPr>
          <w:p w:rsidR="00D5183B" w:rsidRPr="00E15C6F" w:rsidRDefault="00D5183B" w:rsidP="00E60B28">
            <w:pPr>
              <w:jc w:val="center"/>
              <w:rPr>
                <w:rFonts w:eastAsia="SimSun" w:cs="Mitra"/>
                <w:b/>
                <w:bCs/>
                <w:sz w:val="24"/>
                <w:szCs w:val="24"/>
                <w:rtl/>
              </w:rPr>
            </w:pPr>
            <w:r>
              <w:rPr>
                <w:rFonts w:eastAsia="SimSun" w:cs="Mitra" w:hint="cs"/>
                <w:b/>
                <w:bCs/>
                <w:sz w:val="24"/>
                <w:szCs w:val="24"/>
                <w:rtl/>
              </w:rPr>
              <w:t>5070</w:t>
            </w:r>
          </w:p>
        </w:tc>
      </w:tr>
      <w:tr w:rsidR="00D5183B" w:rsidRPr="00E15C6F" w:rsidTr="00CA01C9">
        <w:trPr>
          <w:trHeight w:val="418"/>
          <w:jc w:val="center"/>
        </w:trPr>
        <w:tc>
          <w:tcPr>
            <w:tcW w:w="2786" w:type="dxa"/>
            <w:vMerge/>
            <w:tcBorders>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p>
        </w:tc>
        <w:tc>
          <w:tcPr>
            <w:tcW w:w="1195" w:type="dxa"/>
            <w:tcBorders>
              <w:top w:val="single" w:sz="4" w:space="0" w:color="auto"/>
              <w:lef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کانتینر خالی</w:t>
            </w:r>
          </w:p>
        </w:tc>
        <w:tc>
          <w:tcPr>
            <w:tcW w:w="2509" w:type="dxa"/>
            <w:tcBorders>
              <w:top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5080</w:t>
            </w:r>
          </w:p>
        </w:tc>
        <w:tc>
          <w:tcPr>
            <w:tcW w:w="2401" w:type="dxa"/>
            <w:tcBorders>
              <w:top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w:t>
            </w:r>
          </w:p>
        </w:tc>
        <w:tc>
          <w:tcPr>
            <w:tcW w:w="1438" w:type="dxa"/>
            <w:tcBorders>
              <w:top w:val="single" w:sz="4"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1270</w:t>
            </w:r>
          </w:p>
        </w:tc>
      </w:tr>
      <w:tr w:rsidR="00D5183B" w:rsidRPr="00E15C6F" w:rsidTr="00CA01C9">
        <w:trPr>
          <w:trHeight w:val="360"/>
          <w:jc w:val="center"/>
        </w:trPr>
        <w:tc>
          <w:tcPr>
            <w:tcW w:w="2786" w:type="dxa"/>
            <w:vMerge w:val="restart"/>
            <w:tcBorders>
              <w:top w:val="single" w:sz="8" w:space="0" w:color="auto"/>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عوارض بهداشت بندری</w:t>
            </w:r>
          </w:p>
        </w:tc>
        <w:tc>
          <w:tcPr>
            <w:tcW w:w="1195" w:type="dxa"/>
            <w:tcBorders>
              <w:top w:val="single" w:sz="8" w:space="0" w:color="auto"/>
              <w:left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کالا</w:t>
            </w:r>
          </w:p>
        </w:tc>
        <w:tc>
          <w:tcPr>
            <w:tcW w:w="2509" w:type="dxa"/>
            <w:tcBorders>
              <w:top w:val="single" w:sz="8"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103</w:t>
            </w:r>
          </w:p>
        </w:tc>
        <w:tc>
          <w:tcPr>
            <w:tcW w:w="2401" w:type="dxa"/>
            <w:tcBorders>
              <w:top w:val="single" w:sz="8"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8</w:t>
            </w:r>
          </w:p>
        </w:tc>
        <w:tc>
          <w:tcPr>
            <w:tcW w:w="1438" w:type="dxa"/>
            <w:tcBorders>
              <w:top w:val="single" w:sz="8" w:space="0" w:color="auto"/>
              <w:bottom w:val="single" w:sz="4"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8</w:t>
            </w:r>
          </w:p>
        </w:tc>
      </w:tr>
      <w:tr w:rsidR="00D5183B" w:rsidRPr="00E15C6F" w:rsidTr="00CA01C9">
        <w:trPr>
          <w:trHeight w:val="375"/>
          <w:jc w:val="center"/>
        </w:trPr>
        <w:tc>
          <w:tcPr>
            <w:tcW w:w="2786" w:type="dxa"/>
            <w:vMerge/>
            <w:tcBorders>
              <w:left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p>
        </w:tc>
        <w:tc>
          <w:tcPr>
            <w:tcW w:w="1195" w:type="dxa"/>
            <w:tcBorders>
              <w:top w:val="single" w:sz="4" w:space="0" w:color="auto"/>
              <w:left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کانتینر پر</w:t>
            </w:r>
          </w:p>
        </w:tc>
        <w:tc>
          <w:tcPr>
            <w:tcW w:w="2509" w:type="dxa"/>
            <w:tcBorders>
              <w:top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1022</w:t>
            </w:r>
          </w:p>
        </w:tc>
        <w:tc>
          <w:tcPr>
            <w:tcW w:w="2401" w:type="dxa"/>
            <w:tcBorders>
              <w:top w:val="single" w:sz="4" w:space="0" w:color="auto"/>
              <w:bottom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80</w:t>
            </w:r>
          </w:p>
        </w:tc>
        <w:tc>
          <w:tcPr>
            <w:tcW w:w="1438" w:type="dxa"/>
            <w:tcBorders>
              <w:top w:val="single" w:sz="4" w:space="0" w:color="auto"/>
              <w:bottom w:val="single" w:sz="4"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80</w:t>
            </w:r>
          </w:p>
        </w:tc>
      </w:tr>
      <w:tr w:rsidR="00D5183B" w:rsidRPr="00E15C6F" w:rsidTr="00CA01C9">
        <w:trPr>
          <w:trHeight w:val="150"/>
          <w:jc w:val="center"/>
        </w:trPr>
        <w:tc>
          <w:tcPr>
            <w:tcW w:w="2786" w:type="dxa"/>
            <w:vMerge/>
            <w:tcBorders>
              <w:left w:val="thickThinSmallGap" w:sz="18" w:space="0" w:color="auto"/>
              <w:bottom w:val="thickThinSmallGap" w:sz="18" w:space="0" w:color="auto"/>
              <w:right w:val="single" w:sz="4" w:space="0" w:color="auto"/>
            </w:tcBorders>
            <w:shd w:val="clear" w:color="auto" w:fill="auto"/>
            <w:vAlign w:val="center"/>
          </w:tcPr>
          <w:p w:rsidR="00D5183B" w:rsidRPr="00E15C6F" w:rsidRDefault="00D5183B" w:rsidP="00E60B28">
            <w:pPr>
              <w:jc w:val="center"/>
              <w:rPr>
                <w:rFonts w:eastAsia="SimSun" w:cs="B Mitra"/>
                <w:b/>
                <w:bCs/>
                <w:sz w:val="24"/>
                <w:szCs w:val="24"/>
                <w:rtl/>
              </w:rPr>
            </w:pPr>
          </w:p>
        </w:tc>
        <w:tc>
          <w:tcPr>
            <w:tcW w:w="1195" w:type="dxa"/>
            <w:tcBorders>
              <w:top w:val="single" w:sz="4" w:space="0" w:color="auto"/>
              <w:left w:val="single" w:sz="4" w:space="0" w:color="auto"/>
              <w:bottom w:val="thickThin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کانتینر خالی</w:t>
            </w:r>
          </w:p>
        </w:tc>
        <w:tc>
          <w:tcPr>
            <w:tcW w:w="2509" w:type="dxa"/>
            <w:tcBorders>
              <w:top w:val="single" w:sz="4" w:space="0" w:color="auto"/>
              <w:bottom w:val="thickThin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255</w:t>
            </w:r>
          </w:p>
        </w:tc>
        <w:tc>
          <w:tcPr>
            <w:tcW w:w="2401" w:type="dxa"/>
            <w:tcBorders>
              <w:top w:val="single" w:sz="4" w:space="0" w:color="auto"/>
              <w:bottom w:val="thickThin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sidRPr="00E15C6F">
              <w:rPr>
                <w:rFonts w:eastAsia="SimSun" w:cs="B Mitra" w:hint="cs"/>
                <w:b/>
                <w:bCs/>
                <w:sz w:val="24"/>
                <w:szCs w:val="24"/>
                <w:rtl/>
              </w:rPr>
              <w:t>-</w:t>
            </w:r>
          </w:p>
        </w:tc>
        <w:tc>
          <w:tcPr>
            <w:tcW w:w="1438" w:type="dxa"/>
            <w:tcBorders>
              <w:top w:val="single" w:sz="4" w:space="0" w:color="auto"/>
              <w:bottom w:val="thickThinSmallGap" w:sz="18" w:space="0" w:color="auto"/>
              <w:right w:val="thinThickSmallGap" w:sz="18" w:space="0" w:color="auto"/>
            </w:tcBorders>
            <w:shd w:val="clear" w:color="auto" w:fill="auto"/>
            <w:vAlign w:val="center"/>
          </w:tcPr>
          <w:p w:rsidR="00D5183B" w:rsidRPr="00E15C6F" w:rsidRDefault="00D5183B" w:rsidP="00E60B28">
            <w:pPr>
              <w:jc w:val="center"/>
              <w:rPr>
                <w:rFonts w:eastAsia="SimSun" w:cs="B Mitra"/>
                <w:b/>
                <w:bCs/>
                <w:sz w:val="24"/>
                <w:szCs w:val="24"/>
                <w:rtl/>
              </w:rPr>
            </w:pPr>
            <w:r>
              <w:rPr>
                <w:rFonts w:eastAsia="SimSun" w:cs="B Mitra" w:hint="cs"/>
                <w:b/>
                <w:bCs/>
                <w:sz w:val="24"/>
                <w:szCs w:val="24"/>
                <w:rtl/>
              </w:rPr>
              <w:t>21</w:t>
            </w:r>
          </w:p>
        </w:tc>
      </w:tr>
    </w:tbl>
    <w:p w:rsidR="00D5183B" w:rsidRPr="00E60B28" w:rsidRDefault="00D5183B" w:rsidP="00D5183B">
      <w:pPr>
        <w:spacing w:line="408" w:lineRule="auto"/>
        <w:jc w:val="lowKashida"/>
        <w:rPr>
          <w:b/>
          <w:bCs/>
          <w:sz w:val="8"/>
          <w:szCs w:val="8"/>
          <w:rtl/>
        </w:rPr>
      </w:pPr>
    </w:p>
    <w:p w:rsidR="00D5183B" w:rsidRPr="00E15C6F" w:rsidRDefault="00D5183B" w:rsidP="00D5183B">
      <w:pPr>
        <w:spacing w:line="312" w:lineRule="auto"/>
        <w:jc w:val="lowKashida"/>
        <w:rPr>
          <w:rFonts w:cs="B Traffic"/>
          <w:b/>
          <w:bCs/>
          <w:sz w:val="24"/>
          <w:szCs w:val="24"/>
          <w:rtl/>
        </w:rPr>
      </w:pPr>
      <w:r w:rsidRPr="00E15C6F">
        <w:rPr>
          <w:rFonts w:cs="B Traffic" w:hint="cs"/>
          <w:b/>
          <w:bCs/>
          <w:sz w:val="24"/>
          <w:szCs w:val="24"/>
          <w:rtl/>
        </w:rPr>
        <w:t xml:space="preserve">توضيحات جدول شماره 13 : </w:t>
      </w:r>
    </w:p>
    <w:p w:rsidR="00D5183B" w:rsidRPr="008753E9" w:rsidRDefault="00D5183B" w:rsidP="00D5183B">
      <w:pPr>
        <w:pStyle w:val="ListParagraph"/>
        <w:numPr>
          <w:ilvl w:val="0"/>
          <w:numId w:val="21"/>
        </w:numPr>
        <w:tabs>
          <w:tab w:val="left" w:pos="706"/>
        </w:tabs>
        <w:jc w:val="lowKashida"/>
        <w:rPr>
          <w:rFonts w:cs="B Mitra"/>
          <w:b/>
          <w:bCs/>
          <w:sz w:val="24"/>
          <w:szCs w:val="24"/>
        </w:rPr>
      </w:pPr>
      <w:r w:rsidRPr="008753E9">
        <w:rPr>
          <w:rFonts w:cs="B Mitra" w:hint="cs"/>
          <w:b/>
          <w:bCs/>
          <w:sz w:val="24"/>
          <w:szCs w:val="24"/>
          <w:rtl/>
        </w:rPr>
        <w:t>عوارض و هزينه هاي بندري بر كالا و كانتينر اعم از پر و خالي براي رويه ترانزيت داخلي همانند واردات محاسبه، و رويه هاي ترانزيت خارجي و ترانشيپ از پرداخت عوارض و هزينه هاي مندرج در اين جدول معاف مي باشند.</w:t>
      </w:r>
    </w:p>
    <w:p w:rsidR="00D5183B" w:rsidRPr="00E15C6F" w:rsidRDefault="00D5183B" w:rsidP="00D5183B">
      <w:pPr>
        <w:pStyle w:val="ListParagraph"/>
        <w:numPr>
          <w:ilvl w:val="0"/>
          <w:numId w:val="21"/>
        </w:numPr>
        <w:tabs>
          <w:tab w:val="left" w:pos="706"/>
        </w:tabs>
        <w:jc w:val="lowKashida"/>
        <w:rPr>
          <w:rFonts w:cs="B Mitra"/>
          <w:b/>
          <w:bCs/>
          <w:sz w:val="24"/>
          <w:szCs w:val="24"/>
        </w:rPr>
      </w:pPr>
      <w:r w:rsidRPr="00E15C6F">
        <w:rPr>
          <w:rFonts w:cs="B Mitra" w:hint="cs"/>
          <w:b/>
          <w:bCs/>
          <w:sz w:val="24"/>
          <w:szCs w:val="24"/>
          <w:rtl/>
        </w:rPr>
        <w:t xml:space="preserve">تعرفه کانتینرهای خالی که پس از تخلیه کالاهای ورودی به کشتی بارگیری و از بندر خارج می شوند مطابق ستون مرجوعی از واردات محاسبه و اخذ می گردد. </w:t>
      </w:r>
    </w:p>
    <w:p w:rsidR="00D5183B" w:rsidRPr="00E15C6F" w:rsidRDefault="00D5183B" w:rsidP="00D5183B">
      <w:pPr>
        <w:pStyle w:val="ListParagraph"/>
        <w:numPr>
          <w:ilvl w:val="0"/>
          <w:numId w:val="21"/>
        </w:numPr>
        <w:jc w:val="lowKashida"/>
        <w:rPr>
          <w:rFonts w:cs="B Mitra"/>
          <w:b/>
          <w:bCs/>
          <w:sz w:val="24"/>
          <w:szCs w:val="24"/>
        </w:rPr>
      </w:pPr>
      <w:r w:rsidRPr="00E15C6F">
        <w:rPr>
          <w:rFonts w:cs="B Mitra" w:hint="cs"/>
          <w:b/>
          <w:bCs/>
          <w:sz w:val="24"/>
          <w:szCs w:val="24"/>
          <w:rtl/>
        </w:rPr>
        <w:t>در اسكله‌ها و تأسيسات اختصاصي هزينه تخليه و بارگيري در روي اسكله وصول نمي‌گردد ولي عوارض بندري و بهداشت بر كالاهاي وارداتي و يا صادراتي براساس جدول فوق محاسبه و اخذ خواهد شد.</w:t>
      </w:r>
    </w:p>
    <w:p w:rsidR="00D5183B" w:rsidRPr="009E1A01" w:rsidRDefault="00D5183B" w:rsidP="00D5183B">
      <w:pPr>
        <w:pStyle w:val="ListParagraph"/>
        <w:numPr>
          <w:ilvl w:val="0"/>
          <w:numId w:val="23"/>
        </w:numPr>
        <w:ind w:left="454" w:firstLine="0"/>
        <w:jc w:val="lowKashida"/>
        <w:rPr>
          <w:rFonts w:ascii="Times New Roman Bold" w:hAnsi="Times New Roman Bold" w:cs="B Mitra"/>
          <w:b/>
          <w:bCs/>
          <w:spacing w:val="-2"/>
          <w:sz w:val="24"/>
          <w:szCs w:val="24"/>
        </w:rPr>
      </w:pPr>
      <w:r w:rsidRPr="009E1A01">
        <w:rPr>
          <w:rFonts w:ascii="Times New Roman Bold" w:hAnsi="Times New Roman Bold" w:cs="B Mitra" w:hint="cs"/>
          <w:b/>
          <w:bCs/>
          <w:spacing w:val="-2"/>
          <w:sz w:val="24"/>
          <w:szCs w:val="24"/>
          <w:rtl/>
        </w:rPr>
        <w:t>کالاهايي که بصورت کمکهاي ارسالي به مناطق مصيبت زده (ناشي از وقايع غير مترقبه) از طريق بنادر کشور وارد مي‌شوند از پرداخت کليه حقوق، عوارض و هزينه‌هاي بندري معاف مي باشند (مصوبه اجلاس 1429 مورخ 14/9/84)</w:t>
      </w:r>
    </w:p>
    <w:p w:rsidR="00D5183B" w:rsidRPr="00D051A8" w:rsidRDefault="00D5183B" w:rsidP="00D5183B">
      <w:pPr>
        <w:pStyle w:val="ListParagraph"/>
        <w:numPr>
          <w:ilvl w:val="0"/>
          <w:numId w:val="23"/>
        </w:numPr>
        <w:ind w:left="454" w:firstLine="0"/>
        <w:jc w:val="lowKashida"/>
        <w:rPr>
          <w:rFonts w:ascii="Times New Roman Bold" w:hAnsi="Times New Roman Bold" w:cs="B Mitra"/>
          <w:b/>
          <w:bCs/>
          <w:spacing w:val="-2"/>
          <w:sz w:val="24"/>
          <w:szCs w:val="24"/>
        </w:rPr>
      </w:pPr>
      <w:r w:rsidRPr="00D051A8">
        <w:rPr>
          <w:rFonts w:ascii="Times New Roman Bold" w:hAnsi="Times New Roman Bold" w:cs="B Mitra" w:hint="cs"/>
          <w:b/>
          <w:bCs/>
          <w:spacing w:val="-2"/>
          <w:sz w:val="24"/>
          <w:szCs w:val="24"/>
          <w:rtl/>
        </w:rPr>
        <w:t>بیمه کالا جهت کلیه کالاهای که  فاقد بیمه باشند مطابق فرمول زیر به ازای هر ماه محاسبه و وصول می گردد.</w:t>
      </w:r>
    </w:p>
    <w:p w:rsidR="00D5183B" w:rsidRPr="007C4B60" w:rsidRDefault="00D5183B" w:rsidP="00D5183B">
      <w:pPr>
        <w:ind w:left="360"/>
        <w:jc w:val="right"/>
        <w:rPr>
          <w:rFonts w:cs="B Mitra"/>
          <w:b/>
          <w:bCs/>
          <w:color w:val="000000" w:themeColor="text1"/>
          <w:sz w:val="24"/>
          <w:szCs w:val="24"/>
          <w:rtl/>
        </w:rPr>
      </w:pPr>
      <w:r w:rsidRPr="007C4B60">
        <w:rPr>
          <w:rFonts w:cs="B Mitra" w:hint="cs"/>
          <w:b/>
          <w:bCs/>
          <w:color w:val="000000" w:themeColor="text1"/>
          <w:sz w:val="24"/>
          <w:szCs w:val="24"/>
          <w:rtl/>
        </w:rPr>
        <w:t xml:space="preserve">   (</w:t>
      </w:r>
      <w:r w:rsidRPr="007C4B60">
        <w:rPr>
          <w:rFonts w:cs="B Mitra" w:hint="cs"/>
          <w:b/>
          <w:bCs/>
          <w:color w:val="000000" w:themeColor="text1"/>
          <w:sz w:val="24"/>
          <w:szCs w:val="24"/>
          <w:rtl/>
          <w:lang w:bidi="fa-IR"/>
        </w:rPr>
        <w:t xml:space="preserve"> </w:t>
      </w:r>
      <w:r w:rsidRPr="000B53E1">
        <w:rPr>
          <w:rFonts w:cs="B Mitra" w:hint="cs"/>
          <w:b/>
          <w:bCs/>
          <w:sz w:val="24"/>
          <w:szCs w:val="24"/>
          <w:rtl/>
          <w:lang w:bidi="fa-IR"/>
        </w:rPr>
        <w:t>نرخ ارز</w:t>
      </w:r>
      <w:r w:rsidRPr="000B53E1">
        <w:rPr>
          <w:rFonts w:cs="B Mitra" w:hint="cs"/>
          <w:b/>
          <w:bCs/>
          <w:sz w:val="24"/>
          <w:szCs w:val="24"/>
          <w:rtl/>
        </w:rPr>
        <w:t xml:space="preserve"> </w:t>
      </w:r>
      <w:r w:rsidRPr="000B53E1">
        <w:rPr>
          <w:rFonts w:cs="B Mitra"/>
          <w:b/>
          <w:bCs/>
          <w:sz w:val="24"/>
          <w:szCs w:val="24"/>
        </w:rPr>
        <w:t xml:space="preserve">CFR </w:t>
      </w:r>
      <w:r w:rsidRPr="000B53E1">
        <w:rPr>
          <w:rFonts w:cs="B Mitra" w:hint="cs"/>
          <w:b/>
          <w:bCs/>
          <w:sz w:val="24"/>
          <w:szCs w:val="24"/>
        </w:rPr>
        <w:t>×</w:t>
      </w:r>
      <w:r w:rsidRPr="000B53E1">
        <w:rPr>
          <w:rFonts w:cs="B Mitra"/>
          <w:b/>
          <w:bCs/>
          <w:sz w:val="24"/>
          <w:szCs w:val="24"/>
        </w:rPr>
        <w:t xml:space="preserve"> </w:t>
      </w:r>
      <w:r w:rsidRPr="000B53E1">
        <w:rPr>
          <w:rFonts w:cs="B Mitra" w:hint="cs"/>
          <w:b/>
          <w:bCs/>
          <w:sz w:val="24"/>
          <w:szCs w:val="24"/>
          <w:rtl/>
          <w:lang w:bidi="fa-IR"/>
        </w:rPr>
        <w:t xml:space="preserve"> </w:t>
      </w:r>
      <w:r w:rsidRPr="007C4B60">
        <w:rPr>
          <w:rFonts w:cs="B Mitra" w:hint="cs"/>
          <w:b/>
          <w:bCs/>
          <w:color w:val="000000" w:themeColor="text1"/>
          <w:sz w:val="24"/>
          <w:szCs w:val="24"/>
          <w:rtl/>
        </w:rPr>
        <w:t>×</w:t>
      </w:r>
      <w:r w:rsidRPr="007C4B60">
        <w:rPr>
          <w:color w:val="000000" w:themeColor="text1"/>
          <w:spacing w:val="-6"/>
          <w:position w:val="-24"/>
        </w:rPr>
        <w:object w:dxaOrig="560" w:dyaOrig="620">
          <v:shape id="_x0000_i1035" type="#_x0000_t75" style="width:27pt;height:33pt" o:ole="">
            <v:imagedata r:id="rId30" o:title=""/>
          </v:shape>
          <o:OLEObject Type="Embed" ProgID="Equation.3" ShapeID="_x0000_i1035" DrawAspect="Content" ObjectID="_1458405500" r:id="rId31"/>
        </w:object>
      </w:r>
      <w:r w:rsidRPr="007C4B60">
        <w:rPr>
          <w:rFonts w:cs="B Mitra" w:hint="cs"/>
          <w:b/>
          <w:bCs/>
          <w:color w:val="000000" w:themeColor="text1"/>
          <w:sz w:val="24"/>
          <w:szCs w:val="24"/>
          <w:rtl/>
        </w:rPr>
        <w:t xml:space="preserve">) = نرخ بيمه </w:t>
      </w:r>
    </w:p>
    <w:p w:rsidR="00D5183B" w:rsidRPr="00E15C6F" w:rsidRDefault="00D5183B" w:rsidP="0090169C">
      <w:pPr>
        <w:bidi w:val="0"/>
        <w:jc w:val="right"/>
        <w:rPr>
          <w:rFonts w:hAnsi="Courier New" w:cs="B Traffic"/>
          <w:b/>
          <w:bCs/>
          <w:sz w:val="32"/>
          <w:szCs w:val="32"/>
          <w:lang w:eastAsia="en-US"/>
        </w:rPr>
      </w:pPr>
      <w:r>
        <w:rPr>
          <w:rFonts w:hAnsi="Courier New" w:cs="B Traffic"/>
          <w:b/>
          <w:bCs/>
          <w:sz w:val="32"/>
          <w:szCs w:val="32"/>
          <w:rtl/>
          <w:lang w:eastAsia="en-US"/>
        </w:rPr>
        <w:br w:type="page"/>
      </w: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دوم</w:t>
      </w:r>
      <w:r w:rsidRPr="00E15C6F">
        <w:rPr>
          <w:rFonts w:cs="B Traffic"/>
          <w:b/>
          <w:bCs/>
          <w:sz w:val="28"/>
          <w:szCs w:val="28"/>
          <w:rtl/>
        </w:rPr>
        <w:t xml:space="preserve"> :</w:t>
      </w:r>
      <w:r w:rsidRPr="00E15C6F">
        <w:rPr>
          <w:rFonts w:cs="B Traffic" w:hint="cs"/>
          <w:b/>
          <w:bCs/>
          <w:sz w:val="28"/>
          <w:szCs w:val="28"/>
          <w:rtl/>
        </w:rPr>
        <w:t xml:space="preserve"> عوارض و هزینه</w:t>
      </w:r>
      <w:r w:rsidRPr="00E15C6F">
        <w:rPr>
          <w:rFonts w:cs="B Traffic"/>
          <w:b/>
          <w:bCs/>
          <w:sz w:val="28"/>
          <w:szCs w:val="28"/>
          <w:rtl/>
        </w:rPr>
        <w:softHyphen/>
      </w:r>
      <w:r w:rsidRPr="00E15C6F">
        <w:rPr>
          <w:rFonts w:cs="B Traffic" w:hint="cs"/>
          <w:b/>
          <w:bCs/>
          <w:sz w:val="28"/>
          <w:szCs w:val="28"/>
          <w:rtl/>
        </w:rPr>
        <w:t>های بندری مترتب بر کالای غیرکانتینری</w:t>
      </w:r>
    </w:p>
    <w:p w:rsidR="00D5183B" w:rsidRPr="00E15C6F" w:rsidRDefault="00D5183B" w:rsidP="00D5183B">
      <w:pPr>
        <w:pStyle w:val="Footer"/>
        <w:tabs>
          <w:tab w:val="clear" w:pos="4153"/>
          <w:tab w:val="clear" w:pos="8306"/>
        </w:tabs>
        <w:spacing w:line="360" w:lineRule="auto"/>
        <w:ind w:left="-1" w:right="567"/>
        <w:jc w:val="center"/>
        <w:rPr>
          <w:rFonts w:cs="B Titr"/>
          <w:b/>
          <w:bCs/>
          <w:sz w:val="36"/>
          <w:szCs w:val="4"/>
          <w:rtl/>
          <w:lang w:bidi="fa-IR"/>
        </w:rPr>
      </w:pPr>
    </w:p>
    <w:p w:rsidR="00D5183B" w:rsidRPr="00E15C6F" w:rsidRDefault="00D5183B" w:rsidP="00D5183B">
      <w:pPr>
        <w:pStyle w:val="PlainText"/>
        <w:spacing w:line="360" w:lineRule="auto"/>
        <w:jc w:val="lowKashida"/>
        <w:rPr>
          <w:rFonts w:hAnsi="Courier New" w:cs="B Homa"/>
          <w:b/>
          <w:bCs/>
          <w:sz w:val="2"/>
          <w:szCs w:val="2"/>
          <w:rtl/>
          <w:lang w:eastAsia="en-US"/>
        </w:rPr>
      </w:pPr>
    </w:p>
    <w:p w:rsidR="00D5183B" w:rsidRPr="00E15C6F" w:rsidRDefault="00D5183B" w:rsidP="00D5183B">
      <w:pPr>
        <w:pStyle w:val="PlainText"/>
        <w:spacing w:line="360" w:lineRule="auto"/>
        <w:jc w:val="lowKashida"/>
        <w:rPr>
          <w:rFonts w:hAnsi="Courier New" w:cs="B Traffic"/>
          <w:b/>
          <w:bCs/>
          <w:sz w:val="24"/>
          <w:szCs w:val="24"/>
          <w:rtl/>
          <w:lang w:eastAsia="en-US"/>
        </w:rPr>
      </w:pPr>
      <w:r w:rsidRPr="00E15C6F">
        <w:rPr>
          <w:rFonts w:hAnsi="Courier New" w:cs="B Traffic" w:hint="cs"/>
          <w:b/>
          <w:bCs/>
          <w:sz w:val="24"/>
          <w:szCs w:val="24"/>
          <w:rtl/>
          <w:lang w:eastAsia="en-US"/>
        </w:rPr>
        <w:t>هـ- دیماند کالا و کانتینر</w:t>
      </w:r>
    </w:p>
    <w:p w:rsidR="00D5183B" w:rsidRPr="00E15C6F" w:rsidRDefault="00D5183B" w:rsidP="00D5183B">
      <w:pPr>
        <w:jc w:val="center"/>
        <w:rPr>
          <w:rFonts w:cs="B Traffic"/>
          <w:b/>
          <w:bCs/>
          <w:sz w:val="28"/>
          <w:szCs w:val="28"/>
          <w:rtl/>
        </w:rPr>
      </w:pPr>
      <w:r w:rsidRPr="00E15C6F">
        <w:rPr>
          <w:rFonts w:cs="B Traffic" w:hint="cs"/>
          <w:b/>
          <w:bCs/>
          <w:sz w:val="28"/>
          <w:szCs w:val="28"/>
          <w:rtl/>
        </w:rPr>
        <w:t xml:space="preserve">جدول شماره 14 </w:t>
      </w:r>
    </w:p>
    <w:p w:rsidR="00D5183B" w:rsidRPr="00E15C6F" w:rsidRDefault="00D5183B" w:rsidP="00D5183B">
      <w:pPr>
        <w:jc w:val="center"/>
        <w:rPr>
          <w:rFonts w:cs="B Traffic"/>
          <w:b/>
          <w:bCs/>
          <w:sz w:val="24"/>
          <w:szCs w:val="24"/>
          <w:rtl/>
        </w:rPr>
      </w:pPr>
      <w:r w:rsidRPr="00E15C6F">
        <w:rPr>
          <w:rFonts w:cs="B Traffic" w:hint="cs"/>
          <w:b/>
          <w:bCs/>
          <w:sz w:val="24"/>
          <w:szCs w:val="24"/>
          <w:rtl/>
        </w:rPr>
        <w:t>جدول اخذ دیماند از کالا و کانتینر ( اعم از پر وخالی ) در بنادر شمالی و جنوبی</w:t>
      </w:r>
    </w:p>
    <w:p w:rsidR="00D5183B" w:rsidRPr="00E15C6F" w:rsidRDefault="00D5183B" w:rsidP="00D5183B">
      <w:pPr>
        <w:jc w:val="right"/>
        <w:rPr>
          <w:rFonts w:eastAsia="SimSun" w:cs="Mitra"/>
          <w:b/>
          <w:bCs/>
          <w:sz w:val="24"/>
          <w:szCs w:val="24"/>
          <w:rtl/>
        </w:rPr>
      </w:pPr>
      <w:r w:rsidRPr="00E15C6F">
        <w:rPr>
          <w:rFonts w:cs="B Titr" w:hint="cs"/>
          <w:b/>
          <w:bCs/>
          <w:sz w:val="24"/>
          <w:szCs w:val="24"/>
          <w:rtl/>
        </w:rPr>
        <w:t xml:space="preserve">                                                                                                                                                      </w:t>
      </w:r>
      <w:r w:rsidRPr="00E15C6F">
        <w:rPr>
          <w:rFonts w:eastAsia="SimSun" w:cs="Mitra" w:hint="cs"/>
          <w:b/>
          <w:bCs/>
          <w:sz w:val="24"/>
          <w:szCs w:val="24"/>
          <w:rtl/>
        </w:rPr>
        <w:t>(مبلغ به ریال)</w:t>
      </w:r>
    </w:p>
    <w:tbl>
      <w:tblPr>
        <w:bidiVisual/>
        <w:tblW w:w="11043" w:type="dxa"/>
        <w:jc w:val="center"/>
        <w:tblInd w:w="-359"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3253"/>
        <w:gridCol w:w="3543"/>
        <w:gridCol w:w="1276"/>
        <w:gridCol w:w="1464"/>
        <w:gridCol w:w="1507"/>
      </w:tblGrid>
      <w:tr w:rsidR="00D5183B" w:rsidRPr="00E15C6F" w:rsidTr="00CA01C9">
        <w:trPr>
          <w:trHeight w:val="770"/>
          <w:jc w:val="center"/>
        </w:trPr>
        <w:tc>
          <w:tcPr>
            <w:tcW w:w="3253" w:type="dxa"/>
            <w:tcBorders>
              <w:top w:val="thinThickSmallGap" w:sz="18" w:space="0" w:color="auto"/>
              <w:left w:val="thickThinSmallGap" w:sz="18" w:space="0" w:color="auto"/>
              <w:bottom w:val="single" w:sz="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شرح</w:t>
            </w:r>
          </w:p>
        </w:tc>
        <w:tc>
          <w:tcPr>
            <w:tcW w:w="3543" w:type="dxa"/>
            <w:tcBorders>
              <w:top w:val="thinThickSmallGap" w:sz="18" w:space="0" w:color="auto"/>
              <w:left w:val="single" w:sz="4" w:space="0" w:color="auto"/>
              <w:bottom w:val="single" w:sz="8" w:space="0" w:color="auto"/>
            </w:tcBorders>
            <w:shd w:val="clear" w:color="auto" w:fill="auto"/>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 xml:space="preserve">بنادر </w:t>
            </w:r>
          </w:p>
        </w:tc>
        <w:tc>
          <w:tcPr>
            <w:tcW w:w="1276" w:type="dxa"/>
            <w:tcBorders>
              <w:top w:val="thinThickSmallGap" w:sz="18" w:space="0" w:color="auto"/>
              <w:bottom w:val="single" w:sz="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به ازای هر تن کالا</w:t>
            </w:r>
          </w:p>
        </w:tc>
        <w:tc>
          <w:tcPr>
            <w:tcW w:w="1464" w:type="dxa"/>
            <w:tcBorders>
              <w:top w:val="thinThickSmallGap" w:sz="18" w:space="0" w:color="auto"/>
              <w:left w:val="single" w:sz="4" w:space="0" w:color="auto"/>
              <w:bottom w:val="single" w:sz="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 xml:space="preserve">به ازای هر </w:t>
            </w:r>
            <w:r w:rsidRPr="00E15C6F">
              <w:rPr>
                <w:rFonts w:eastAsia="SimSun" w:cs="B Koodak"/>
                <w:b/>
                <w:bCs/>
                <w:sz w:val="22"/>
                <w:szCs w:val="22"/>
              </w:rPr>
              <w:t>TEU</w:t>
            </w:r>
            <w:r w:rsidRPr="00E15C6F">
              <w:rPr>
                <w:rFonts w:eastAsia="SimSun" w:cs="B Koodak" w:hint="cs"/>
                <w:b/>
                <w:bCs/>
                <w:sz w:val="22"/>
                <w:szCs w:val="22"/>
                <w:rtl/>
              </w:rPr>
              <w:t xml:space="preserve"> </w:t>
            </w:r>
            <w:r w:rsidRPr="00E15C6F">
              <w:rPr>
                <w:rFonts w:eastAsia="SimSun" w:cs="B Koodak"/>
                <w:b/>
                <w:bCs/>
                <w:sz w:val="22"/>
                <w:szCs w:val="22"/>
                <w:rtl/>
              </w:rPr>
              <w:br/>
            </w:r>
            <w:r w:rsidRPr="00E15C6F">
              <w:rPr>
                <w:rFonts w:eastAsia="SimSun" w:cs="B Koodak" w:hint="cs"/>
                <w:b/>
                <w:bCs/>
                <w:sz w:val="22"/>
                <w:szCs w:val="22"/>
                <w:rtl/>
              </w:rPr>
              <w:t xml:space="preserve">کانتینر پر </w:t>
            </w:r>
          </w:p>
        </w:tc>
        <w:tc>
          <w:tcPr>
            <w:tcW w:w="1507" w:type="dxa"/>
            <w:tcBorders>
              <w:top w:val="thinThickSmallGap" w:sz="18" w:space="0" w:color="auto"/>
              <w:left w:val="single" w:sz="4" w:space="0" w:color="auto"/>
              <w:bottom w:val="single" w:sz="8" w:space="0" w:color="auto"/>
              <w:right w:val="thinThickSmallGap" w:sz="18" w:space="0" w:color="auto"/>
            </w:tcBorders>
            <w:shd w:val="clear" w:color="auto" w:fill="auto"/>
            <w:vAlign w:val="center"/>
          </w:tcPr>
          <w:p w:rsidR="00D5183B" w:rsidRPr="00E15C6F" w:rsidRDefault="00D5183B" w:rsidP="00CA01C9">
            <w:pPr>
              <w:spacing w:line="163" w:lineRule="auto"/>
              <w:jc w:val="center"/>
              <w:rPr>
                <w:rFonts w:eastAsia="SimSun" w:cs="B Koodak"/>
                <w:b/>
                <w:bCs/>
                <w:sz w:val="22"/>
                <w:szCs w:val="22"/>
              </w:rPr>
            </w:pPr>
            <w:r w:rsidRPr="00E15C6F">
              <w:rPr>
                <w:rFonts w:eastAsia="SimSun" w:cs="B Koodak" w:hint="cs"/>
                <w:b/>
                <w:bCs/>
                <w:sz w:val="22"/>
                <w:szCs w:val="22"/>
                <w:rtl/>
              </w:rPr>
              <w:t xml:space="preserve">به ازای هر </w:t>
            </w:r>
            <w:r w:rsidRPr="00E15C6F">
              <w:rPr>
                <w:rFonts w:eastAsia="SimSun" w:cs="B Koodak"/>
                <w:b/>
                <w:bCs/>
                <w:sz w:val="22"/>
                <w:szCs w:val="22"/>
              </w:rPr>
              <w:t>TEU</w:t>
            </w:r>
          </w:p>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کانتینر خالی</w:t>
            </w:r>
          </w:p>
        </w:tc>
      </w:tr>
      <w:tr w:rsidR="00D5183B" w:rsidRPr="00E15C6F" w:rsidTr="00CA01C9">
        <w:trPr>
          <w:trHeight w:val="600"/>
          <w:jc w:val="center"/>
        </w:trPr>
        <w:tc>
          <w:tcPr>
            <w:tcW w:w="3253" w:type="dxa"/>
            <w:vMerge w:val="restart"/>
            <w:tcBorders>
              <w:top w:val="single" w:sz="8" w:space="0" w:color="auto"/>
              <w:left w:val="thickThinSmallGap" w:sz="18" w:space="0" w:color="auto"/>
              <w:bottom w:val="single" w:sz="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r w:rsidRPr="00E15C6F">
              <w:rPr>
                <w:rFonts w:eastAsia="SimSun" w:cs="B Mitra" w:hint="cs"/>
                <w:b/>
                <w:bCs/>
                <w:sz w:val="24"/>
                <w:szCs w:val="24"/>
                <w:rtl/>
              </w:rPr>
              <w:t>واردات ،مرجوعی از  واردات ، کابوتاژ و ترانزیت داخلی</w:t>
            </w:r>
          </w:p>
        </w:tc>
        <w:tc>
          <w:tcPr>
            <w:tcW w:w="3543" w:type="dxa"/>
            <w:tcBorders>
              <w:top w:val="single" w:sz="8" w:space="0" w:color="auto"/>
              <w:left w:val="single" w:sz="4" w:space="0" w:color="auto"/>
              <w:bottom w:val="single" w:sz="4" w:space="0" w:color="auto"/>
            </w:tcBorders>
            <w:shd w:val="clear" w:color="auto" w:fill="auto"/>
            <w:vAlign w:val="center"/>
          </w:tcPr>
          <w:p w:rsidR="00D5183B" w:rsidRPr="00E15C6F" w:rsidRDefault="00D5183B" w:rsidP="00CA01C9">
            <w:pPr>
              <w:spacing w:line="163" w:lineRule="auto"/>
              <w:jc w:val="lowKashida"/>
              <w:rPr>
                <w:rFonts w:eastAsia="SimSun" w:cs="B Mitra"/>
                <w:b/>
                <w:bCs/>
                <w:sz w:val="24"/>
                <w:szCs w:val="24"/>
                <w:rtl/>
              </w:rPr>
            </w:pPr>
            <w:r w:rsidRPr="00E15C6F">
              <w:rPr>
                <w:rFonts w:eastAsia="SimSun" w:cs="B Mitra" w:hint="cs"/>
                <w:b/>
                <w:bCs/>
                <w:sz w:val="24"/>
                <w:szCs w:val="24"/>
                <w:rtl/>
              </w:rPr>
              <w:t>بنادر شمالی ، بندر خرمشهر و بندر آبادان</w:t>
            </w:r>
          </w:p>
        </w:tc>
        <w:tc>
          <w:tcPr>
            <w:tcW w:w="1276" w:type="dxa"/>
            <w:tcBorders>
              <w:top w:val="single" w:sz="8" w:space="0" w:color="auto"/>
              <w:bottom w:val="single" w:sz="4"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r>
              <w:rPr>
                <w:rFonts w:eastAsia="SimSun" w:cs="B Mitra" w:hint="cs"/>
                <w:b/>
                <w:bCs/>
                <w:sz w:val="24"/>
                <w:szCs w:val="24"/>
                <w:rtl/>
              </w:rPr>
              <w:t>700</w:t>
            </w:r>
          </w:p>
        </w:tc>
        <w:tc>
          <w:tcPr>
            <w:tcW w:w="1464" w:type="dxa"/>
            <w:tcBorders>
              <w:top w:val="single" w:sz="8" w:space="0" w:color="auto"/>
              <w:left w:val="single" w:sz="4" w:space="0" w:color="auto"/>
              <w:bottom w:val="single" w:sz="4" w:space="0" w:color="auto"/>
              <w:right w:val="single" w:sz="4"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7030</w:t>
            </w:r>
          </w:p>
        </w:tc>
        <w:tc>
          <w:tcPr>
            <w:tcW w:w="1507" w:type="dxa"/>
            <w:tcBorders>
              <w:top w:val="single" w:sz="8" w:space="0" w:color="auto"/>
              <w:left w:val="single" w:sz="4" w:space="0" w:color="auto"/>
              <w:bottom w:val="single" w:sz="4" w:space="0" w:color="auto"/>
              <w:right w:val="thinThickSmallGap" w:sz="18"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1760</w:t>
            </w:r>
          </w:p>
        </w:tc>
      </w:tr>
      <w:tr w:rsidR="00D5183B" w:rsidRPr="00E15C6F" w:rsidTr="00CA01C9">
        <w:trPr>
          <w:trHeight w:val="357"/>
          <w:jc w:val="center"/>
        </w:trPr>
        <w:tc>
          <w:tcPr>
            <w:tcW w:w="3253" w:type="dxa"/>
            <w:vMerge/>
            <w:tcBorders>
              <w:top w:val="single" w:sz="8" w:space="0" w:color="auto"/>
              <w:left w:val="thickThinSmallGap" w:sz="18" w:space="0" w:color="auto"/>
              <w:bottom w:val="single" w:sz="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p>
        </w:tc>
        <w:tc>
          <w:tcPr>
            <w:tcW w:w="3543" w:type="dxa"/>
            <w:tcBorders>
              <w:top w:val="single" w:sz="4" w:space="0" w:color="auto"/>
              <w:left w:val="single" w:sz="4" w:space="0" w:color="auto"/>
            </w:tcBorders>
            <w:shd w:val="clear" w:color="auto" w:fill="auto"/>
            <w:vAlign w:val="center"/>
          </w:tcPr>
          <w:p w:rsidR="00D5183B" w:rsidRPr="00E15C6F" w:rsidRDefault="00D5183B" w:rsidP="00CA01C9">
            <w:pPr>
              <w:spacing w:line="163" w:lineRule="auto"/>
              <w:rPr>
                <w:rFonts w:eastAsia="SimSun" w:cs="B Mitra"/>
                <w:b/>
                <w:bCs/>
                <w:sz w:val="24"/>
                <w:szCs w:val="24"/>
                <w:rtl/>
              </w:rPr>
            </w:pPr>
            <w:r w:rsidRPr="00E15C6F">
              <w:rPr>
                <w:rFonts w:eastAsia="SimSun" w:cs="B Mitra" w:hint="cs"/>
                <w:b/>
                <w:bCs/>
                <w:sz w:val="24"/>
                <w:szCs w:val="24"/>
                <w:rtl/>
              </w:rPr>
              <w:t>سایر بنادر جنوبی</w:t>
            </w:r>
          </w:p>
        </w:tc>
        <w:tc>
          <w:tcPr>
            <w:tcW w:w="1276" w:type="dxa"/>
            <w:tcBorders>
              <w:top w:val="single" w:sz="4"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r>
              <w:rPr>
                <w:rFonts w:eastAsia="SimSun" w:cs="B Mitra" w:hint="cs"/>
                <w:b/>
                <w:bCs/>
                <w:sz w:val="24"/>
                <w:szCs w:val="24"/>
                <w:rtl/>
              </w:rPr>
              <w:t>350</w:t>
            </w:r>
          </w:p>
        </w:tc>
        <w:tc>
          <w:tcPr>
            <w:tcW w:w="1464" w:type="dxa"/>
            <w:tcBorders>
              <w:top w:val="single" w:sz="4" w:space="0" w:color="auto"/>
              <w:left w:val="single" w:sz="4" w:space="0" w:color="auto"/>
              <w:right w:val="single" w:sz="4"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3510</w:t>
            </w:r>
          </w:p>
        </w:tc>
        <w:tc>
          <w:tcPr>
            <w:tcW w:w="1507" w:type="dxa"/>
            <w:tcBorders>
              <w:top w:val="single" w:sz="4" w:space="0" w:color="auto"/>
              <w:left w:val="single" w:sz="4" w:space="0" w:color="auto"/>
              <w:right w:val="thinThickSmallGap" w:sz="18"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880</w:t>
            </w:r>
          </w:p>
        </w:tc>
      </w:tr>
      <w:tr w:rsidR="00D5183B" w:rsidRPr="00E15C6F" w:rsidTr="00CA01C9">
        <w:trPr>
          <w:trHeight w:val="390"/>
          <w:jc w:val="center"/>
        </w:trPr>
        <w:tc>
          <w:tcPr>
            <w:tcW w:w="3253" w:type="dxa"/>
            <w:vMerge w:val="restart"/>
            <w:tcBorders>
              <w:top w:val="single" w:sz="8" w:space="0" w:color="auto"/>
              <w:left w:val="thickThinSmallGap" w:sz="18" w:space="0" w:color="auto"/>
              <w:bottom w:val="single" w:sz="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r w:rsidRPr="00E15C6F">
              <w:rPr>
                <w:rFonts w:eastAsia="SimSun" w:cs="B Mitra" w:hint="cs"/>
                <w:b/>
                <w:bCs/>
                <w:sz w:val="24"/>
                <w:szCs w:val="24"/>
                <w:rtl/>
              </w:rPr>
              <w:t>صادرات، مرجوعی از صادرات، کابوتاژ، ترانزیت خارجی و ترانشيپ</w:t>
            </w:r>
          </w:p>
        </w:tc>
        <w:tc>
          <w:tcPr>
            <w:tcW w:w="3543" w:type="dxa"/>
            <w:tcBorders>
              <w:left w:val="single" w:sz="4" w:space="0" w:color="auto"/>
              <w:bottom w:val="single" w:sz="4" w:space="0" w:color="auto"/>
            </w:tcBorders>
            <w:shd w:val="clear" w:color="auto" w:fill="auto"/>
            <w:vAlign w:val="center"/>
          </w:tcPr>
          <w:p w:rsidR="00D5183B" w:rsidRPr="00E15C6F" w:rsidRDefault="00D5183B" w:rsidP="00CA01C9">
            <w:pPr>
              <w:spacing w:line="163" w:lineRule="auto"/>
              <w:jc w:val="lowKashida"/>
              <w:rPr>
                <w:rFonts w:eastAsia="SimSun" w:cs="B Mitra"/>
                <w:b/>
                <w:bCs/>
                <w:spacing w:val="-8"/>
                <w:sz w:val="24"/>
                <w:szCs w:val="24"/>
                <w:rtl/>
              </w:rPr>
            </w:pPr>
            <w:r w:rsidRPr="00E15C6F">
              <w:rPr>
                <w:rFonts w:eastAsia="SimSun" w:cs="B Mitra" w:hint="cs"/>
                <w:b/>
                <w:bCs/>
                <w:spacing w:val="-8"/>
                <w:sz w:val="24"/>
                <w:szCs w:val="24"/>
                <w:rtl/>
              </w:rPr>
              <w:t>بنادر شمالی ، بندر خرمشهر و</w:t>
            </w:r>
            <w:r w:rsidRPr="00E15C6F">
              <w:rPr>
                <w:rFonts w:eastAsia="SimSun" w:cs="B Mitra" w:hint="cs"/>
                <w:b/>
                <w:bCs/>
                <w:sz w:val="24"/>
                <w:szCs w:val="24"/>
                <w:rtl/>
              </w:rPr>
              <w:t xml:space="preserve"> بندر</w:t>
            </w:r>
            <w:r w:rsidRPr="00E15C6F">
              <w:rPr>
                <w:rFonts w:eastAsia="SimSun" w:cs="B Mitra" w:hint="cs"/>
                <w:b/>
                <w:bCs/>
                <w:spacing w:val="-8"/>
                <w:sz w:val="24"/>
                <w:szCs w:val="24"/>
                <w:rtl/>
              </w:rPr>
              <w:t xml:space="preserve"> آبادان</w:t>
            </w:r>
          </w:p>
        </w:tc>
        <w:tc>
          <w:tcPr>
            <w:tcW w:w="1276" w:type="dxa"/>
            <w:tcBorders>
              <w:bottom w:val="single" w:sz="4"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r>
              <w:rPr>
                <w:rFonts w:eastAsia="SimSun" w:cs="B Mitra" w:hint="cs"/>
                <w:b/>
                <w:bCs/>
                <w:sz w:val="24"/>
                <w:szCs w:val="24"/>
                <w:rtl/>
              </w:rPr>
              <w:t>700</w:t>
            </w:r>
          </w:p>
        </w:tc>
        <w:tc>
          <w:tcPr>
            <w:tcW w:w="1464" w:type="dxa"/>
            <w:tcBorders>
              <w:left w:val="single" w:sz="4" w:space="0" w:color="auto"/>
              <w:bottom w:val="single" w:sz="4" w:space="0" w:color="auto"/>
              <w:right w:val="single" w:sz="4"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7030</w:t>
            </w:r>
          </w:p>
        </w:tc>
        <w:tc>
          <w:tcPr>
            <w:tcW w:w="1507" w:type="dxa"/>
            <w:tcBorders>
              <w:left w:val="single" w:sz="4" w:space="0" w:color="auto"/>
              <w:bottom w:val="single" w:sz="4" w:space="0" w:color="auto"/>
              <w:right w:val="thinThickSmallGap" w:sz="18"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1760</w:t>
            </w:r>
          </w:p>
        </w:tc>
      </w:tr>
      <w:tr w:rsidR="00D5183B" w:rsidRPr="00E15C6F" w:rsidTr="00CA01C9">
        <w:trPr>
          <w:trHeight w:val="365"/>
          <w:jc w:val="center"/>
        </w:trPr>
        <w:tc>
          <w:tcPr>
            <w:tcW w:w="3253" w:type="dxa"/>
            <w:vMerge/>
            <w:tcBorders>
              <w:top w:val="single" w:sz="8" w:space="0" w:color="auto"/>
              <w:left w:val="thickThinSmallGap" w:sz="18" w:space="0" w:color="auto"/>
              <w:bottom w:val="thickThinSmallGap" w:sz="1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p>
        </w:tc>
        <w:tc>
          <w:tcPr>
            <w:tcW w:w="3543" w:type="dxa"/>
            <w:tcBorders>
              <w:top w:val="single" w:sz="4" w:space="0" w:color="auto"/>
              <w:left w:val="single" w:sz="4" w:space="0" w:color="auto"/>
              <w:bottom w:val="thickThinSmallGap" w:sz="18" w:space="0" w:color="auto"/>
            </w:tcBorders>
            <w:shd w:val="clear" w:color="auto" w:fill="auto"/>
            <w:vAlign w:val="center"/>
          </w:tcPr>
          <w:p w:rsidR="00D5183B" w:rsidRPr="00E15C6F" w:rsidRDefault="00D5183B" w:rsidP="00CA01C9">
            <w:pPr>
              <w:spacing w:line="163" w:lineRule="auto"/>
              <w:rPr>
                <w:rFonts w:eastAsia="SimSun" w:cs="B Mitra"/>
                <w:b/>
                <w:bCs/>
                <w:sz w:val="24"/>
                <w:szCs w:val="24"/>
                <w:rtl/>
              </w:rPr>
            </w:pPr>
            <w:r w:rsidRPr="00E15C6F">
              <w:rPr>
                <w:rFonts w:eastAsia="SimSun" w:cs="B Mitra" w:hint="cs"/>
                <w:b/>
                <w:bCs/>
                <w:sz w:val="24"/>
                <w:szCs w:val="24"/>
                <w:rtl/>
              </w:rPr>
              <w:t>سایر بنادر جنوبی</w:t>
            </w:r>
          </w:p>
        </w:tc>
        <w:tc>
          <w:tcPr>
            <w:tcW w:w="1276" w:type="dxa"/>
            <w:tcBorders>
              <w:top w:val="single" w:sz="4" w:space="0" w:color="auto"/>
              <w:bottom w:val="thickThinSmallGap" w:sz="18" w:space="0" w:color="auto"/>
              <w:right w:val="single" w:sz="4" w:space="0" w:color="auto"/>
            </w:tcBorders>
            <w:shd w:val="clear" w:color="auto" w:fill="auto"/>
            <w:vAlign w:val="center"/>
          </w:tcPr>
          <w:p w:rsidR="00D5183B" w:rsidRPr="00E15C6F" w:rsidRDefault="00D5183B" w:rsidP="00CA01C9">
            <w:pPr>
              <w:spacing w:line="163" w:lineRule="auto"/>
              <w:jc w:val="center"/>
              <w:rPr>
                <w:rFonts w:eastAsia="SimSun" w:cs="B Mitra"/>
                <w:b/>
                <w:bCs/>
                <w:sz w:val="24"/>
                <w:szCs w:val="24"/>
                <w:rtl/>
              </w:rPr>
            </w:pPr>
            <w:r>
              <w:rPr>
                <w:rFonts w:eastAsia="SimSun" w:cs="B Mitra" w:hint="cs"/>
                <w:b/>
                <w:bCs/>
                <w:sz w:val="24"/>
                <w:szCs w:val="24"/>
                <w:rtl/>
              </w:rPr>
              <w:t>260</w:t>
            </w:r>
          </w:p>
        </w:tc>
        <w:tc>
          <w:tcPr>
            <w:tcW w:w="1464" w:type="dxa"/>
            <w:tcBorders>
              <w:top w:val="single" w:sz="4" w:space="0" w:color="auto"/>
              <w:left w:val="single" w:sz="4" w:space="0" w:color="auto"/>
              <w:bottom w:val="thickThinSmallGap" w:sz="18" w:space="0" w:color="auto"/>
              <w:right w:val="single" w:sz="4"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2630</w:t>
            </w:r>
          </w:p>
        </w:tc>
        <w:tc>
          <w:tcPr>
            <w:tcW w:w="1507" w:type="dxa"/>
            <w:tcBorders>
              <w:top w:val="single" w:sz="4" w:space="0" w:color="auto"/>
              <w:left w:val="single" w:sz="4" w:space="0" w:color="auto"/>
              <w:bottom w:val="thickThinSmallGap" w:sz="18" w:space="0" w:color="auto"/>
              <w:right w:val="thinThickSmallGap" w:sz="18" w:space="0" w:color="auto"/>
            </w:tcBorders>
            <w:shd w:val="clear" w:color="auto" w:fill="auto"/>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660</w:t>
            </w:r>
          </w:p>
        </w:tc>
      </w:tr>
    </w:tbl>
    <w:p w:rsidR="00D5183B" w:rsidRPr="00E15C6F" w:rsidRDefault="00D5183B" w:rsidP="00D5183B">
      <w:pPr>
        <w:spacing w:line="408" w:lineRule="auto"/>
        <w:jc w:val="lowKashida"/>
        <w:rPr>
          <w:sz w:val="6"/>
          <w:szCs w:val="6"/>
          <w:rtl/>
          <w:lang w:eastAsia="en-US"/>
        </w:rPr>
      </w:pPr>
    </w:p>
    <w:p w:rsidR="00D5183B" w:rsidRPr="00FF0308" w:rsidRDefault="00D5183B" w:rsidP="00D5183B">
      <w:pPr>
        <w:jc w:val="both"/>
        <w:rPr>
          <w:rFonts w:hAnsi="Courier New" w:cs="B Traffic"/>
          <w:b/>
          <w:bCs/>
          <w:sz w:val="6"/>
          <w:szCs w:val="6"/>
          <w:rtl/>
          <w:lang w:eastAsia="en-US"/>
        </w:rPr>
      </w:pPr>
    </w:p>
    <w:p w:rsidR="00D5183B" w:rsidRPr="00E15C6F" w:rsidRDefault="00D5183B" w:rsidP="00D5183B">
      <w:pPr>
        <w:jc w:val="both"/>
        <w:rPr>
          <w:rFonts w:hAnsi="Courier New" w:cs="B Traffic"/>
          <w:b/>
          <w:bCs/>
          <w:sz w:val="28"/>
          <w:szCs w:val="28"/>
          <w:rtl/>
          <w:lang w:eastAsia="en-US"/>
        </w:rPr>
      </w:pPr>
      <w:r w:rsidRPr="00E15C6F">
        <w:rPr>
          <w:rFonts w:hAnsi="Courier New" w:cs="B Traffic" w:hint="cs"/>
          <w:b/>
          <w:bCs/>
          <w:sz w:val="28"/>
          <w:szCs w:val="28"/>
          <w:rtl/>
          <w:lang w:eastAsia="en-US"/>
        </w:rPr>
        <w:t xml:space="preserve">فصل دوم </w:t>
      </w:r>
      <w:r w:rsidRPr="00E15C6F">
        <w:rPr>
          <w:rFonts w:cs="Times New Roman" w:hint="cs"/>
          <w:b/>
          <w:bCs/>
          <w:sz w:val="28"/>
          <w:szCs w:val="28"/>
          <w:rtl/>
          <w:lang w:eastAsia="en-US"/>
        </w:rPr>
        <w:t>–</w:t>
      </w:r>
      <w:r w:rsidRPr="00E15C6F">
        <w:rPr>
          <w:rFonts w:hAnsi="Courier New" w:cs="B Traffic" w:hint="cs"/>
          <w:b/>
          <w:bCs/>
          <w:sz w:val="28"/>
          <w:szCs w:val="28"/>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raffic"/>
          <w:b/>
          <w:bCs/>
          <w:sz w:val="24"/>
          <w:szCs w:val="24"/>
          <w:rtl/>
          <w:lang w:bidi="fa-IR"/>
        </w:rPr>
      </w:pPr>
      <w:r w:rsidRPr="00E15C6F">
        <w:rPr>
          <w:rFonts w:cs="B Traffic"/>
          <w:b/>
          <w:bCs/>
          <w:sz w:val="24"/>
          <w:szCs w:val="24"/>
          <w:rtl/>
        </w:rPr>
        <w:t xml:space="preserve">بخش </w:t>
      </w:r>
      <w:r w:rsidRPr="00E15C6F">
        <w:rPr>
          <w:rFonts w:cs="B Traffic" w:hint="cs"/>
          <w:b/>
          <w:bCs/>
          <w:sz w:val="24"/>
          <w:szCs w:val="24"/>
          <w:rtl/>
        </w:rPr>
        <w:t>دوم</w:t>
      </w:r>
      <w:r w:rsidRPr="00E15C6F">
        <w:rPr>
          <w:rFonts w:cs="B Traffic"/>
          <w:b/>
          <w:bCs/>
          <w:sz w:val="24"/>
          <w:szCs w:val="24"/>
          <w:rtl/>
        </w:rPr>
        <w:t xml:space="preserve"> :</w:t>
      </w:r>
      <w:r w:rsidRPr="00E15C6F">
        <w:rPr>
          <w:rFonts w:cs="B Traffic" w:hint="cs"/>
          <w:b/>
          <w:bCs/>
          <w:sz w:val="24"/>
          <w:szCs w:val="24"/>
          <w:rtl/>
        </w:rPr>
        <w:t xml:space="preserve"> عوارض و هزینه</w:t>
      </w:r>
      <w:r w:rsidRPr="00E15C6F">
        <w:rPr>
          <w:rFonts w:cs="B Traffic"/>
          <w:b/>
          <w:bCs/>
          <w:sz w:val="24"/>
          <w:szCs w:val="24"/>
          <w:rtl/>
        </w:rPr>
        <w:softHyphen/>
      </w:r>
      <w:r w:rsidRPr="00E15C6F">
        <w:rPr>
          <w:rFonts w:cs="B Traffic" w:hint="cs"/>
          <w:b/>
          <w:bCs/>
          <w:sz w:val="24"/>
          <w:szCs w:val="24"/>
          <w:rtl/>
        </w:rPr>
        <w:t>های بندری مترتب بر کالای غیرکانتینری</w:t>
      </w:r>
    </w:p>
    <w:p w:rsidR="00D5183B" w:rsidRPr="00E15C6F" w:rsidRDefault="00D5183B" w:rsidP="00D5183B">
      <w:pPr>
        <w:pStyle w:val="Footer"/>
        <w:tabs>
          <w:tab w:val="clear" w:pos="4153"/>
          <w:tab w:val="clear" w:pos="8306"/>
        </w:tabs>
        <w:spacing w:line="360" w:lineRule="auto"/>
        <w:ind w:left="-1" w:right="567"/>
        <w:jc w:val="center"/>
        <w:rPr>
          <w:rFonts w:cs="B Titr"/>
          <w:b/>
          <w:bCs/>
          <w:sz w:val="36"/>
          <w:szCs w:val="4"/>
          <w:rtl/>
          <w:lang w:bidi="fa-IR"/>
        </w:rPr>
      </w:pPr>
    </w:p>
    <w:p w:rsidR="00D5183B" w:rsidRPr="00E15C6F" w:rsidRDefault="00D5183B" w:rsidP="00D5183B">
      <w:pPr>
        <w:pStyle w:val="PlainText"/>
        <w:jc w:val="lowKashida"/>
        <w:rPr>
          <w:rFonts w:hAnsi="Courier New" w:cs="B Traffic"/>
          <w:b/>
          <w:bCs/>
          <w:sz w:val="24"/>
          <w:szCs w:val="24"/>
          <w:rtl/>
          <w:lang w:eastAsia="en-US"/>
        </w:rPr>
      </w:pPr>
      <w:r w:rsidRPr="00E15C6F">
        <w:rPr>
          <w:rFonts w:hAnsi="Courier New" w:cs="B Traffic" w:hint="cs"/>
          <w:b/>
          <w:bCs/>
          <w:sz w:val="24"/>
          <w:szCs w:val="24"/>
          <w:rtl/>
          <w:lang w:eastAsia="en-US"/>
        </w:rPr>
        <w:t xml:space="preserve">و- تعرفه اجاره تجهیزات ویژه </w:t>
      </w:r>
    </w:p>
    <w:p w:rsidR="00D5183B" w:rsidRPr="00E15C6F" w:rsidRDefault="00D5183B" w:rsidP="00D5183B">
      <w:pPr>
        <w:jc w:val="center"/>
        <w:rPr>
          <w:rFonts w:cs="B Traffic"/>
          <w:b/>
          <w:bCs/>
          <w:sz w:val="28"/>
          <w:szCs w:val="28"/>
          <w:rtl/>
        </w:rPr>
      </w:pPr>
      <w:r w:rsidRPr="00E15C6F">
        <w:rPr>
          <w:rFonts w:cs="B Traffic" w:hint="cs"/>
          <w:b/>
          <w:bCs/>
          <w:sz w:val="28"/>
          <w:szCs w:val="28"/>
          <w:rtl/>
        </w:rPr>
        <w:t xml:space="preserve">جدول </w:t>
      </w:r>
      <w:r w:rsidRPr="00545BD5">
        <w:rPr>
          <w:rFonts w:cs="B Traffic" w:hint="cs"/>
          <w:b/>
          <w:bCs/>
          <w:sz w:val="28"/>
          <w:szCs w:val="28"/>
          <w:rtl/>
        </w:rPr>
        <w:t>شماره</w:t>
      </w:r>
      <w:r w:rsidRPr="00F67963">
        <w:rPr>
          <w:rFonts w:cs="B Traffic" w:hint="cs"/>
          <w:b/>
          <w:bCs/>
          <w:color w:val="FF0000"/>
          <w:sz w:val="28"/>
          <w:szCs w:val="28"/>
          <w:rtl/>
        </w:rPr>
        <w:t xml:space="preserve"> </w:t>
      </w:r>
      <w:r w:rsidRPr="00E15C6F">
        <w:rPr>
          <w:rFonts w:cs="B Traffic" w:hint="cs"/>
          <w:b/>
          <w:bCs/>
          <w:sz w:val="28"/>
          <w:szCs w:val="28"/>
          <w:rtl/>
        </w:rPr>
        <w:t xml:space="preserve">15 </w:t>
      </w:r>
    </w:p>
    <w:p w:rsidR="00D5183B" w:rsidRPr="00E15C6F" w:rsidRDefault="00D5183B" w:rsidP="00D5183B">
      <w:pPr>
        <w:jc w:val="center"/>
        <w:rPr>
          <w:rFonts w:cs="B Traffic"/>
          <w:b/>
          <w:bCs/>
          <w:sz w:val="24"/>
          <w:szCs w:val="24"/>
          <w:rtl/>
        </w:rPr>
      </w:pPr>
      <w:r w:rsidRPr="00E15C6F">
        <w:rPr>
          <w:rFonts w:cs="B Traffic" w:hint="cs"/>
          <w:b/>
          <w:bCs/>
          <w:sz w:val="24"/>
          <w:szCs w:val="24"/>
          <w:rtl/>
        </w:rPr>
        <w:t xml:space="preserve">تعرفه اجاره جرثقیل های 140 و 550 تن بصورت تناژی جهت تخلیه و بارگیری کالاهای </w:t>
      </w:r>
    </w:p>
    <w:p w:rsidR="00D5183B" w:rsidRPr="00E15C6F" w:rsidRDefault="00D5183B" w:rsidP="00D5183B">
      <w:pPr>
        <w:jc w:val="center"/>
        <w:rPr>
          <w:rFonts w:cs="B Traffic"/>
          <w:b/>
          <w:bCs/>
          <w:sz w:val="24"/>
          <w:szCs w:val="24"/>
        </w:rPr>
      </w:pPr>
      <w:r w:rsidRPr="00E15C6F">
        <w:rPr>
          <w:rFonts w:cs="B Traffic" w:hint="cs"/>
          <w:b/>
          <w:bCs/>
          <w:sz w:val="24"/>
          <w:szCs w:val="24"/>
          <w:rtl/>
        </w:rPr>
        <w:t>غیرکانتینری بصورت موردی و یکنواخت</w:t>
      </w:r>
    </w:p>
    <w:p w:rsidR="00D5183B" w:rsidRPr="00E15C6F" w:rsidRDefault="00D5183B" w:rsidP="00D5183B">
      <w:pPr>
        <w:widowControl w:val="0"/>
        <w:autoSpaceDE w:val="0"/>
        <w:autoSpaceDN w:val="0"/>
        <w:adjustRightInd w:val="0"/>
        <w:spacing w:line="264" w:lineRule="auto"/>
        <w:ind w:left="33" w:firstLine="480"/>
        <w:jc w:val="lowKashida"/>
        <w:rPr>
          <w:rFonts w:cs="Mitra"/>
          <w:b/>
          <w:bCs/>
          <w:sz w:val="2"/>
          <w:szCs w:val="2"/>
          <w:rtl/>
          <w:lang w:bidi="fa-IR"/>
        </w:rPr>
      </w:pPr>
    </w:p>
    <w:tbl>
      <w:tblPr>
        <w:bidiVisual/>
        <w:tblW w:w="112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4"/>
        <w:gridCol w:w="2179"/>
        <w:gridCol w:w="4388"/>
        <w:gridCol w:w="3970"/>
      </w:tblGrid>
      <w:tr w:rsidR="00D5183B" w:rsidRPr="00E15C6F" w:rsidTr="00CA01C9">
        <w:trPr>
          <w:trHeight w:val="498"/>
          <w:jc w:val="center"/>
        </w:trPr>
        <w:tc>
          <w:tcPr>
            <w:tcW w:w="674" w:type="dxa"/>
            <w:tcBorders>
              <w:top w:val="thinThickSmallGap" w:sz="18" w:space="0" w:color="auto"/>
              <w:left w:val="thickThinSmallGap" w:sz="18" w:space="0" w:color="auto"/>
              <w:bottom w:val="single" w:sz="12" w:space="0" w:color="auto"/>
            </w:tcBorders>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ردیف</w:t>
            </w:r>
          </w:p>
        </w:tc>
        <w:tc>
          <w:tcPr>
            <w:tcW w:w="2179" w:type="dxa"/>
            <w:tcBorders>
              <w:top w:val="thinThickSmallGap" w:sz="18" w:space="0" w:color="auto"/>
              <w:bottom w:val="single" w:sz="12" w:space="0" w:color="auto"/>
            </w:tcBorders>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تناژ و نوع کالا/ تن</w:t>
            </w:r>
          </w:p>
        </w:tc>
        <w:tc>
          <w:tcPr>
            <w:tcW w:w="4388" w:type="dxa"/>
            <w:tcBorders>
              <w:top w:val="thinThickSmallGap" w:sz="18" w:space="0" w:color="auto"/>
              <w:bottom w:val="single" w:sz="12" w:space="0" w:color="auto"/>
            </w:tcBorders>
            <w:vAlign w:val="center"/>
          </w:tcPr>
          <w:p w:rsidR="00D5183B" w:rsidRPr="00E15C6F" w:rsidRDefault="00D5183B" w:rsidP="00CA01C9">
            <w:pPr>
              <w:spacing w:line="163" w:lineRule="auto"/>
              <w:jc w:val="center"/>
              <w:rPr>
                <w:rFonts w:eastAsia="SimSun" w:cs="B Koodak"/>
                <w:b/>
                <w:bCs/>
                <w:sz w:val="22"/>
                <w:szCs w:val="22"/>
                <w:rtl/>
              </w:rPr>
            </w:pPr>
            <w:r w:rsidRPr="00E15C6F">
              <w:rPr>
                <w:rFonts w:eastAsia="SimSun" w:cs="B Koodak" w:hint="cs"/>
                <w:b/>
                <w:bCs/>
                <w:sz w:val="22"/>
                <w:szCs w:val="22"/>
                <w:rtl/>
              </w:rPr>
              <w:t>هزینه تخلیه یا بارگیری از / به کشتی برای هر تن به ریال</w:t>
            </w:r>
          </w:p>
        </w:tc>
        <w:tc>
          <w:tcPr>
            <w:tcW w:w="3970" w:type="dxa"/>
            <w:tcBorders>
              <w:top w:val="thinThickSmallGap" w:sz="18" w:space="0" w:color="auto"/>
              <w:bottom w:val="single" w:sz="12" w:space="0" w:color="auto"/>
              <w:right w:val="thinThickSmallGap" w:sz="18" w:space="0" w:color="auto"/>
            </w:tcBorders>
            <w:vAlign w:val="center"/>
          </w:tcPr>
          <w:p w:rsidR="00D5183B" w:rsidRPr="00E15C6F" w:rsidRDefault="00D5183B" w:rsidP="00CA01C9">
            <w:pPr>
              <w:spacing w:line="163" w:lineRule="auto"/>
              <w:jc w:val="center"/>
              <w:rPr>
                <w:rFonts w:ascii="Times New Roman Bold" w:eastAsia="SimSun" w:hAnsi="Times New Roman Bold" w:cs="B Koodak" w:hint="eastAsia"/>
                <w:b/>
                <w:bCs/>
                <w:spacing w:val="-6"/>
                <w:sz w:val="22"/>
                <w:szCs w:val="22"/>
                <w:rtl/>
              </w:rPr>
            </w:pPr>
            <w:r w:rsidRPr="00E15C6F">
              <w:rPr>
                <w:rFonts w:ascii="Times New Roman Bold" w:eastAsia="SimSun" w:hAnsi="Times New Roman Bold" w:cs="B Koodak" w:hint="cs"/>
                <w:b/>
                <w:bCs/>
                <w:spacing w:val="-6"/>
                <w:sz w:val="22"/>
                <w:szCs w:val="22"/>
                <w:rtl/>
              </w:rPr>
              <w:t>هزینه تخلیه یا بارگیری در محوطه برای هر تن به ریال</w:t>
            </w:r>
          </w:p>
        </w:tc>
      </w:tr>
      <w:tr w:rsidR="00D5183B" w:rsidRPr="00E15C6F" w:rsidTr="00CA01C9">
        <w:trPr>
          <w:jc w:val="center"/>
        </w:trPr>
        <w:tc>
          <w:tcPr>
            <w:tcW w:w="674" w:type="dxa"/>
            <w:tcBorders>
              <w:top w:val="single" w:sz="12" w:space="0" w:color="auto"/>
              <w:left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1</w:t>
            </w:r>
          </w:p>
        </w:tc>
        <w:tc>
          <w:tcPr>
            <w:tcW w:w="2179" w:type="dxa"/>
            <w:tcBorders>
              <w:top w:val="single" w:sz="12"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کالاهای ترافیکی و ویژه</w:t>
            </w:r>
          </w:p>
        </w:tc>
        <w:tc>
          <w:tcPr>
            <w:tcW w:w="4388" w:type="dxa"/>
            <w:tcBorders>
              <w:top w:val="single" w:sz="12"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483200</w:t>
            </w:r>
          </w:p>
        </w:tc>
        <w:tc>
          <w:tcPr>
            <w:tcW w:w="3970" w:type="dxa"/>
            <w:tcBorders>
              <w:top w:val="single" w:sz="12" w:space="0" w:color="auto"/>
              <w:right w:val="thinThick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483200</w:t>
            </w:r>
          </w:p>
        </w:tc>
      </w:tr>
      <w:tr w:rsidR="00D5183B" w:rsidRPr="00E15C6F" w:rsidTr="00CA01C9">
        <w:trPr>
          <w:jc w:val="center"/>
        </w:trPr>
        <w:tc>
          <w:tcPr>
            <w:tcW w:w="674" w:type="dxa"/>
            <w:tcBorders>
              <w:left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2</w:t>
            </w:r>
          </w:p>
        </w:tc>
        <w:tc>
          <w:tcPr>
            <w:tcW w:w="2179" w:type="dxa"/>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8753E9">
              <w:rPr>
                <w:rFonts w:eastAsia="SimSun" w:cs="Mitra" w:hint="cs"/>
                <w:b/>
                <w:bCs/>
                <w:sz w:val="22"/>
                <w:szCs w:val="24"/>
                <w:rtl/>
                <w:lang w:bidi="fa-IR"/>
              </w:rPr>
              <w:t>از 10 الی</w:t>
            </w:r>
            <w:r w:rsidRPr="00BC2A28">
              <w:rPr>
                <w:rFonts w:eastAsia="SimSun" w:cs="Mitra" w:hint="cs"/>
                <w:b/>
                <w:bCs/>
                <w:color w:val="FF0000"/>
                <w:sz w:val="22"/>
                <w:szCs w:val="24"/>
                <w:rtl/>
                <w:lang w:bidi="fa-IR"/>
              </w:rPr>
              <w:t xml:space="preserve"> </w:t>
            </w:r>
            <w:r w:rsidRPr="00E15C6F">
              <w:rPr>
                <w:rFonts w:eastAsia="SimSun" w:cs="Mitra" w:hint="cs"/>
                <w:b/>
                <w:bCs/>
                <w:sz w:val="22"/>
                <w:szCs w:val="24"/>
                <w:rtl/>
                <w:lang w:bidi="fa-IR"/>
              </w:rPr>
              <w:t>30 تن</w:t>
            </w:r>
          </w:p>
        </w:tc>
        <w:tc>
          <w:tcPr>
            <w:tcW w:w="4388" w:type="dxa"/>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289900</w:t>
            </w:r>
          </w:p>
        </w:tc>
        <w:tc>
          <w:tcPr>
            <w:tcW w:w="3970" w:type="dxa"/>
            <w:tcBorders>
              <w:right w:val="thinThick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193300</w:t>
            </w:r>
          </w:p>
        </w:tc>
      </w:tr>
      <w:tr w:rsidR="00D5183B" w:rsidRPr="00E15C6F" w:rsidTr="00CA01C9">
        <w:trPr>
          <w:jc w:val="center"/>
        </w:trPr>
        <w:tc>
          <w:tcPr>
            <w:tcW w:w="674" w:type="dxa"/>
            <w:tcBorders>
              <w:left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3</w:t>
            </w:r>
          </w:p>
        </w:tc>
        <w:tc>
          <w:tcPr>
            <w:tcW w:w="2179" w:type="dxa"/>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از 31 الی 60 تن</w:t>
            </w:r>
          </w:p>
        </w:tc>
        <w:tc>
          <w:tcPr>
            <w:tcW w:w="4388" w:type="dxa"/>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386500</w:t>
            </w:r>
          </w:p>
        </w:tc>
        <w:tc>
          <w:tcPr>
            <w:tcW w:w="3970" w:type="dxa"/>
            <w:tcBorders>
              <w:right w:val="thinThick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289900</w:t>
            </w:r>
          </w:p>
        </w:tc>
      </w:tr>
      <w:tr w:rsidR="00D5183B" w:rsidRPr="00E15C6F" w:rsidTr="00CA01C9">
        <w:trPr>
          <w:jc w:val="center"/>
        </w:trPr>
        <w:tc>
          <w:tcPr>
            <w:tcW w:w="674" w:type="dxa"/>
            <w:tcBorders>
              <w:left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4</w:t>
            </w:r>
          </w:p>
        </w:tc>
        <w:tc>
          <w:tcPr>
            <w:tcW w:w="2179" w:type="dxa"/>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از 61 الی 100 تن</w:t>
            </w:r>
          </w:p>
        </w:tc>
        <w:tc>
          <w:tcPr>
            <w:tcW w:w="4388" w:type="dxa"/>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483200</w:t>
            </w:r>
          </w:p>
        </w:tc>
        <w:tc>
          <w:tcPr>
            <w:tcW w:w="3970" w:type="dxa"/>
            <w:tcBorders>
              <w:right w:val="thinThick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386500</w:t>
            </w:r>
          </w:p>
        </w:tc>
      </w:tr>
      <w:tr w:rsidR="00D5183B" w:rsidRPr="00E15C6F" w:rsidTr="00CA01C9">
        <w:trPr>
          <w:jc w:val="center"/>
        </w:trPr>
        <w:tc>
          <w:tcPr>
            <w:tcW w:w="674" w:type="dxa"/>
            <w:tcBorders>
              <w:left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5</w:t>
            </w:r>
          </w:p>
        </w:tc>
        <w:tc>
          <w:tcPr>
            <w:tcW w:w="2179" w:type="dxa"/>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از 101 الی 140 تن</w:t>
            </w:r>
          </w:p>
        </w:tc>
        <w:tc>
          <w:tcPr>
            <w:tcW w:w="4388" w:type="dxa"/>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618400</w:t>
            </w:r>
          </w:p>
        </w:tc>
        <w:tc>
          <w:tcPr>
            <w:tcW w:w="3970" w:type="dxa"/>
            <w:tcBorders>
              <w:right w:val="thinThick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463800</w:t>
            </w:r>
          </w:p>
        </w:tc>
      </w:tr>
      <w:tr w:rsidR="00D5183B" w:rsidRPr="00E15C6F" w:rsidTr="00CA01C9">
        <w:trPr>
          <w:jc w:val="center"/>
        </w:trPr>
        <w:tc>
          <w:tcPr>
            <w:tcW w:w="674" w:type="dxa"/>
            <w:tcBorders>
              <w:left w:val="thickThinSmallGap" w:sz="18" w:space="0" w:color="auto"/>
              <w:bottom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sidRPr="00E15C6F">
              <w:rPr>
                <w:rFonts w:eastAsia="SimSun" w:cs="Mitra" w:hint="cs"/>
                <w:b/>
                <w:bCs/>
                <w:sz w:val="22"/>
                <w:szCs w:val="24"/>
                <w:rtl/>
                <w:lang w:bidi="fa-IR"/>
              </w:rPr>
              <w:t>6</w:t>
            </w:r>
          </w:p>
        </w:tc>
        <w:tc>
          <w:tcPr>
            <w:tcW w:w="2179" w:type="dxa"/>
            <w:tcBorders>
              <w:bottom w:val="thickThinSmallGap" w:sz="18" w:space="0" w:color="auto"/>
            </w:tcBorders>
          </w:tcPr>
          <w:p w:rsidR="00D5183B" w:rsidRPr="00E15C6F" w:rsidRDefault="00D5183B" w:rsidP="00CA01C9">
            <w:pPr>
              <w:widowControl w:val="0"/>
              <w:autoSpaceDE w:val="0"/>
              <w:autoSpaceDN w:val="0"/>
              <w:adjustRightInd w:val="0"/>
              <w:jc w:val="center"/>
              <w:rPr>
                <w:rFonts w:eastAsia="SimSun" w:cs="Mitra"/>
                <w:b/>
                <w:bCs/>
                <w:sz w:val="22"/>
                <w:szCs w:val="24"/>
                <w:rtl/>
                <w:lang w:bidi="fa-IR"/>
              </w:rPr>
            </w:pPr>
            <w:r>
              <w:rPr>
                <w:rFonts w:eastAsia="SimSun" w:cs="Mitra" w:hint="cs"/>
                <w:b/>
                <w:bCs/>
                <w:sz w:val="22"/>
                <w:szCs w:val="24"/>
                <w:rtl/>
                <w:lang w:bidi="fa-IR"/>
              </w:rPr>
              <w:t>بیش از 140 تن</w:t>
            </w:r>
          </w:p>
        </w:tc>
        <w:tc>
          <w:tcPr>
            <w:tcW w:w="4388" w:type="dxa"/>
            <w:tcBorders>
              <w:bottom w:val="thickThin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869700</w:t>
            </w:r>
          </w:p>
        </w:tc>
        <w:tc>
          <w:tcPr>
            <w:tcW w:w="3970" w:type="dxa"/>
            <w:tcBorders>
              <w:bottom w:val="thickThinSmallGap" w:sz="18" w:space="0" w:color="auto"/>
              <w:right w:val="thinThickSmallGap" w:sz="18" w:space="0" w:color="auto"/>
            </w:tcBorders>
            <w:vAlign w:val="center"/>
          </w:tcPr>
          <w:p w:rsidR="00D5183B" w:rsidRPr="00E15C6F" w:rsidRDefault="00D5183B" w:rsidP="00CA01C9">
            <w:pPr>
              <w:spacing w:line="206" w:lineRule="auto"/>
              <w:jc w:val="center"/>
              <w:rPr>
                <w:rFonts w:eastAsia="SimSun" w:cs="Mitra"/>
                <w:b/>
                <w:bCs/>
                <w:sz w:val="24"/>
                <w:szCs w:val="24"/>
                <w:rtl/>
              </w:rPr>
            </w:pPr>
            <w:r>
              <w:rPr>
                <w:rFonts w:eastAsia="SimSun" w:cs="Mitra" w:hint="cs"/>
                <w:b/>
                <w:bCs/>
                <w:sz w:val="24"/>
                <w:szCs w:val="24"/>
                <w:rtl/>
              </w:rPr>
              <w:t>521800</w:t>
            </w:r>
          </w:p>
        </w:tc>
      </w:tr>
    </w:tbl>
    <w:p w:rsidR="00D5183B" w:rsidRPr="008753E9" w:rsidRDefault="00D5183B" w:rsidP="00D5183B">
      <w:pPr>
        <w:pStyle w:val="ListParagraph"/>
        <w:widowControl w:val="0"/>
        <w:numPr>
          <w:ilvl w:val="0"/>
          <w:numId w:val="38"/>
        </w:numPr>
        <w:autoSpaceDE w:val="0"/>
        <w:autoSpaceDN w:val="0"/>
        <w:adjustRightInd w:val="0"/>
        <w:spacing w:line="264" w:lineRule="auto"/>
        <w:jc w:val="lowKashida"/>
        <w:rPr>
          <w:rFonts w:cs="Mitra"/>
          <w:b/>
          <w:bCs/>
          <w:sz w:val="24"/>
          <w:szCs w:val="24"/>
          <w:rtl/>
          <w:lang w:bidi="fa-IR"/>
        </w:rPr>
      </w:pPr>
      <w:r w:rsidRPr="00E15C6F">
        <w:rPr>
          <w:rFonts w:cs="Mitra" w:hint="cs"/>
          <w:b/>
          <w:bCs/>
          <w:sz w:val="24"/>
          <w:szCs w:val="24"/>
          <w:rtl/>
          <w:lang w:bidi="fa-IR"/>
        </w:rPr>
        <w:t xml:space="preserve">تعرفه کالاهای یکنواخت تا </w:t>
      </w:r>
      <w:r w:rsidRPr="008753E9">
        <w:rPr>
          <w:rFonts w:cs="Mitra" w:hint="cs"/>
          <w:b/>
          <w:bCs/>
          <w:sz w:val="24"/>
          <w:szCs w:val="24"/>
          <w:rtl/>
          <w:lang w:bidi="fa-IR"/>
        </w:rPr>
        <w:t>30 تن 50% نرخ رديف 2 جدول فوق می باشد.</w:t>
      </w:r>
    </w:p>
    <w:p w:rsidR="00D5183B" w:rsidRPr="00E15C6F" w:rsidRDefault="00D5183B" w:rsidP="00D5183B">
      <w:pPr>
        <w:pStyle w:val="ListParagraph"/>
        <w:widowControl w:val="0"/>
        <w:numPr>
          <w:ilvl w:val="0"/>
          <w:numId w:val="38"/>
        </w:numPr>
        <w:autoSpaceDE w:val="0"/>
        <w:autoSpaceDN w:val="0"/>
        <w:adjustRightInd w:val="0"/>
        <w:spacing w:line="264" w:lineRule="auto"/>
        <w:jc w:val="lowKashida"/>
        <w:rPr>
          <w:rFonts w:cs="Mitra"/>
          <w:b/>
          <w:bCs/>
          <w:sz w:val="24"/>
          <w:szCs w:val="24"/>
          <w:rtl/>
          <w:lang w:bidi="fa-IR"/>
        </w:rPr>
      </w:pPr>
      <w:r w:rsidRPr="00E15C6F">
        <w:rPr>
          <w:rFonts w:cs="Mitra" w:hint="cs"/>
          <w:b/>
          <w:bCs/>
          <w:sz w:val="24"/>
          <w:szCs w:val="24"/>
          <w:rtl/>
          <w:lang w:bidi="fa-IR"/>
        </w:rPr>
        <w:t>تعرفه کالاهای بالای 31 تن یا ترافیکی و ویژه که جهت  انجام عملیات ایمن نیاز به استفاده از 2 دستگاه جرثقیل  دارند 50% به نرخ های فوق اضافه می گردد.</w:t>
      </w: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D5183B" w:rsidP="00D5183B">
      <w:pPr>
        <w:widowControl w:val="0"/>
        <w:autoSpaceDE w:val="0"/>
        <w:autoSpaceDN w:val="0"/>
        <w:adjustRightInd w:val="0"/>
        <w:spacing w:line="264" w:lineRule="auto"/>
        <w:jc w:val="lowKashida"/>
        <w:rPr>
          <w:rFonts w:cs="Mitra"/>
          <w:b/>
          <w:bCs/>
          <w:sz w:val="24"/>
          <w:szCs w:val="24"/>
          <w:rtl/>
          <w:lang w:bidi="fa-IR"/>
        </w:rPr>
      </w:pPr>
    </w:p>
    <w:p w:rsidR="00D5183B" w:rsidRPr="00E15C6F" w:rsidRDefault="00975D15" w:rsidP="00D5183B">
      <w:pPr>
        <w:widowControl w:val="0"/>
        <w:autoSpaceDE w:val="0"/>
        <w:autoSpaceDN w:val="0"/>
        <w:adjustRightInd w:val="0"/>
        <w:spacing w:line="264" w:lineRule="auto"/>
        <w:jc w:val="center"/>
        <w:rPr>
          <w:rFonts w:cs="Mitra"/>
          <w:b/>
          <w:bCs/>
          <w:sz w:val="24"/>
          <w:szCs w:val="24"/>
          <w:rtl/>
          <w:lang w:bidi="fa-IR"/>
        </w:rPr>
      </w:pPr>
      <w:r w:rsidRPr="00975D15">
        <w:rPr>
          <w:rFonts w:cs="B Titr"/>
          <w:b/>
          <w:bCs/>
          <w:sz w:val="24"/>
        </w:rPr>
        <w:pict>
          <v:shape id="_x0000_i1036" type="#_x0000_t136" style="width:333pt;height:226.5pt">
            <v:fill color2="fill darken(0)" rotate="t" method="linear sigma" focus="-50%" type="gradient"/>
            <v:shadow color="#868686"/>
            <v:textpath style="font-family:&quot;B Davat&quot;;font-weight:bold;v-text-kern:t" trim="t" fitpath="t" string=" هزينه‌هاي بندري &#10; مترتب بر كالاي كانتينري"/>
          </v:shape>
        </w:pict>
      </w:r>
    </w:p>
    <w:p w:rsidR="00D5183B" w:rsidRPr="00E15C6F" w:rsidRDefault="00D5183B" w:rsidP="00D5183B">
      <w:pPr>
        <w:spacing w:line="360" w:lineRule="auto"/>
        <w:jc w:val="center"/>
        <w:rPr>
          <w:rFonts w:cs="Traffic"/>
          <w:b/>
          <w:bCs/>
          <w:sz w:val="2"/>
          <w:szCs w:val="2"/>
          <w:rtl/>
          <w:lang w:bidi="fa-IR"/>
        </w:rPr>
      </w:pPr>
    </w:p>
    <w:p w:rsidR="00D5183B" w:rsidRPr="00E15C6F" w:rsidRDefault="00D5183B" w:rsidP="00D5183B">
      <w:pPr>
        <w:spacing w:line="360" w:lineRule="auto"/>
        <w:ind w:firstLine="720"/>
        <w:jc w:val="lowKashida"/>
        <w:rPr>
          <w:rFonts w:cs="Mitra"/>
          <w:b/>
          <w:bCs/>
          <w:spacing w:val="-8"/>
          <w:rtl/>
          <w:lang w:bidi="fa-IR"/>
        </w:rPr>
      </w:pPr>
    </w:p>
    <w:p w:rsidR="00D5183B" w:rsidRPr="002758DB" w:rsidRDefault="00D5183B" w:rsidP="002758DB">
      <w:pPr>
        <w:bidi w:val="0"/>
        <w:rPr>
          <w:rFonts w:hAnsi="Courier New" w:cs="B Homa"/>
          <w:b/>
          <w:bCs/>
          <w:sz w:val="44"/>
          <w:szCs w:val="44"/>
          <w:rtl/>
          <w:lang w:eastAsia="en-US" w:bidi="fa-IR"/>
        </w:rPr>
      </w:pPr>
      <w:r w:rsidRPr="00E15C6F">
        <w:rPr>
          <w:rFonts w:hAnsi="Courier New" w:cs="B Homa"/>
          <w:b/>
          <w:bCs/>
          <w:sz w:val="44"/>
          <w:szCs w:val="44"/>
          <w:rtl/>
          <w:lang w:eastAsia="en-US"/>
        </w:rPr>
        <w:br w:type="page"/>
      </w:r>
    </w:p>
    <w:p w:rsidR="00D5183B" w:rsidRPr="00E15C6F" w:rsidRDefault="00D5183B" w:rsidP="00D5183B">
      <w:pPr>
        <w:jc w:val="both"/>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سوم</w:t>
      </w:r>
      <w:r w:rsidRPr="00E15C6F">
        <w:rPr>
          <w:rFonts w:cs="B Traffic"/>
          <w:b/>
          <w:bCs/>
          <w:sz w:val="28"/>
          <w:szCs w:val="28"/>
          <w:rtl/>
        </w:rPr>
        <w:t xml:space="preserve"> :</w:t>
      </w:r>
      <w:r w:rsidRPr="00E15C6F">
        <w:rPr>
          <w:rFonts w:cs="B Traffic" w:hint="cs"/>
          <w:b/>
          <w:bCs/>
          <w:sz w:val="28"/>
          <w:szCs w:val="28"/>
          <w:rtl/>
        </w:rPr>
        <w:t xml:space="preserve"> هزینه</w:t>
      </w:r>
      <w:r w:rsidRPr="00E15C6F">
        <w:rPr>
          <w:rFonts w:cs="B Traffic"/>
          <w:b/>
          <w:bCs/>
          <w:sz w:val="28"/>
          <w:szCs w:val="28"/>
          <w:rtl/>
        </w:rPr>
        <w:softHyphen/>
      </w:r>
      <w:r w:rsidRPr="00E15C6F">
        <w:rPr>
          <w:rFonts w:cs="B Traffic" w:hint="cs"/>
          <w:b/>
          <w:bCs/>
          <w:sz w:val="28"/>
          <w:szCs w:val="28"/>
          <w:rtl/>
        </w:rPr>
        <w:t>های بندری مترتب بر کالای کانتینری</w:t>
      </w:r>
    </w:p>
    <w:p w:rsidR="00D5183B" w:rsidRPr="00E15C6F" w:rsidRDefault="00D5183B" w:rsidP="00D5183B">
      <w:pPr>
        <w:pStyle w:val="Footer"/>
        <w:tabs>
          <w:tab w:val="clear" w:pos="4153"/>
          <w:tab w:val="clear" w:pos="8306"/>
        </w:tabs>
        <w:spacing w:line="360" w:lineRule="auto"/>
        <w:ind w:left="-1"/>
        <w:jc w:val="center"/>
        <w:rPr>
          <w:rFonts w:cs="B Titr"/>
          <w:b/>
          <w:bCs/>
          <w:sz w:val="52"/>
          <w:szCs w:val="52"/>
          <w:rtl/>
          <w:lang w:bidi="fa-IR"/>
        </w:rPr>
      </w:pPr>
    </w:p>
    <w:p w:rsidR="00D5183B" w:rsidRPr="00E15C6F" w:rsidRDefault="00D5183B" w:rsidP="00D5183B">
      <w:pPr>
        <w:pStyle w:val="Footer"/>
        <w:tabs>
          <w:tab w:val="clear" w:pos="4153"/>
          <w:tab w:val="clear" w:pos="8306"/>
        </w:tabs>
        <w:ind w:left="-1"/>
        <w:jc w:val="center"/>
        <w:rPr>
          <w:rFonts w:cs="B Titr"/>
          <w:b/>
          <w:bCs/>
          <w:sz w:val="24"/>
          <w:rtl/>
        </w:rPr>
      </w:pPr>
    </w:p>
    <w:p w:rsidR="00D5183B" w:rsidRPr="00E15C6F" w:rsidRDefault="00D5183B" w:rsidP="00D5183B">
      <w:pPr>
        <w:pStyle w:val="Footer"/>
        <w:tabs>
          <w:tab w:val="clear" w:pos="4153"/>
          <w:tab w:val="clear" w:pos="8306"/>
        </w:tabs>
        <w:spacing w:line="360" w:lineRule="auto"/>
        <w:ind w:left="-1"/>
        <w:jc w:val="center"/>
        <w:rPr>
          <w:rFonts w:cs="B Titr"/>
          <w:b/>
          <w:bCs/>
          <w:sz w:val="52"/>
          <w:rtl/>
        </w:rPr>
      </w:pPr>
    </w:p>
    <w:p w:rsidR="00D5183B" w:rsidRPr="00E15C6F" w:rsidRDefault="00D5183B" w:rsidP="00D5183B">
      <w:pPr>
        <w:pStyle w:val="Footer"/>
        <w:tabs>
          <w:tab w:val="clear" w:pos="4153"/>
          <w:tab w:val="clear" w:pos="8306"/>
        </w:tabs>
        <w:spacing w:line="360" w:lineRule="auto"/>
        <w:ind w:right="567" w:firstLine="567"/>
        <w:jc w:val="lowKashida"/>
        <w:rPr>
          <w:rFonts w:cs="B Traffic"/>
          <w:b/>
          <w:bCs/>
          <w:sz w:val="32"/>
          <w:szCs w:val="28"/>
          <w:rtl/>
        </w:rPr>
      </w:pPr>
      <w:r w:rsidRPr="00E15C6F">
        <w:rPr>
          <w:rFonts w:cs="B Traffic"/>
          <w:b/>
          <w:bCs/>
          <w:sz w:val="32"/>
          <w:szCs w:val="28"/>
          <w:rtl/>
        </w:rPr>
        <w:t>الف</w:t>
      </w:r>
      <w:r w:rsidRPr="00E15C6F">
        <w:rPr>
          <w:rFonts w:cs="B Traffic" w:hint="cs"/>
          <w:b/>
          <w:bCs/>
          <w:sz w:val="32"/>
          <w:szCs w:val="28"/>
          <w:rtl/>
        </w:rPr>
        <w:t>-</w:t>
      </w:r>
      <w:r w:rsidRPr="00E15C6F">
        <w:rPr>
          <w:rFonts w:cs="B Traffic"/>
          <w:b/>
          <w:bCs/>
          <w:sz w:val="32"/>
          <w:szCs w:val="28"/>
          <w:rtl/>
        </w:rPr>
        <w:t xml:space="preserve"> شرايط عمومي </w:t>
      </w:r>
    </w:p>
    <w:p w:rsidR="00D5183B" w:rsidRPr="00E15C6F" w:rsidRDefault="00D5183B" w:rsidP="00D5183B">
      <w:pPr>
        <w:pStyle w:val="Footer"/>
        <w:tabs>
          <w:tab w:val="clear" w:pos="4153"/>
          <w:tab w:val="clear" w:pos="8306"/>
        </w:tabs>
        <w:spacing w:line="360" w:lineRule="auto"/>
        <w:ind w:right="567" w:firstLine="567"/>
        <w:jc w:val="lowKashida"/>
        <w:rPr>
          <w:rFonts w:cs="B Traffic"/>
          <w:b/>
          <w:bCs/>
          <w:sz w:val="28"/>
          <w:szCs w:val="28"/>
          <w:rtl/>
          <w:lang w:bidi="fa-IR"/>
        </w:rPr>
      </w:pPr>
      <w:r w:rsidRPr="00E15C6F">
        <w:rPr>
          <w:rFonts w:cs="B Traffic"/>
          <w:b/>
          <w:bCs/>
          <w:sz w:val="28"/>
          <w:szCs w:val="28"/>
          <w:rtl/>
        </w:rPr>
        <w:t>ب</w:t>
      </w:r>
      <w:r w:rsidRPr="00E15C6F">
        <w:rPr>
          <w:rFonts w:cs="B Traffic" w:hint="cs"/>
          <w:b/>
          <w:bCs/>
          <w:sz w:val="28"/>
          <w:szCs w:val="28"/>
          <w:rtl/>
        </w:rPr>
        <w:t>-</w:t>
      </w:r>
      <w:r w:rsidRPr="00E15C6F">
        <w:rPr>
          <w:rFonts w:cs="B Traffic"/>
          <w:b/>
          <w:bCs/>
          <w:sz w:val="28"/>
          <w:szCs w:val="28"/>
          <w:rtl/>
        </w:rPr>
        <w:t xml:space="preserve"> </w:t>
      </w:r>
      <w:r w:rsidRPr="00E15C6F">
        <w:rPr>
          <w:rFonts w:cs="B Traffic" w:hint="cs"/>
          <w:b/>
          <w:bCs/>
          <w:spacing w:val="-6"/>
          <w:sz w:val="28"/>
          <w:szCs w:val="28"/>
          <w:rtl/>
        </w:rPr>
        <w:t>نرخ تخلیه و بارگیری کانتینر(</w:t>
      </w:r>
      <w:r w:rsidRPr="00E15C6F">
        <w:rPr>
          <w:rFonts w:cs="B Traffic"/>
          <w:b/>
          <w:bCs/>
          <w:sz w:val="28"/>
          <w:szCs w:val="28"/>
        </w:rPr>
        <w:t xml:space="preserve"> (THC</w:t>
      </w:r>
      <w:r w:rsidRPr="00E15C6F">
        <w:rPr>
          <w:rFonts w:cs="B Traffic" w:hint="cs"/>
          <w:b/>
          <w:bCs/>
          <w:spacing w:val="-6"/>
          <w:sz w:val="28"/>
          <w:szCs w:val="28"/>
          <w:rtl/>
        </w:rPr>
        <w:t>در بنادر کشور</w:t>
      </w:r>
    </w:p>
    <w:p w:rsidR="00D5183B" w:rsidRPr="00E15C6F" w:rsidRDefault="00D5183B" w:rsidP="00D5183B">
      <w:pPr>
        <w:pStyle w:val="Footer"/>
        <w:tabs>
          <w:tab w:val="clear" w:pos="4153"/>
          <w:tab w:val="clear" w:pos="8306"/>
        </w:tabs>
        <w:spacing w:line="360" w:lineRule="auto"/>
        <w:ind w:right="567" w:firstLine="567"/>
        <w:jc w:val="lowKashida"/>
        <w:rPr>
          <w:rFonts w:cs="B Traffic"/>
          <w:b/>
          <w:bCs/>
          <w:sz w:val="28"/>
          <w:szCs w:val="28"/>
          <w:lang w:bidi="fa-IR"/>
        </w:rPr>
      </w:pPr>
      <w:r w:rsidRPr="00E15C6F">
        <w:rPr>
          <w:rFonts w:cs="B Traffic" w:hint="cs"/>
          <w:b/>
          <w:bCs/>
          <w:sz w:val="28"/>
          <w:szCs w:val="28"/>
          <w:rtl/>
          <w:lang w:bidi="fa-IR"/>
        </w:rPr>
        <w:t xml:space="preserve">پ- </w:t>
      </w:r>
      <w:r w:rsidRPr="00E15C6F">
        <w:rPr>
          <w:rFonts w:cs="B Traffic" w:hint="cs"/>
          <w:b/>
          <w:bCs/>
          <w:spacing w:val="-6"/>
          <w:sz w:val="28"/>
          <w:szCs w:val="28"/>
          <w:rtl/>
        </w:rPr>
        <w:t>نرخ تخلیه و بارگیری کانتینر(</w:t>
      </w:r>
      <w:r w:rsidRPr="00E15C6F">
        <w:rPr>
          <w:rFonts w:cs="B Traffic"/>
          <w:b/>
          <w:bCs/>
          <w:sz w:val="28"/>
          <w:szCs w:val="28"/>
        </w:rPr>
        <w:t xml:space="preserve"> (THC</w:t>
      </w:r>
      <w:r w:rsidRPr="00E15C6F">
        <w:rPr>
          <w:rFonts w:cs="B Traffic" w:hint="cs"/>
          <w:b/>
          <w:bCs/>
          <w:spacing w:val="-6"/>
          <w:sz w:val="28"/>
          <w:szCs w:val="28"/>
          <w:rtl/>
        </w:rPr>
        <w:t xml:space="preserve"> در بندر </w:t>
      </w:r>
      <w:r w:rsidRPr="00E15C6F">
        <w:rPr>
          <w:rFonts w:cs="B Traffic" w:hint="cs"/>
          <w:b/>
          <w:bCs/>
          <w:spacing w:val="-6"/>
          <w:sz w:val="28"/>
          <w:szCs w:val="28"/>
          <w:rtl/>
          <w:lang w:bidi="fa-IR"/>
        </w:rPr>
        <w:t>چابهار</w:t>
      </w:r>
    </w:p>
    <w:p w:rsidR="00D5183B" w:rsidRPr="00E15C6F" w:rsidRDefault="00D5183B" w:rsidP="00D5183B">
      <w:pPr>
        <w:pStyle w:val="Footer"/>
        <w:tabs>
          <w:tab w:val="clear" w:pos="4153"/>
          <w:tab w:val="clear" w:pos="8306"/>
        </w:tabs>
        <w:spacing w:line="360" w:lineRule="auto"/>
        <w:ind w:right="567" w:firstLine="567"/>
        <w:jc w:val="lowKashida"/>
        <w:rPr>
          <w:rFonts w:cs="B Traffic"/>
          <w:b/>
          <w:bCs/>
          <w:sz w:val="32"/>
          <w:szCs w:val="28"/>
          <w:rtl/>
        </w:rPr>
      </w:pPr>
      <w:r w:rsidRPr="00E15C6F">
        <w:rPr>
          <w:rFonts w:cs="B Traffic"/>
          <w:b/>
          <w:bCs/>
          <w:sz w:val="32"/>
          <w:szCs w:val="28"/>
          <w:rtl/>
        </w:rPr>
        <w:t>ج</w:t>
      </w:r>
      <w:r w:rsidRPr="00E15C6F">
        <w:rPr>
          <w:rFonts w:cs="B Traffic" w:hint="cs"/>
          <w:b/>
          <w:bCs/>
          <w:sz w:val="32"/>
          <w:szCs w:val="28"/>
          <w:rtl/>
        </w:rPr>
        <w:t>-</w:t>
      </w:r>
      <w:r w:rsidRPr="00E15C6F">
        <w:rPr>
          <w:rFonts w:cs="B Traffic"/>
          <w:b/>
          <w:bCs/>
          <w:sz w:val="32"/>
          <w:szCs w:val="28"/>
          <w:rtl/>
        </w:rPr>
        <w:t xml:space="preserve"> </w:t>
      </w:r>
      <w:r w:rsidRPr="00E15C6F">
        <w:rPr>
          <w:rFonts w:cs="B Traffic" w:hint="cs"/>
          <w:b/>
          <w:bCs/>
          <w:sz w:val="32"/>
          <w:szCs w:val="28"/>
          <w:rtl/>
        </w:rPr>
        <w:t xml:space="preserve">تعرفه عملیات </w:t>
      </w:r>
      <w:r w:rsidRPr="00E15C6F">
        <w:rPr>
          <w:rFonts w:cs="B Traffic"/>
          <w:b/>
          <w:bCs/>
          <w:sz w:val="32"/>
          <w:szCs w:val="28"/>
          <w:rtl/>
        </w:rPr>
        <w:t xml:space="preserve">انبارداري كانتينر </w:t>
      </w:r>
    </w:p>
    <w:p w:rsidR="00D5183B" w:rsidRPr="00E15C6F" w:rsidRDefault="00D5183B" w:rsidP="00D5183B">
      <w:pPr>
        <w:pStyle w:val="Footer"/>
        <w:tabs>
          <w:tab w:val="clear" w:pos="4153"/>
          <w:tab w:val="clear" w:pos="8306"/>
        </w:tabs>
        <w:spacing w:line="360" w:lineRule="auto"/>
        <w:ind w:right="567" w:firstLine="567"/>
        <w:jc w:val="lowKashida"/>
        <w:rPr>
          <w:rFonts w:cs="B Traffic"/>
          <w:b/>
          <w:bCs/>
          <w:sz w:val="32"/>
          <w:szCs w:val="28"/>
          <w:rtl/>
        </w:rPr>
      </w:pPr>
      <w:r w:rsidRPr="00E15C6F">
        <w:rPr>
          <w:rFonts w:cs="B Traffic" w:hint="cs"/>
          <w:b/>
          <w:bCs/>
          <w:sz w:val="32"/>
          <w:szCs w:val="28"/>
          <w:rtl/>
        </w:rPr>
        <w:t>د- کانتینرهای حاوی کالاهای خطرناک</w:t>
      </w:r>
    </w:p>
    <w:p w:rsidR="00D5183B" w:rsidRPr="00E15C6F" w:rsidRDefault="00D5183B" w:rsidP="00D5183B">
      <w:pPr>
        <w:pStyle w:val="Footer"/>
        <w:tabs>
          <w:tab w:val="clear" w:pos="4153"/>
          <w:tab w:val="clear" w:pos="8306"/>
        </w:tabs>
        <w:spacing w:line="360" w:lineRule="auto"/>
        <w:ind w:right="567" w:firstLine="567"/>
        <w:jc w:val="lowKashida"/>
        <w:rPr>
          <w:rFonts w:cs="B Traffic"/>
          <w:b/>
          <w:bCs/>
          <w:sz w:val="32"/>
          <w:szCs w:val="28"/>
          <w:rtl/>
        </w:rPr>
      </w:pPr>
      <w:r w:rsidRPr="00E15C6F">
        <w:rPr>
          <w:rFonts w:cs="B Traffic" w:hint="cs"/>
          <w:b/>
          <w:bCs/>
          <w:sz w:val="32"/>
          <w:szCs w:val="28"/>
          <w:rtl/>
        </w:rPr>
        <w:t>هـ- سایر</w:t>
      </w:r>
      <w:r w:rsidRPr="00E15C6F">
        <w:rPr>
          <w:rFonts w:cs="B Traffic"/>
          <w:b/>
          <w:bCs/>
          <w:sz w:val="32"/>
          <w:szCs w:val="28"/>
          <w:rtl/>
        </w:rPr>
        <w:t xml:space="preserve"> خدمات </w:t>
      </w:r>
      <w:r w:rsidRPr="00E15C6F">
        <w:rPr>
          <w:rFonts w:cs="B Traffic" w:hint="cs"/>
          <w:b/>
          <w:bCs/>
          <w:sz w:val="32"/>
          <w:szCs w:val="28"/>
          <w:rtl/>
        </w:rPr>
        <w:t>کانتینری</w:t>
      </w:r>
    </w:p>
    <w:p w:rsidR="00D5183B" w:rsidRPr="00E15C6F" w:rsidRDefault="00D5183B" w:rsidP="00D5183B">
      <w:pPr>
        <w:widowControl w:val="0"/>
        <w:autoSpaceDE w:val="0"/>
        <w:autoSpaceDN w:val="0"/>
        <w:adjustRightInd w:val="0"/>
        <w:spacing w:line="264" w:lineRule="auto"/>
        <w:ind w:left="33" w:firstLine="480"/>
        <w:jc w:val="lowKashida"/>
        <w:rPr>
          <w:rFonts w:cs="Mitra"/>
          <w:b/>
          <w:bCs/>
          <w:sz w:val="2"/>
          <w:szCs w:val="2"/>
          <w:rtl/>
          <w:lang w:bidi="fa-IR"/>
        </w:rPr>
      </w:pPr>
      <w:r w:rsidRPr="00E15C6F">
        <w:rPr>
          <w:rFonts w:cs="Titr"/>
          <w:b/>
          <w:bCs/>
          <w:sz w:val="28"/>
          <w:szCs w:val="28"/>
          <w:rtl/>
        </w:rPr>
        <w:br w:type="page"/>
      </w:r>
    </w:p>
    <w:p w:rsidR="00D5183B" w:rsidRPr="00E15C6F" w:rsidRDefault="00D5183B" w:rsidP="00D5183B">
      <w:pPr>
        <w:spacing w:line="264" w:lineRule="auto"/>
        <w:jc w:val="both"/>
        <w:rPr>
          <w:rFonts w:hAnsi="Courier New" w:cs="B Homa"/>
          <w:b/>
          <w:bCs/>
          <w:sz w:val="32"/>
          <w:szCs w:val="32"/>
          <w:rtl/>
          <w:lang w:eastAsia="en-US"/>
        </w:rPr>
      </w:pPr>
      <w:r w:rsidRPr="00E15C6F">
        <w:rPr>
          <w:rFonts w:hAnsi="Courier New" w:cs="B Homa"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Homa"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spacing w:line="264" w:lineRule="auto"/>
        <w:ind w:left="-1"/>
        <w:jc w:val="both"/>
        <w:rPr>
          <w:rFonts w:cs="B Homa"/>
          <w:b/>
          <w:bCs/>
          <w:sz w:val="10"/>
          <w:szCs w:val="10"/>
          <w:rtl/>
          <w:lang w:bidi="fa-IR"/>
        </w:rPr>
      </w:pPr>
      <w:r w:rsidRPr="00E15C6F">
        <w:rPr>
          <w:rFonts w:cs="B Homa"/>
          <w:b/>
          <w:bCs/>
          <w:sz w:val="28"/>
          <w:szCs w:val="28"/>
          <w:rtl/>
        </w:rPr>
        <w:t xml:space="preserve">بخش </w:t>
      </w:r>
      <w:r w:rsidRPr="00E15C6F">
        <w:rPr>
          <w:rFonts w:cs="B Homa" w:hint="cs"/>
          <w:b/>
          <w:bCs/>
          <w:sz w:val="28"/>
          <w:szCs w:val="28"/>
          <w:rtl/>
        </w:rPr>
        <w:t>سوم</w:t>
      </w:r>
      <w:r w:rsidRPr="00E15C6F">
        <w:rPr>
          <w:rFonts w:cs="B Homa"/>
          <w:b/>
          <w:bCs/>
          <w:sz w:val="28"/>
          <w:szCs w:val="28"/>
          <w:rtl/>
        </w:rPr>
        <w:t xml:space="preserve"> :</w:t>
      </w:r>
      <w:r w:rsidRPr="00E15C6F">
        <w:rPr>
          <w:rFonts w:cs="B Homa" w:hint="cs"/>
          <w:b/>
          <w:bCs/>
          <w:sz w:val="28"/>
          <w:szCs w:val="28"/>
          <w:rtl/>
        </w:rPr>
        <w:t xml:space="preserve"> هزینه</w:t>
      </w:r>
      <w:r w:rsidRPr="00E15C6F">
        <w:rPr>
          <w:rFonts w:cs="B Homa"/>
          <w:b/>
          <w:bCs/>
          <w:sz w:val="28"/>
          <w:szCs w:val="28"/>
          <w:rtl/>
        </w:rPr>
        <w:softHyphen/>
      </w:r>
      <w:r w:rsidRPr="00E15C6F">
        <w:rPr>
          <w:rFonts w:cs="B Homa" w:hint="cs"/>
          <w:b/>
          <w:bCs/>
          <w:sz w:val="28"/>
          <w:szCs w:val="28"/>
          <w:rtl/>
        </w:rPr>
        <w:t>های بندری مترتب بر کالای کانتینری</w:t>
      </w:r>
    </w:p>
    <w:p w:rsidR="00D5183B" w:rsidRPr="00E15C6F" w:rsidRDefault="00D5183B" w:rsidP="00D5183B">
      <w:pPr>
        <w:pStyle w:val="Footer"/>
        <w:tabs>
          <w:tab w:val="clear" w:pos="4153"/>
          <w:tab w:val="clear" w:pos="8306"/>
        </w:tabs>
        <w:spacing w:line="264" w:lineRule="auto"/>
        <w:ind w:left="-1"/>
        <w:jc w:val="both"/>
        <w:rPr>
          <w:rFonts w:cs="B Homa"/>
          <w:b/>
          <w:bCs/>
          <w:sz w:val="4"/>
          <w:szCs w:val="4"/>
          <w:rtl/>
          <w:lang w:bidi="fa-IR"/>
        </w:rPr>
      </w:pPr>
    </w:p>
    <w:p w:rsidR="00D5183B" w:rsidRPr="00E15C6F" w:rsidRDefault="00D5183B" w:rsidP="00D5183B">
      <w:pPr>
        <w:spacing w:line="264" w:lineRule="auto"/>
        <w:rPr>
          <w:rFonts w:ascii="Times New Roman Bold" w:hAnsi="Times New Roman Bold" w:cs="B Traffic"/>
          <w:b/>
          <w:bCs/>
          <w:spacing w:val="-4"/>
          <w:sz w:val="24"/>
          <w:szCs w:val="24"/>
          <w:u w:val="single"/>
          <w:rtl/>
        </w:rPr>
      </w:pPr>
      <w:r w:rsidRPr="00E15C6F">
        <w:rPr>
          <w:rFonts w:cs="B Traffic" w:hint="cs"/>
          <w:b/>
          <w:bCs/>
          <w:sz w:val="24"/>
          <w:szCs w:val="24"/>
          <w:rtl/>
        </w:rPr>
        <w:t>الف-  شرايط عمومي :</w:t>
      </w:r>
    </w:p>
    <w:p w:rsidR="00D5183B" w:rsidRPr="00E15C6F" w:rsidRDefault="00D5183B" w:rsidP="00D5183B">
      <w:pPr>
        <w:pStyle w:val="ListParagraph"/>
        <w:numPr>
          <w:ilvl w:val="0"/>
          <w:numId w:val="34"/>
        </w:numPr>
        <w:spacing w:line="264" w:lineRule="auto"/>
        <w:rPr>
          <w:rFonts w:ascii="Times New Roman Bold" w:hAnsi="Times New Roman Bold" w:cs="B Traffic"/>
          <w:b/>
          <w:bCs/>
          <w:spacing w:val="-4"/>
          <w:sz w:val="24"/>
          <w:szCs w:val="24"/>
          <w:u w:val="single"/>
        </w:rPr>
      </w:pPr>
      <w:r w:rsidRPr="00E15C6F">
        <w:rPr>
          <w:rFonts w:ascii="Times New Roman Bold" w:hAnsi="Times New Roman Bold" w:cs="B Traffic"/>
          <w:b/>
          <w:bCs/>
          <w:spacing w:val="-4"/>
          <w:sz w:val="24"/>
          <w:szCs w:val="24"/>
          <w:u w:val="single"/>
          <w:rtl/>
        </w:rPr>
        <w:t>ساعات كاركرد ترمينال كانتينر و اضافه</w:t>
      </w:r>
      <w:r w:rsidRPr="00E15C6F">
        <w:rPr>
          <w:rFonts w:ascii="Times New Roman Bold" w:hAnsi="Times New Roman Bold" w:cs="B Traffic" w:hint="cs"/>
          <w:b/>
          <w:bCs/>
          <w:spacing w:val="-4"/>
          <w:sz w:val="24"/>
          <w:szCs w:val="24"/>
          <w:u w:val="single"/>
          <w:rtl/>
        </w:rPr>
        <w:t>‌</w:t>
      </w:r>
      <w:r w:rsidRPr="00E15C6F">
        <w:rPr>
          <w:rFonts w:ascii="Times New Roman Bold" w:hAnsi="Times New Roman Bold" w:cs="B Traffic"/>
          <w:b/>
          <w:bCs/>
          <w:spacing w:val="-4"/>
          <w:sz w:val="24"/>
          <w:szCs w:val="24"/>
          <w:u w:val="single"/>
          <w:rtl/>
        </w:rPr>
        <w:t>كاريها :</w:t>
      </w:r>
    </w:p>
    <w:p w:rsidR="00D5183B" w:rsidRPr="00E15C6F" w:rsidRDefault="00D5183B" w:rsidP="00D5183B">
      <w:pPr>
        <w:pStyle w:val="ListParagraph"/>
        <w:tabs>
          <w:tab w:val="num" w:pos="706"/>
        </w:tabs>
        <w:spacing w:line="264" w:lineRule="auto"/>
        <w:ind w:left="423"/>
        <w:jc w:val="lowKashida"/>
        <w:rPr>
          <w:rFonts w:ascii="Times New Roman Bold" w:hAnsi="Times New Roman Bold" w:cs="B Homa"/>
          <w:b/>
          <w:bCs/>
          <w:spacing w:val="-4"/>
          <w:sz w:val="8"/>
          <w:szCs w:val="8"/>
          <w:u w:val="single"/>
          <w:rtl/>
        </w:rPr>
      </w:pPr>
    </w:p>
    <w:p w:rsidR="00D5183B" w:rsidRPr="00E15C6F" w:rsidRDefault="00D5183B" w:rsidP="00D5183B">
      <w:pPr>
        <w:pStyle w:val="BodyText"/>
        <w:tabs>
          <w:tab w:val="num" w:pos="706"/>
        </w:tabs>
        <w:spacing w:after="0" w:line="264" w:lineRule="auto"/>
        <w:ind w:left="706"/>
        <w:rPr>
          <w:rFonts w:cs="B Mitra"/>
          <w:b/>
          <w:bCs/>
          <w:sz w:val="22"/>
          <w:szCs w:val="22"/>
          <w:rtl/>
        </w:rPr>
      </w:pPr>
      <w:r w:rsidRPr="00E15C6F">
        <w:rPr>
          <w:rFonts w:cs="B Mitra" w:hint="cs"/>
          <w:b/>
          <w:bCs/>
          <w:sz w:val="22"/>
          <w:szCs w:val="22"/>
          <w:rtl/>
        </w:rPr>
        <w:t xml:space="preserve">1-1- </w:t>
      </w:r>
      <w:r w:rsidRPr="00E15C6F">
        <w:rPr>
          <w:rFonts w:cs="B Mitra"/>
          <w:b/>
          <w:bCs/>
          <w:sz w:val="22"/>
          <w:szCs w:val="22"/>
          <w:rtl/>
        </w:rPr>
        <w:t>ترمينال كانتينري در</w:t>
      </w:r>
      <w:r w:rsidRPr="00E15C6F">
        <w:rPr>
          <w:rFonts w:cs="B Mitra" w:hint="cs"/>
          <w:b/>
          <w:bCs/>
          <w:sz w:val="22"/>
          <w:szCs w:val="22"/>
          <w:rtl/>
        </w:rPr>
        <w:t xml:space="preserve"> طول</w:t>
      </w:r>
      <w:r w:rsidRPr="00E15C6F">
        <w:rPr>
          <w:rFonts w:cs="B Mitra"/>
          <w:b/>
          <w:bCs/>
          <w:sz w:val="22"/>
          <w:szCs w:val="22"/>
          <w:rtl/>
        </w:rPr>
        <w:t xml:space="preserve"> سال بصورت 24 ساعته</w:t>
      </w:r>
      <w:r w:rsidRPr="00E15C6F">
        <w:rPr>
          <w:rFonts w:cs="B Mitra" w:hint="cs"/>
          <w:b/>
          <w:bCs/>
          <w:sz w:val="22"/>
          <w:szCs w:val="22"/>
          <w:rtl/>
        </w:rPr>
        <w:t xml:space="preserve"> فعال بوده</w:t>
      </w:r>
      <w:r w:rsidRPr="00E15C6F">
        <w:rPr>
          <w:rFonts w:cs="B Mitra"/>
          <w:b/>
          <w:bCs/>
          <w:sz w:val="22"/>
          <w:szCs w:val="22"/>
          <w:rtl/>
        </w:rPr>
        <w:t xml:space="preserve"> و به ارائه خدمات مي‌پردازد.</w:t>
      </w:r>
    </w:p>
    <w:p w:rsidR="00D5183B" w:rsidRPr="00E15C6F" w:rsidRDefault="00D5183B" w:rsidP="00D5183B">
      <w:pPr>
        <w:pStyle w:val="BodyText"/>
        <w:tabs>
          <w:tab w:val="left" w:pos="425"/>
          <w:tab w:val="num" w:pos="706"/>
        </w:tabs>
        <w:spacing w:after="0" w:line="264" w:lineRule="auto"/>
        <w:ind w:left="423"/>
        <w:jc w:val="lowKashida"/>
        <w:rPr>
          <w:rFonts w:ascii="Times New Roman Bold" w:hAnsi="Times New Roman Bold" w:cs="B Mitra"/>
          <w:b/>
          <w:bCs/>
          <w:spacing w:val="-4"/>
          <w:sz w:val="24"/>
          <w:szCs w:val="24"/>
          <w:rtl/>
        </w:rPr>
      </w:pPr>
      <w:r w:rsidRPr="00E15C6F">
        <w:rPr>
          <w:rFonts w:ascii="Times New Roman Bold" w:hAnsi="Times New Roman Bold" w:cs="B Homa" w:hint="cs"/>
          <w:b/>
          <w:bCs/>
          <w:spacing w:val="-4"/>
          <w:sz w:val="24"/>
          <w:szCs w:val="24"/>
          <w:rtl/>
        </w:rPr>
        <w:t>تبصره</w:t>
      </w:r>
      <w:r w:rsidRPr="00E15C6F">
        <w:rPr>
          <w:rFonts w:ascii="Times New Roman Bold" w:hAnsi="Times New Roman Bold" w:cs="B Mitra" w:hint="cs"/>
          <w:b/>
          <w:bCs/>
          <w:spacing w:val="-4"/>
          <w:sz w:val="24"/>
          <w:szCs w:val="24"/>
          <w:rtl/>
        </w:rPr>
        <w:t xml:space="preserve">: </w:t>
      </w:r>
      <w:r w:rsidRPr="00E15C6F">
        <w:rPr>
          <w:rFonts w:ascii="Times New Roman Bold" w:hAnsi="Times New Roman Bold" w:cs="B Mitra"/>
          <w:b/>
          <w:bCs/>
          <w:spacing w:val="-4"/>
          <w:sz w:val="24"/>
          <w:szCs w:val="24"/>
          <w:rtl/>
        </w:rPr>
        <w:t xml:space="preserve"> روز اول سال شمسي (نوروز</w:t>
      </w:r>
      <w:r w:rsidRPr="00E15C6F">
        <w:rPr>
          <w:rFonts w:ascii="Times New Roman Bold" w:hAnsi="Times New Roman Bold" w:cs="B Mitra" w:hint="cs"/>
          <w:b/>
          <w:bCs/>
          <w:spacing w:val="-4"/>
          <w:sz w:val="24"/>
          <w:szCs w:val="24"/>
          <w:rtl/>
        </w:rPr>
        <w:t xml:space="preserve"> </w:t>
      </w:r>
      <w:r w:rsidRPr="00E15C6F">
        <w:rPr>
          <w:rFonts w:ascii="Times New Roman Bold" w:hAnsi="Times New Roman Bold" w:cs="Times New Roman" w:hint="cs"/>
          <w:b/>
          <w:bCs/>
          <w:spacing w:val="-4"/>
          <w:sz w:val="24"/>
          <w:szCs w:val="24"/>
          <w:rtl/>
        </w:rPr>
        <w:t>–</w:t>
      </w:r>
      <w:r w:rsidRPr="00E15C6F">
        <w:rPr>
          <w:rFonts w:ascii="Times New Roman Bold" w:hAnsi="Times New Roman Bold" w:cs="B Mitra" w:hint="cs"/>
          <w:b/>
          <w:bCs/>
          <w:spacing w:val="-4"/>
          <w:sz w:val="24"/>
          <w:szCs w:val="24"/>
          <w:rtl/>
        </w:rPr>
        <w:t xml:space="preserve"> يكم </w:t>
      </w:r>
      <w:r w:rsidRPr="00E15C6F">
        <w:rPr>
          <w:rFonts w:ascii="Times New Roman Bold" w:hAnsi="Times New Roman Bold" w:cs="B Mitra"/>
          <w:b/>
          <w:bCs/>
          <w:spacing w:val="-4"/>
          <w:sz w:val="24"/>
          <w:szCs w:val="24"/>
          <w:rtl/>
        </w:rPr>
        <w:t xml:space="preserve">فروردين) و دهم محرم سال قمري (از ساعت 18 روز نهم ماه محرم تا ساعت 18 روز دهم </w:t>
      </w:r>
      <w:r w:rsidRPr="00E15C6F">
        <w:rPr>
          <w:rFonts w:ascii="Times New Roman Bold" w:hAnsi="Times New Roman Bold" w:cs="B Mitra" w:hint="cs"/>
          <w:b/>
          <w:bCs/>
          <w:spacing w:val="-4"/>
          <w:sz w:val="24"/>
          <w:szCs w:val="24"/>
          <w:rtl/>
        </w:rPr>
        <w:t xml:space="preserve">ماه محرم - </w:t>
      </w:r>
      <w:r w:rsidRPr="00E15C6F">
        <w:rPr>
          <w:rFonts w:ascii="Times New Roman Bold" w:hAnsi="Times New Roman Bold" w:cs="B Mitra"/>
          <w:b/>
          <w:bCs/>
          <w:spacing w:val="-4"/>
          <w:sz w:val="24"/>
          <w:szCs w:val="24"/>
          <w:rtl/>
        </w:rPr>
        <w:t xml:space="preserve">عاشورا) تعطيل رسمي بنادر بوده و عمليات تخليه و بارگيري </w:t>
      </w:r>
      <w:r w:rsidRPr="00E15C6F">
        <w:rPr>
          <w:rFonts w:ascii="Times New Roman Bold" w:hAnsi="Times New Roman Bold" w:cs="B Mitra" w:hint="cs"/>
          <w:b/>
          <w:bCs/>
          <w:spacing w:val="-4"/>
          <w:sz w:val="24"/>
          <w:szCs w:val="24"/>
          <w:rtl/>
        </w:rPr>
        <w:t>انجام نمی گیرد.</w:t>
      </w:r>
    </w:p>
    <w:p w:rsidR="00D5183B" w:rsidRPr="00E15C6F" w:rsidRDefault="00D5183B" w:rsidP="00BE5746">
      <w:pPr>
        <w:tabs>
          <w:tab w:val="num" w:pos="706"/>
        </w:tabs>
        <w:spacing w:line="264" w:lineRule="auto"/>
        <w:ind w:left="706"/>
        <w:jc w:val="lowKashida"/>
        <w:rPr>
          <w:rFonts w:cs="B Traffic"/>
          <w:b/>
          <w:bCs/>
          <w:sz w:val="24"/>
          <w:szCs w:val="24"/>
          <w:rtl/>
        </w:rPr>
      </w:pPr>
      <w:r w:rsidRPr="00E15C6F">
        <w:rPr>
          <w:rFonts w:cs="B Mitra" w:hint="cs"/>
          <w:b/>
          <w:bCs/>
          <w:sz w:val="24"/>
          <w:szCs w:val="24"/>
          <w:rtl/>
        </w:rPr>
        <w:t>2-1-</w:t>
      </w:r>
      <w:r w:rsidRPr="00E15C6F">
        <w:rPr>
          <w:rFonts w:cs="B Mitra"/>
          <w:b/>
          <w:bCs/>
          <w:sz w:val="24"/>
          <w:szCs w:val="24"/>
          <w:rtl/>
        </w:rPr>
        <w:t xml:space="preserve"> </w:t>
      </w:r>
      <w:r w:rsidRPr="00E15C6F">
        <w:rPr>
          <w:rFonts w:cs="B Mitra"/>
          <w:b/>
          <w:bCs/>
          <w:sz w:val="22"/>
          <w:szCs w:val="22"/>
          <w:rtl/>
        </w:rPr>
        <w:t>در ايام تعطيلات رسمي كه شامل جمعه‌ها نيز مي‌شود به‌ازاي هر ساعت كاركرد گنگ (شامل گنتري‌كرين</w:t>
      </w:r>
      <w:r w:rsidRPr="00E15C6F">
        <w:rPr>
          <w:rFonts w:cs="B Mitra" w:hint="cs"/>
          <w:b/>
          <w:bCs/>
          <w:sz w:val="22"/>
          <w:szCs w:val="22"/>
          <w:rtl/>
        </w:rPr>
        <w:t>،</w:t>
      </w:r>
      <w:r w:rsidRPr="00E15C6F">
        <w:rPr>
          <w:rFonts w:cs="B Mitra"/>
          <w:b/>
          <w:bCs/>
          <w:sz w:val="22"/>
          <w:szCs w:val="22"/>
          <w:rtl/>
        </w:rPr>
        <w:t xml:space="preserve"> ترانستينر و كشنده) </w:t>
      </w:r>
      <w:r w:rsidR="00BE5746">
        <w:rPr>
          <w:rFonts w:cs="B Mitra" w:hint="cs"/>
          <w:b/>
          <w:bCs/>
          <w:sz w:val="22"/>
          <w:szCs w:val="22"/>
          <w:rtl/>
        </w:rPr>
        <w:t xml:space="preserve">88 </w:t>
      </w:r>
      <w:r w:rsidRPr="00E15C6F">
        <w:rPr>
          <w:rFonts w:cs="B Mitra"/>
          <w:b/>
          <w:bCs/>
          <w:sz w:val="22"/>
          <w:szCs w:val="22"/>
          <w:rtl/>
        </w:rPr>
        <w:t>دلار به</w:t>
      </w:r>
      <w:r w:rsidRPr="00E15C6F">
        <w:rPr>
          <w:rFonts w:cs="B Mitra" w:hint="cs"/>
          <w:b/>
          <w:bCs/>
          <w:sz w:val="22"/>
          <w:szCs w:val="22"/>
          <w:rtl/>
        </w:rPr>
        <w:t xml:space="preserve"> </w:t>
      </w:r>
      <w:r w:rsidRPr="00E15C6F">
        <w:rPr>
          <w:rFonts w:cs="B Mitra"/>
          <w:b/>
          <w:bCs/>
          <w:sz w:val="22"/>
          <w:szCs w:val="22"/>
          <w:rtl/>
        </w:rPr>
        <w:t>‌عنوان اضافه‌كاري از خطوط كشتيراني يا نمايند</w:t>
      </w:r>
      <w:r w:rsidRPr="00E15C6F">
        <w:rPr>
          <w:rFonts w:cs="B Mitra" w:hint="cs"/>
          <w:b/>
          <w:bCs/>
          <w:sz w:val="22"/>
          <w:szCs w:val="22"/>
          <w:rtl/>
        </w:rPr>
        <w:t>گی مربوطه</w:t>
      </w:r>
      <w:r w:rsidRPr="00E15C6F">
        <w:rPr>
          <w:rFonts w:cs="B Mitra"/>
          <w:b/>
          <w:bCs/>
          <w:sz w:val="22"/>
          <w:szCs w:val="22"/>
          <w:rtl/>
        </w:rPr>
        <w:t xml:space="preserve"> دريافت مي‌گردد</w:t>
      </w:r>
      <w:r w:rsidRPr="00E15C6F">
        <w:rPr>
          <w:rFonts w:cs="B Mitra"/>
          <w:b/>
          <w:bCs/>
          <w:sz w:val="24"/>
          <w:szCs w:val="24"/>
          <w:rtl/>
        </w:rPr>
        <w:t>.</w:t>
      </w:r>
    </w:p>
    <w:p w:rsidR="00D5183B" w:rsidRPr="00E15C6F" w:rsidRDefault="00D5183B" w:rsidP="00D5183B">
      <w:pPr>
        <w:spacing w:line="264" w:lineRule="auto"/>
        <w:rPr>
          <w:rFonts w:cs="B Homa"/>
          <w:b/>
          <w:bCs/>
          <w:sz w:val="2"/>
          <w:szCs w:val="2"/>
          <w:rtl/>
        </w:rPr>
      </w:pPr>
    </w:p>
    <w:p w:rsidR="00D5183B" w:rsidRDefault="00D5183B" w:rsidP="00D5183B">
      <w:pPr>
        <w:tabs>
          <w:tab w:val="num" w:pos="706"/>
        </w:tabs>
        <w:spacing w:line="264" w:lineRule="auto"/>
        <w:ind w:left="284"/>
        <w:jc w:val="lowKashida"/>
        <w:rPr>
          <w:rFonts w:ascii="Times New Roman Bold" w:hAnsi="Times New Roman Bold" w:cs="B Mitra"/>
          <w:b/>
          <w:bCs/>
          <w:spacing w:val="-8"/>
          <w:sz w:val="24"/>
          <w:szCs w:val="24"/>
          <w:rtl/>
        </w:rPr>
      </w:pPr>
      <w:r w:rsidRPr="00E15C6F">
        <w:rPr>
          <w:rFonts w:ascii="Times New Roman Bold" w:hAnsi="Times New Roman Bold" w:cs="B Mitra" w:hint="cs"/>
          <w:b/>
          <w:bCs/>
          <w:spacing w:val="-6"/>
          <w:sz w:val="24"/>
          <w:szCs w:val="24"/>
          <w:rtl/>
        </w:rPr>
        <w:t>2-</w:t>
      </w:r>
      <w:r w:rsidRPr="00E15C6F">
        <w:rPr>
          <w:rFonts w:ascii="Times New Roman Bold" w:hAnsi="Times New Roman Bold" w:cs="B Mitra"/>
          <w:b/>
          <w:bCs/>
          <w:spacing w:val="-6"/>
          <w:sz w:val="24"/>
          <w:szCs w:val="24"/>
          <w:rtl/>
        </w:rPr>
        <w:t>تحويل و تحول كانتينرهاي حمل يكسره، در محوطه اختصاصي حمل يكسره ترمينال كانتينري انجام مي‌</w:t>
      </w:r>
      <w:r w:rsidRPr="00E15C6F">
        <w:rPr>
          <w:rFonts w:ascii="Times New Roman Bold" w:hAnsi="Times New Roman Bold" w:cs="B Mitra" w:hint="cs"/>
          <w:b/>
          <w:bCs/>
          <w:spacing w:val="-6"/>
          <w:sz w:val="24"/>
          <w:szCs w:val="24"/>
          <w:rtl/>
        </w:rPr>
        <w:t>گی</w:t>
      </w:r>
      <w:r w:rsidRPr="00E15C6F">
        <w:rPr>
          <w:rFonts w:ascii="Times New Roman Bold" w:hAnsi="Times New Roman Bold" w:cs="B Mitra"/>
          <w:b/>
          <w:bCs/>
          <w:spacing w:val="-6"/>
          <w:sz w:val="24"/>
          <w:szCs w:val="24"/>
          <w:rtl/>
        </w:rPr>
        <w:t>رد.</w:t>
      </w:r>
    </w:p>
    <w:p w:rsidR="00D5183B" w:rsidRPr="00577DFD" w:rsidRDefault="00D5183B" w:rsidP="00D5183B">
      <w:pPr>
        <w:tabs>
          <w:tab w:val="num" w:pos="706"/>
        </w:tabs>
        <w:spacing w:line="264" w:lineRule="auto"/>
        <w:ind w:left="284"/>
        <w:jc w:val="lowKashida"/>
        <w:rPr>
          <w:rFonts w:ascii="Times New Roman Bold" w:hAnsi="Times New Roman Bold" w:cs="B Mitra"/>
          <w:b/>
          <w:bCs/>
          <w:sz w:val="24"/>
          <w:szCs w:val="24"/>
          <w:rtl/>
        </w:rPr>
      </w:pPr>
    </w:p>
    <w:p w:rsidR="00D5183B" w:rsidRPr="00AD2037" w:rsidRDefault="00D5183B" w:rsidP="00D5183B">
      <w:pPr>
        <w:pStyle w:val="Footer"/>
        <w:tabs>
          <w:tab w:val="clear" w:pos="4153"/>
          <w:tab w:val="clear" w:pos="8306"/>
        </w:tabs>
        <w:spacing w:line="264" w:lineRule="auto"/>
        <w:ind w:left="-1"/>
        <w:jc w:val="both"/>
        <w:rPr>
          <w:rFonts w:cs="B Homa"/>
          <w:b/>
          <w:bCs/>
          <w:sz w:val="30"/>
          <w:szCs w:val="30"/>
          <w:rtl/>
        </w:rPr>
      </w:pPr>
      <w:r w:rsidRPr="00AD2037">
        <w:rPr>
          <w:rFonts w:cs="B Homa" w:hint="cs"/>
          <w:b/>
          <w:bCs/>
          <w:sz w:val="30"/>
          <w:szCs w:val="30"/>
          <w:rtl/>
        </w:rPr>
        <w:t>فصل دوم – تعرفه عوارض و هزينه‌هاي بندري مترتب بر کالا</w:t>
      </w:r>
    </w:p>
    <w:p w:rsidR="00D5183B" w:rsidRPr="00D76429" w:rsidRDefault="00D5183B" w:rsidP="00D5183B">
      <w:pPr>
        <w:pStyle w:val="Footer"/>
        <w:tabs>
          <w:tab w:val="clear" w:pos="4153"/>
          <w:tab w:val="clear" w:pos="8306"/>
        </w:tabs>
        <w:spacing w:line="264" w:lineRule="auto"/>
        <w:ind w:left="-1"/>
        <w:jc w:val="both"/>
        <w:rPr>
          <w:rFonts w:cs="B Homa"/>
          <w:b/>
          <w:bCs/>
          <w:sz w:val="28"/>
          <w:szCs w:val="28"/>
          <w:rtl/>
        </w:rPr>
      </w:pPr>
      <w:r w:rsidRPr="00D76429">
        <w:rPr>
          <w:rFonts w:cs="B Homa"/>
          <w:b/>
          <w:bCs/>
          <w:sz w:val="28"/>
          <w:szCs w:val="28"/>
          <w:rtl/>
        </w:rPr>
        <w:t xml:space="preserve">بخش </w:t>
      </w:r>
      <w:r w:rsidRPr="00D76429">
        <w:rPr>
          <w:rFonts w:cs="B Homa" w:hint="cs"/>
          <w:b/>
          <w:bCs/>
          <w:sz w:val="28"/>
          <w:szCs w:val="28"/>
          <w:rtl/>
        </w:rPr>
        <w:t>سوم</w:t>
      </w:r>
      <w:r w:rsidRPr="00D76429">
        <w:rPr>
          <w:rFonts w:cs="B Homa"/>
          <w:b/>
          <w:bCs/>
          <w:sz w:val="28"/>
          <w:szCs w:val="28"/>
          <w:rtl/>
        </w:rPr>
        <w:t xml:space="preserve"> :</w:t>
      </w:r>
      <w:r w:rsidRPr="00D76429">
        <w:rPr>
          <w:rFonts w:cs="B Homa" w:hint="cs"/>
          <w:b/>
          <w:bCs/>
          <w:sz w:val="28"/>
          <w:szCs w:val="28"/>
          <w:rtl/>
        </w:rPr>
        <w:t xml:space="preserve"> هزینه</w:t>
      </w:r>
      <w:r w:rsidRPr="00D76429">
        <w:rPr>
          <w:rFonts w:cs="B Homa"/>
          <w:b/>
          <w:bCs/>
          <w:sz w:val="28"/>
          <w:szCs w:val="28"/>
          <w:rtl/>
        </w:rPr>
        <w:softHyphen/>
      </w:r>
      <w:r w:rsidRPr="00D76429">
        <w:rPr>
          <w:rFonts w:cs="B Homa" w:hint="cs"/>
          <w:b/>
          <w:bCs/>
          <w:sz w:val="28"/>
          <w:szCs w:val="28"/>
          <w:rtl/>
        </w:rPr>
        <w:t>های بندری مترتب بر کالای کانتینری</w:t>
      </w:r>
    </w:p>
    <w:p w:rsidR="00D5183B" w:rsidRPr="00E15C6F" w:rsidRDefault="00D5183B" w:rsidP="00D5183B">
      <w:pPr>
        <w:pStyle w:val="Footer"/>
        <w:tabs>
          <w:tab w:val="clear" w:pos="4153"/>
          <w:tab w:val="clear" w:pos="8306"/>
        </w:tabs>
        <w:spacing w:line="264" w:lineRule="auto"/>
        <w:ind w:left="-1"/>
        <w:jc w:val="both"/>
        <w:rPr>
          <w:rFonts w:cs="B Homa"/>
          <w:b/>
          <w:bCs/>
          <w:sz w:val="2"/>
          <w:szCs w:val="2"/>
          <w:rtl/>
          <w:lang w:bidi="fa-IR"/>
        </w:rPr>
      </w:pPr>
    </w:p>
    <w:p w:rsidR="00D5183B" w:rsidRPr="00E15C6F" w:rsidRDefault="00D5183B" w:rsidP="00D5183B">
      <w:pPr>
        <w:spacing w:line="264" w:lineRule="auto"/>
        <w:rPr>
          <w:rFonts w:cs="B Traffic"/>
          <w:b/>
          <w:bCs/>
          <w:sz w:val="24"/>
          <w:szCs w:val="24"/>
          <w:rtl/>
        </w:rPr>
      </w:pPr>
      <w:r w:rsidRPr="00E15C6F">
        <w:rPr>
          <w:rFonts w:cs="B Traffic" w:hint="cs"/>
          <w:b/>
          <w:bCs/>
          <w:sz w:val="24"/>
          <w:szCs w:val="24"/>
          <w:rtl/>
        </w:rPr>
        <w:t xml:space="preserve">ب-  </w:t>
      </w:r>
      <w:r w:rsidRPr="00E15C6F">
        <w:rPr>
          <w:rFonts w:cs="B Traffic"/>
          <w:b/>
          <w:bCs/>
          <w:spacing w:val="-6"/>
          <w:sz w:val="24"/>
          <w:szCs w:val="24"/>
        </w:rPr>
        <w:t xml:space="preserve"> THC</w:t>
      </w:r>
      <w:r w:rsidRPr="00E15C6F">
        <w:rPr>
          <w:rFonts w:cs="B Traffic" w:hint="cs"/>
          <w:b/>
          <w:bCs/>
          <w:spacing w:val="-6"/>
          <w:sz w:val="24"/>
          <w:szCs w:val="24"/>
          <w:rtl/>
        </w:rPr>
        <w:t xml:space="preserve"> (  نرخ تخلیه و بارگیری کانتینر  در بنادر کشور</w:t>
      </w:r>
      <w:r w:rsidRPr="00E15C6F">
        <w:rPr>
          <w:rFonts w:cs="B Traffic" w:hint="cs"/>
          <w:b/>
          <w:bCs/>
          <w:spacing w:val="-6"/>
          <w:sz w:val="24"/>
          <w:szCs w:val="24"/>
          <w:rtl/>
          <w:lang w:bidi="fa-IR"/>
        </w:rPr>
        <w:t xml:space="preserve">  ) </w:t>
      </w:r>
      <w:r w:rsidRPr="00E15C6F">
        <w:rPr>
          <w:rFonts w:cs="B Traffic" w:hint="cs"/>
          <w:b/>
          <w:bCs/>
          <w:sz w:val="24"/>
          <w:szCs w:val="24"/>
          <w:rtl/>
        </w:rPr>
        <w:t>:</w:t>
      </w:r>
    </w:p>
    <w:p w:rsidR="00D5183B" w:rsidRPr="00E15C6F" w:rsidRDefault="00D5183B" w:rsidP="00D5183B">
      <w:pPr>
        <w:spacing w:line="264" w:lineRule="auto"/>
        <w:jc w:val="lowKashida"/>
        <w:rPr>
          <w:rFonts w:cs="B Esfehan"/>
          <w:b/>
          <w:bCs/>
          <w:spacing w:val="-6"/>
          <w:sz w:val="2"/>
          <w:szCs w:val="2"/>
          <w:rtl/>
          <w:lang w:bidi="fa-IR"/>
        </w:rPr>
      </w:pPr>
    </w:p>
    <w:p w:rsidR="00D5183B" w:rsidRPr="00E15C6F" w:rsidRDefault="00D5183B" w:rsidP="00D5183B">
      <w:pPr>
        <w:spacing w:line="264" w:lineRule="auto"/>
        <w:jc w:val="center"/>
        <w:rPr>
          <w:rFonts w:cs="B Traffic"/>
          <w:b/>
          <w:bCs/>
          <w:spacing w:val="-6"/>
          <w:sz w:val="28"/>
          <w:szCs w:val="28"/>
          <w:rtl/>
        </w:rPr>
      </w:pPr>
      <w:r w:rsidRPr="00E15C6F">
        <w:rPr>
          <w:rFonts w:cs="B Traffic" w:hint="cs"/>
          <w:b/>
          <w:bCs/>
          <w:spacing w:val="-6"/>
          <w:sz w:val="28"/>
          <w:szCs w:val="28"/>
          <w:rtl/>
        </w:rPr>
        <w:t>جدول شماره 16</w:t>
      </w:r>
    </w:p>
    <w:p w:rsidR="00D5183B" w:rsidRPr="00E15C6F" w:rsidRDefault="00D5183B" w:rsidP="00D5183B">
      <w:pPr>
        <w:spacing w:line="264" w:lineRule="auto"/>
        <w:jc w:val="center"/>
        <w:rPr>
          <w:rFonts w:cs="B Traffic"/>
          <w:b/>
          <w:bCs/>
          <w:spacing w:val="-6"/>
          <w:sz w:val="24"/>
          <w:szCs w:val="24"/>
          <w:rtl/>
        </w:rPr>
      </w:pPr>
      <w:r w:rsidRPr="00E15C6F">
        <w:rPr>
          <w:rFonts w:cs="B Traffic" w:hint="cs"/>
          <w:b/>
          <w:bCs/>
          <w:spacing w:val="-6"/>
          <w:sz w:val="24"/>
          <w:szCs w:val="24"/>
          <w:rtl/>
        </w:rPr>
        <w:t xml:space="preserve">نرخ تخلیه و بارگیری کانتینر </w:t>
      </w:r>
      <w:r w:rsidRPr="00E15C6F">
        <w:rPr>
          <w:rFonts w:cs="B Traffic"/>
          <w:b/>
          <w:bCs/>
          <w:spacing w:val="-6"/>
          <w:sz w:val="24"/>
          <w:szCs w:val="24"/>
        </w:rPr>
        <w:t>(THC)</w:t>
      </w:r>
      <w:r w:rsidRPr="00E15C6F">
        <w:rPr>
          <w:rFonts w:cs="B Traffic" w:hint="cs"/>
          <w:b/>
          <w:bCs/>
          <w:spacing w:val="-6"/>
          <w:sz w:val="24"/>
          <w:szCs w:val="24"/>
          <w:rtl/>
        </w:rPr>
        <w:t xml:space="preserve"> در بنادر جنوبی کشور (برحسب دلار)</w:t>
      </w:r>
    </w:p>
    <w:tbl>
      <w:tblPr>
        <w:bidiVisual/>
        <w:tblW w:w="965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92"/>
        <w:gridCol w:w="2345"/>
        <w:gridCol w:w="1772"/>
        <w:gridCol w:w="1535"/>
        <w:gridCol w:w="2606"/>
      </w:tblGrid>
      <w:tr w:rsidR="00D5183B" w:rsidRPr="00E15C6F" w:rsidTr="00CA01C9">
        <w:trPr>
          <w:jc w:val="center"/>
        </w:trPr>
        <w:tc>
          <w:tcPr>
            <w:tcW w:w="1392" w:type="dxa"/>
            <w:vAlign w:val="center"/>
          </w:tcPr>
          <w:p w:rsidR="00D5183B" w:rsidRPr="00E15C6F" w:rsidRDefault="00D5183B" w:rsidP="00CA01C9">
            <w:pPr>
              <w:spacing w:line="264" w:lineRule="auto"/>
              <w:jc w:val="center"/>
              <w:rPr>
                <w:rFonts w:cs="Koodak"/>
                <w:b/>
                <w:bCs/>
                <w:sz w:val="22"/>
                <w:szCs w:val="22"/>
                <w:rtl/>
              </w:rPr>
            </w:pPr>
            <w:r w:rsidRPr="00E15C6F">
              <w:rPr>
                <w:rFonts w:cs="Koodak" w:hint="cs"/>
                <w:b/>
                <w:bCs/>
                <w:sz w:val="22"/>
                <w:szCs w:val="22"/>
                <w:rtl/>
              </w:rPr>
              <w:t>سایز کانتینر</w:t>
            </w:r>
          </w:p>
        </w:tc>
        <w:tc>
          <w:tcPr>
            <w:tcW w:w="2345" w:type="dxa"/>
            <w:vAlign w:val="center"/>
          </w:tcPr>
          <w:p w:rsidR="00D5183B" w:rsidRPr="00E15C6F" w:rsidRDefault="00D5183B" w:rsidP="00CA01C9">
            <w:pPr>
              <w:spacing w:line="264" w:lineRule="auto"/>
              <w:jc w:val="center"/>
              <w:rPr>
                <w:rFonts w:cs="Koodak"/>
                <w:b/>
                <w:bCs/>
                <w:sz w:val="22"/>
                <w:szCs w:val="22"/>
                <w:rtl/>
              </w:rPr>
            </w:pPr>
            <w:r w:rsidRPr="00E15C6F">
              <w:rPr>
                <w:rFonts w:cs="Koodak" w:hint="cs"/>
                <w:b/>
                <w:bCs/>
                <w:sz w:val="22"/>
                <w:szCs w:val="22"/>
                <w:rtl/>
              </w:rPr>
              <w:t>واردات ، مرجوعی از واردات و ترانزیت داخلی</w:t>
            </w:r>
          </w:p>
        </w:tc>
        <w:tc>
          <w:tcPr>
            <w:tcW w:w="1772" w:type="dxa"/>
            <w:vAlign w:val="center"/>
          </w:tcPr>
          <w:p w:rsidR="00D5183B" w:rsidRPr="00E15C6F" w:rsidRDefault="00D5183B" w:rsidP="00CA01C9">
            <w:pPr>
              <w:spacing w:line="264" w:lineRule="auto"/>
              <w:jc w:val="center"/>
              <w:rPr>
                <w:rFonts w:cs="Koodak"/>
                <w:b/>
                <w:bCs/>
                <w:sz w:val="22"/>
                <w:szCs w:val="22"/>
                <w:rtl/>
              </w:rPr>
            </w:pPr>
            <w:r w:rsidRPr="00E15C6F">
              <w:rPr>
                <w:rFonts w:cs="Koodak" w:hint="cs"/>
                <w:b/>
                <w:bCs/>
                <w:sz w:val="22"/>
                <w:szCs w:val="22"/>
                <w:rtl/>
              </w:rPr>
              <w:t xml:space="preserve">صادرات و </w:t>
            </w:r>
            <w:r w:rsidRPr="00E15C6F">
              <w:rPr>
                <w:rFonts w:cs="Koodak"/>
                <w:b/>
                <w:bCs/>
                <w:sz w:val="22"/>
                <w:szCs w:val="22"/>
                <w:rtl/>
              </w:rPr>
              <w:br/>
            </w:r>
            <w:r w:rsidRPr="00E15C6F">
              <w:rPr>
                <w:rFonts w:cs="Koodak" w:hint="cs"/>
                <w:b/>
                <w:bCs/>
                <w:sz w:val="22"/>
                <w:szCs w:val="22"/>
                <w:rtl/>
              </w:rPr>
              <w:t>مرجوعی از صادرات</w:t>
            </w:r>
          </w:p>
        </w:tc>
        <w:tc>
          <w:tcPr>
            <w:tcW w:w="1535" w:type="dxa"/>
            <w:vAlign w:val="center"/>
          </w:tcPr>
          <w:p w:rsidR="00D5183B" w:rsidRPr="00E15C6F" w:rsidRDefault="00D5183B" w:rsidP="00CA01C9">
            <w:pPr>
              <w:spacing w:line="264" w:lineRule="auto"/>
              <w:jc w:val="center"/>
              <w:rPr>
                <w:rFonts w:cs="Koodak"/>
                <w:b/>
                <w:bCs/>
                <w:sz w:val="22"/>
                <w:szCs w:val="22"/>
                <w:rtl/>
              </w:rPr>
            </w:pPr>
            <w:r w:rsidRPr="00E15C6F">
              <w:rPr>
                <w:rFonts w:cs="Koodak" w:hint="cs"/>
                <w:b/>
                <w:bCs/>
                <w:sz w:val="22"/>
                <w:szCs w:val="22"/>
                <w:rtl/>
              </w:rPr>
              <w:t>ترا</w:t>
            </w:r>
            <w:r>
              <w:rPr>
                <w:rFonts w:cs="Koodak" w:hint="cs"/>
                <w:b/>
                <w:bCs/>
                <w:sz w:val="22"/>
                <w:szCs w:val="22"/>
                <w:rtl/>
              </w:rPr>
              <w:t xml:space="preserve"> </w:t>
            </w:r>
            <w:r w:rsidRPr="00E15C6F">
              <w:rPr>
                <w:rFonts w:cs="Koodak" w:hint="cs"/>
                <w:b/>
                <w:bCs/>
                <w:sz w:val="22"/>
                <w:szCs w:val="22"/>
                <w:rtl/>
              </w:rPr>
              <w:t>نزیت خارجی</w:t>
            </w:r>
          </w:p>
        </w:tc>
        <w:tc>
          <w:tcPr>
            <w:tcW w:w="2606" w:type="dxa"/>
            <w:vAlign w:val="center"/>
          </w:tcPr>
          <w:p w:rsidR="00D5183B" w:rsidRPr="00545BD5" w:rsidRDefault="00D5183B" w:rsidP="00CA01C9">
            <w:pPr>
              <w:spacing w:line="264" w:lineRule="auto"/>
              <w:jc w:val="center"/>
              <w:rPr>
                <w:rFonts w:cs="Koodak"/>
                <w:b/>
                <w:bCs/>
                <w:sz w:val="22"/>
                <w:szCs w:val="22"/>
              </w:rPr>
            </w:pPr>
            <w:r w:rsidRPr="00545BD5">
              <w:rPr>
                <w:rFonts w:cs="Koodak" w:hint="cs"/>
                <w:b/>
                <w:bCs/>
                <w:sz w:val="22"/>
                <w:szCs w:val="22"/>
                <w:rtl/>
              </w:rPr>
              <w:t xml:space="preserve">کانتینرخالی ورودی </w:t>
            </w:r>
            <w:r w:rsidRPr="00545BD5">
              <w:rPr>
                <w:rFonts w:hint="cs"/>
                <w:b/>
                <w:bCs/>
                <w:sz w:val="22"/>
                <w:szCs w:val="22"/>
                <w:rtl/>
              </w:rPr>
              <w:t>–</w:t>
            </w:r>
            <w:r w:rsidRPr="00545BD5">
              <w:rPr>
                <w:rFonts w:cs="Koodak" w:hint="cs"/>
                <w:b/>
                <w:bCs/>
                <w:sz w:val="22"/>
                <w:szCs w:val="22"/>
                <w:rtl/>
              </w:rPr>
              <w:t xml:space="preserve"> خروجی</w:t>
            </w:r>
          </w:p>
        </w:tc>
      </w:tr>
      <w:tr w:rsidR="00D5183B" w:rsidRPr="00E15C6F" w:rsidTr="00CA01C9">
        <w:trPr>
          <w:jc w:val="center"/>
        </w:trPr>
        <w:tc>
          <w:tcPr>
            <w:tcW w:w="1392" w:type="dxa"/>
          </w:tcPr>
          <w:p w:rsidR="00D5183B" w:rsidRPr="00E15C6F" w:rsidRDefault="00D5183B" w:rsidP="00CA01C9">
            <w:pPr>
              <w:spacing w:line="264" w:lineRule="auto"/>
              <w:jc w:val="center"/>
              <w:rPr>
                <w:rFonts w:cs="Mitra"/>
                <w:b/>
                <w:bCs/>
                <w:sz w:val="24"/>
                <w:szCs w:val="24"/>
                <w:rtl/>
              </w:rPr>
            </w:pPr>
            <w:r w:rsidRPr="00E15C6F">
              <w:rPr>
                <w:rFonts w:cs="Mitra" w:hint="cs"/>
                <w:b/>
                <w:bCs/>
                <w:sz w:val="24"/>
                <w:szCs w:val="24"/>
                <w:rtl/>
              </w:rPr>
              <w:t>20 فوت</w:t>
            </w:r>
          </w:p>
        </w:tc>
        <w:tc>
          <w:tcPr>
            <w:tcW w:w="2345" w:type="dxa"/>
          </w:tcPr>
          <w:p w:rsidR="00D5183B" w:rsidRPr="00E15C6F" w:rsidRDefault="00D5183B" w:rsidP="00CA01C9">
            <w:pPr>
              <w:spacing w:line="264" w:lineRule="auto"/>
              <w:jc w:val="center"/>
              <w:rPr>
                <w:rFonts w:cs="Mitra"/>
                <w:b/>
                <w:bCs/>
                <w:spacing w:val="-6"/>
                <w:sz w:val="24"/>
                <w:szCs w:val="24"/>
                <w:rtl/>
                <w:lang w:bidi="fa-IR"/>
              </w:rPr>
            </w:pPr>
            <w:r>
              <w:rPr>
                <w:rFonts w:cs="Mitra" w:hint="cs"/>
                <w:b/>
                <w:bCs/>
                <w:spacing w:val="-6"/>
                <w:sz w:val="24"/>
                <w:szCs w:val="24"/>
                <w:rtl/>
                <w:lang w:bidi="fa-IR"/>
              </w:rPr>
              <w:t>177</w:t>
            </w:r>
          </w:p>
        </w:tc>
        <w:tc>
          <w:tcPr>
            <w:tcW w:w="1772" w:type="dxa"/>
          </w:tcPr>
          <w:p w:rsidR="00D5183B" w:rsidRPr="00E15C6F" w:rsidRDefault="00D5183B" w:rsidP="00CA01C9">
            <w:pPr>
              <w:spacing w:line="264" w:lineRule="auto"/>
              <w:ind w:firstLine="72"/>
              <w:jc w:val="center"/>
              <w:rPr>
                <w:rFonts w:cs="Mitra"/>
                <w:b/>
                <w:bCs/>
                <w:sz w:val="24"/>
                <w:szCs w:val="24"/>
                <w:rtl/>
              </w:rPr>
            </w:pPr>
            <w:r>
              <w:rPr>
                <w:rFonts w:cs="Mitra" w:hint="cs"/>
                <w:b/>
                <w:bCs/>
                <w:sz w:val="24"/>
                <w:szCs w:val="24"/>
                <w:rtl/>
              </w:rPr>
              <w:t>133</w:t>
            </w:r>
          </w:p>
        </w:tc>
        <w:tc>
          <w:tcPr>
            <w:tcW w:w="1535" w:type="dxa"/>
          </w:tcPr>
          <w:p w:rsidR="00D5183B" w:rsidRPr="00E15C6F" w:rsidRDefault="00D5183B" w:rsidP="00CA01C9">
            <w:pPr>
              <w:spacing w:line="264" w:lineRule="auto"/>
              <w:jc w:val="center"/>
              <w:rPr>
                <w:rFonts w:cs="Mitra"/>
                <w:b/>
                <w:bCs/>
                <w:spacing w:val="-6"/>
                <w:sz w:val="24"/>
                <w:szCs w:val="24"/>
                <w:rtl/>
              </w:rPr>
            </w:pPr>
            <w:r>
              <w:rPr>
                <w:rFonts w:cs="Mitra" w:hint="cs"/>
                <w:b/>
                <w:bCs/>
                <w:spacing w:val="-6"/>
                <w:sz w:val="24"/>
                <w:szCs w:val="24"/>
                <w:rtl/>
              </w:rPr>
              <w:t>129</w:t>
            </w:r>
          </w:p>
        </w:tc>
        <w:tc>
          <w:tcPr>
            <w:tcW w:w="2606" w:type="dxa"/>
          </w:tcPr>
          <w:p w:rsidR="00D5183B" w:rsidRPr="00545BD5" w:rsidRDefault="00D5183B" w:rsidP="00CA01C9">
            <w:pPr>
              <w:spacing w:line="264" w:lineRule="auto"/>
              <w:jc w:val="center"/>
              <w:rPr>
                <w:rFonts w:cs="Mitra"/>
                <w:b/>
                <w:bCs/>
                <w:sz w:val="24"/>
                <w:szCs w:val="24"/>
                <w:rtl/>
              </w:rPr>
            </w:pPr>
            <w:r>
              <w:rPr>
                <w:rFonts w:cs="Mitra" w:hint="cs"/>
                <w:b/>
                <w:bCs/>
                <w:sz w:val="24"/>
                <w:szCs w:val="24"/>
                <w:rtl/>
              </w:rPr>
              <w:t>97</w:t>
            </w:r>
          </w:p>
        </w:tc>
      </w:tr>
      <w:tr w:rsidR="00D5183B" w:rsidRPr="00E15C6F" w:rsidTr="00CA01C9">
        <w:trPr>
          <w:jc w:val="center"/>
        </w:trPr>
        <w:tc>
          <w:tcPr>
            <w:tcW w:w="1392" w:type="dxa"/>
          </w:tcPr>
          <w:p w:rsidR="00D5183B" w:rsidRPr="00E15C6F" w:rsidRDefault="00D5183B" w:rsidP="00CA01C9">
            <w:pPr>
              <w:spacing w:line="264" w:lineRule="auto"/>
              <w:jc w:val="center"/>
              <w:rPr>
                <w:rFonts w:cs="Mitra"/>
                <w:b/>
                <w:bCs/>
                <w:sz w:val="24"/>
                <w:szCs w:val="24"/>
                <w:rtl/>
              </w:rPr>
            </w:pPr>
            <w:r w:rsidRPr="00E15C6F">
              <w:rPr>
                <w:rFonts w:cs="Mitra" w:hint="cs"/>
                <w:b/>
                <w:bCs/>
                <w:sz w:val="24"/>
                <w:szCs w:val="24"/>
                <w:rtl/>
              </w:rPr>
              <w:t>40 فوت</w:t>
            </w:r>
          </w:p>
        </w:tc>
        <w:tc>
          <w:tcPr>
            <w:tcW w:w="2345" w:type="dxa"/>
          </w:tcPr>
          <w:p w:rsidR="00D5183B" w:rsidRPr="00E15C6F" w:rsidRDefault="00D5183B" w:rsidP="00CA01C9">
            <w:pPr>
              <w:spacing w:line="264" w:lineRule="auto"/>
              <w:jc w:val="center"/>
              <w:rPr>
                <w:rFonts w:cs="Mitra"/>
                <w:b/>
                <w:bCs/>
                <w:spacing w:val="-6"/>
                <w:sz w:val="24"/>
                <w:szCs w:val="24"/>
                <w:rtl/>
              </w:rPr>
            </w:pPr>
            <w:r>
              <w:rPr>
                <w:rFonts w:cs="Mitra" w:hint="cs"/>
                <w:b/>
                <w:bCs/>
                <w:spacing w:val="-6"/>
                <w:sz w:val="24"/>
                <w:szCs w:val="24"/>
                <w:rtl/>
              </w:rPr>
              <w:t>266</w:t>
            </w:r>
          </w:p>
        </w:tc>
        <w:tc>
          <w:tcPr>
            <w:tcW w:w="1772" w:type="dxa"/>
          </w:tcPr>
          <w:p w:rsidR="00D5183B" w:rsidRPr="00E15C6F" w:rsidRDefault="00D5183B" w:rsidP="00CA01C9">
            <w:pPr>
              <w:spacing w:line="264" w:lineRule="auto"/>
              <w:jc w:val="center"/>
              <w:rPr>
                <w:rFonts w:cs="Mitra"/>
                <w:b/>
                <w:bCs/>
                <w:sz w:val="24"/>
                <w:szCs w:val="24"/>
                <w:rtl/>
              </w:rPr>
            </w:pPr>
            <w:r>
              <w:rPr>
                <w:rFonts w:cs="Mitra" w:hint="cs"/>
                <w:b/>
                <w:bCs/>
                <w:sz w:val="24"/>
                <w:szCs w:val="24"/>
                <w:rtl/>
              </w:rPr>
              <w:t>200</w:t>
            </w:r>
          </w:p>
        </w:tc>
        <w:tc>
          <w:tcPr>
            <w:tcW w:w="1535" w:type="dxa"/>
          </w:tcPr>
          <w:p w:rsidR="00D5183B" w:rsidRPr="00E15C6F" w:rsidRDefault="00D5183B" w:rsidP="00CA01C9">
            <w:pPr>
              <w:spacing w:line="264" w:lineRule="auto"/>
              <w:jc w:val="center"/>
              <w:rPr>
                <w:rFonts w:cs="Mitra"/>
                <w:b/>
                <w:bCs/>
                <w:spacing w:val="-6"/>
                <w:sz w:val="24"/>
                <w:szCs w:val="24"/>
                <w:rtl/>
              </w:rPr>
            </w:pPr>
            <w:r>
              <w:rPr>
                <w:rFonts w:cs="Mitra" w:hint="cs"/>
                <w:b/>
                <w:bCs/>
                <w:spacing w:val="-6"/>
                <w:sz w:val="24"/>
                <w:szCs w:val="24"/>
                <w:rtl/>
              </w:rPr>
              <w:t>161</w:t>
            </w:r>
          </w:p>
        </w:tc>
        <w:tc>
          <w:tcPr>
            <w:tcW w:w="2606" w:type="dxa"/>
          </w:tcPr>
          <w:p w:rsidR="00D5183B" w:rsidRPr="00545BD5" w:rsidRDefault="00D5183B" w:rsidP="00CA01C9">
            <w:pPr>
              <w:spacing w:line="264" w:lineRule="auto"/>
              <w:jc w:val="center"/>
              <w:rPr>
                <w:rFonts w:cs="Mitra"/>
                <w:b/>
                <w:bCs/>
                <w:sz w:val="24"/>
                <w:szCs w:val="24"/>
                <w:rtl/>
              </w:rPr>
            </w:pPr>
            <w:r>
              <w:rPr>
                <w:rFonts w:cs="Mitra" w:hint="cs"/>
                <w:b/>
                <w:bCs/>
                <w:sz w:val="24"/>
                <w:szCs w:val="24"/>
                <w:rtl/>
              </w:rPr>
              <w:t>133</w:t>
            </w:r>
          </w:p>
        </w:tc>
      </w:tr>
    </w:tbl>
    <w:p w:rsidR="00D5183B" w:rsidRPr="00E15C6F" w:rsidRDefault="00D5183B" w:rsidP="00D5183B">
      <w:pPr>
        <w:spacing w:line="264" w:lineRule="auto"/>
        <w:jc w:val="lowKashida"/>
        <w:rPr>
          <w:rFonts w:cs="Traffic"/>
          <w:b/>
          <w:bCs/>
          <w:sz w:val="8"/>
          <w:szCs w:val="8"/>
          <w:rtl/>
        </w:rPr>
      </w:pPr>
    </w:p>
    <w:p w:rsidR="00D5183B" w:rsidRPr="00E15C6F" w:rsidRDefault="00D5183B" w:rsidP="00D5183B">
      <w:pPr>
        <w:pStyle w:val="ListParagraph"/>
        <w:numPr>
          <w:ilvl w:val="0"/>
          <w:numId w:val="21"/>
        </w:numPr>
        <w:spacing w:line="264" w:lineRule="auto"/>
        <w:ind w:left="410" w:hanging="283"/>
        <w:jc w:val="lowKashida"/>
        <w:rPr>
          <w:rFonts w:cs="Mitra"/>
          <w:b/>
          <w:bCs/>
          <w:sz w:val="24"/>
          <w:szCs w:val="24"/>
        </w:rPr>
      </w:pPr>
      <w:r w:rsidRPr="00E15C6F">
        <w:rPr>
          <w:rFonts w:cs="B Traffic" w:hint="cs"/>
          <w:b/>
          <w:bCs/>
          <w:sz w:val="24"/>
          <w:szCs w:val="24"/>
          <w:rtl/>
        </w:rPr>
        <w:t>توضیحات جدول شماره 16 :</w:t>
      </w:r>
    </w:p>
    <w:p w:rsidR="00D5183B" w:rsidRPr="001E7B72" w:rsidRDefault="00D5183B" w:rsidP="00D5183B">
      <w:pPr>
        <w:pStyle w:val="ListParagraph"/>
        <w:numPr>
          <w:ilvl w:val="0"/>
          <w:numId w:val="43"/>
        </w:numPr>
        <w:spacing w:line="264" w:lineRule="auto"/>
        <w:jc w:val="lowKashida"/>
        <w:rPr>
          <w:rFonts w:cs="Mitra"/>
          <w:b/>
          <w:bCs/>
          <w:sz w:val="24"/>
          <w:szCs w:val="24"/>
          <w:rtl/>
        </w:rPr>
      </w:pPr>
      <w:r w:rsidRPr="001E7B72">
        <w:rPr>
          <w:rFonts w:cs="Mitra" w:hint="cs"/>
          <w:b/>
          <w:bCs/>
          <w:sz w:val="24"/>
          <w:szCs w:val="24"/>
          <w:rtl/>
        </w:rPr>
        <w:t xml:space="preserve">تعرفه </w:t>
      </w:r>
      <w:r w:rsidRPr="001E7B72">
        <w:rPr>
          <w:rFonts w:cs="Mitra"/>
          <w:b/>
          <w:bCs/>
          <w:sz w:val="24"/>
          <w:szCs w:val="24"/>
        </w:rPr>
        <w:t>THC</w:t>
      </w:r>
      <w:r w:rsidRPr="001E7B72">
        <w:rPr>
          <w:rFonts w:cs="Mitra" w:hint="cs"/>
          <w:b/>
          <w:bCs/>
          <w:sz w:val="24"/>
          <w:szCs w:val="24"/>
          <w:rtl/>
        </w:rPr>
        <w:t xml:space="preserve"> در  بنادر شمالی کشور به میزان 70% جدول فوق می باشد </w:t>
      </w:r>
    </w:p>
    <w:p w:rsidR="00D5183B" w:rsidRPr="001E7B72" w:rsidRDefault="00D5183B" w:rsidP="00D5183B">
      <w:pPr>
        <w:pStyle w:val="ListParagraph"/>
        <w:numPr>
          <w:ilvl w:val="0"/>
          <w:numId w:val="43"/>
        </w:numPr>
        <w:spacing w:line="264" w:lineRule="auto"/>
        <w:jc w:val="lowKashida"/>
        <w:rPr>
          <w:rFonts w:cs="Mitra"/>
          <w:b/>
          <w:bCs/>
          <w:sz w:val="24"/>
          <w:szCs w:val="24"/>
          <w:rtl/>
        </w:rPr>
      </w:pPr>
      <w:r w:rsidRPr="001E7B72">
        <w:rPr>
          <w:rFonts w:cs="Mitra" w:hint="cs"/>
          <w:b/>
          <w:bCs/>
          <w:sz w:val="24"/>
          <w:szCs w:val="24"/>
          <w:rtl/>
        </w:rPr>
        <w:t xml:space="preserve">تعرفه </w:t>
      </w:r>
      <w:r w:rsidRPr="001E7B72">
        <w:rPr>
          <w:rFonts w:cs="Mitra"/>
          <w:b/>
          <w:bCs/>
          <w:sz w:val="24"/>
          <w:szCs w:val="24"/>
        </w:rPr>
        <w:t>THC</w:t>
      </w:r>
      <w:r w:rsidRPr="001E7B72">
        <w:rPr>
          <w:rFonts w:cs="Mitra" w:hint="cs"/>
          <w:b/>
          <w:bCs/>
          <w:sz w:val="24"/>
          <w:szCs w:val="24"/>
          <w:rtl/>
        </w:rPr>
        <w:t xml:space="preserve">  کانتینرهایی که در ترمینالهای غیر کانتینری بنادر شهیدرجایی و امام خمینی (ره) با استفاده از تجهیزات بندر تخلیه و بارگیری شوند به میزان 120 %  جدول فوق می باشد.</w:t>
      </w:r>
    </w:p>
    <w:p w:rsidR="00D5183B" w:rsidRPr="001E7B72" w:rsidRDefault="00D5183B" w:rsidP="00D5183B">
      <w:pPr>
        <w:pStyle w:val="ListParagraph"/>
        <w:numPr>
          <w:ilvl w:val="0"/>
          <w:numId w:val="43"/>
        </w:numPr>
        <w:spacing w:line="264" w:lineRule="auto"/>
        <w:jc w:val="lowKashida"/>
        <w:rPr>
          <w:rFonts w:cs="Mitra"/>
          <w:b/>
          <w:bCs/>
          <w:sz w:val="24"/>
          <w:szCs w:val="24"/>
          <w:rtl/>
        </w:rPr>
      </w:pPr>
      <w:r w:rsidRPr="001E7B72">
        <w:rPr>
          <w:rFonts w:cs="Mitra" w:hint="cs"/>
          <w:b/>
          <w:bCs/>
          <w:sz w:val="24"/>
          <w:szCs w:val="24"/>
          <w:rtl/>
        </w:rPr>
        <w:t xml:space="preserve">تعرفه </w:t>
      </w:r>
      <w:r w:rsidRPr="001E7B72">
        <w:rPr>
          <w:rFonts w:cs="Mitra"/>
          <w:b/>
          <w:bCs/>
          <w:sz w:val="24"/>
          <w:szCs w:val="24"/>
        </w:rPr>
        <w:t>THC</w:t>
      </w:r>
      <w:r w:rsidRPr="001E7B72">
        <w:rPr>
          <w:rFonts w:cs="Mitra" w:hint="cs"/>
          <w:b/>
          <w:bCs/>
          <w:sz w:val="24"/>
          <w:szCs w:val="24"/>
          <w:rtl/>
        </w:rPr>
        <w:t xml:space="preserve"> کانتینرهایی که در ترمینالهای غیر کانتینری بنادر شهیدرجایی و امام خمینی (ره) با استفاده از تجهیزات کشتی تخلیه و بارگیری شوند به میزان 70 %  جدول فوق می باشد.</w:t>
      </w:r>
    </w:p>
    <w:p w:rsidR="00D5183B" w:rsidRPr="001E7B72" w:rsidRDefault="00D5183B" w:rsidP="00D5183B">
      <w:pPr>
        <w:pStyle w:val="ListParagraph"/>
        <w:numPr>
          <w:ilvl w:val="0"/>
          <w:numId w:val="43"/>
        </w:numPr>
        <w:spacing w:line="264" w:lineRule="auto"/>
        <w:jc w:val="lowKashida"/>
        <w:rPr>
          <w:rFonts w:cs="Mitra"/>
          <w:b/>
          <w:bCs/>
          <w:sz w:val="24"/>
          <w:szCs w:val="24"/>
          <w:rtl/>
        </w:rPr>
      </w:pPr>
      <w:r w:rsidRPr="001E7B72">
        <w:rPr>
          <w:rFonts w:cs="Mitra" w:hint="cs"/>
          <w:b/>
          <w:bCs/>
          <w:sz w:val="24"/>
          <w:szCs w:val="24"/>
          <w:rtl/>
        </w:rPr>
        <w:t xml:space="preserve">تعرفه </w:t>
      </w:r>
      <w:r w:rsidRPr="001E7B72">
        <w:rPr>
          <w:rFonts w:cs="Mitra"/>
          <w:b/>
          <w:bCs/>
          <w:sz w:val="24"/>
          <w:szCs w:val="24"/>
        </w:rPr>
        <w:t>THC</w:t>
      </w:r>
      <w:r w:rsidRPr="001E7B72">
        <w:rPr>
          <w:rFonts w:cs="Mitra" w:hint="cs"/>
          <w:b/>
          <w:bCs/>
          <w:sz w:val="24"/>
          <w:szCs w:val="24"/>
          <w:rtl/>
        </w:rPr>
        <w:t xml:space="preserve"> کانتینرهای </w:t>
      </w:r>
      <w:r w:rsidRPr="00FB6D1C">
        <w:rPr>
          <w:rFonts w:cs="Mitra" w:hint="cs"/>
          <w:b/>
          <w:bCs/>
          <w:sz w:val="24"/>
          <w:szCs w:val="24"/>
          <w:rtl/>
        </w:rPr>
        <w:t>ترانشیپی ( داخلي و خارجي ) اعم</w:t>
      </w:r>
      <w:r w:rsidRPr="001E7B72">
        <w:rPr>
          <w:rFonts w:cs="Mitra" w:hint="cs"/>
          <w:b/>
          <w:bCs/>
          <w:sz w:val="24"/>
          <w:szCs w:val="24"/>
          <w:rtl/>
        </w:rPr>
        <w:t xml:space="preserve"> از  پر و خالي معادل </w:t>
      </w:r>
      <w:r>
        <w:rPr>
          <w:rFonts w:cs="Mitra" w:hint="cs"/>
          <w:b/>
          <w:bCs/>
          <w:sz w:val="24"/>
          <w:szCs w:val="24"/>
          <w:rtl/>
        </w:rPr>
        <w:t>51</w:t>
      </w:r>
      <w:r w:rsidRPr="001E7B72">
        <w:rPr>
          <w:rFonts w:cs="Mitra" w:hint="cs"/>
          <w:b/>
          <w:bCs/>
          <w:sz w:val="24"/>
          <w:szCs w:val="24"/>
          <w:rtl/>
        </w:rPr>
        <w:t xml:space="preserve"> دلار به ازاء هر دستگاه </w:t>
      </w:r>
      <w:r w:rsidRPr="001E7B72">
        <w:rPr>
          <w:rFonts w:cs="Mitra"/>
          <w:b/>
          <w:bCs/>
          <w:sz w:val="24"/>
          <w:szCs w:val="24"/>
        </w:rPr>
        <w:t>(BOX)</w:t>
      </w:r>
      <w:r w:rsidRPr="001E7B72">
        <w:rPr>
          <w:rFonts w:cs="Mitra" w:hint="cs"/>
          <w:b/>
          <w:bCs/>
          <w:sz w:val="24"/>
          <w:szCs w:val="24"/>
          <w:rtl/>
        </w:rPr>
        <w:t xml:space="preserve"> برای دو عمل تخلیه و بارگیری می باشد.</w:t>
      </w:r>
    </w:p>
    <w:p w:rsidR="00D5183B" w:rsidRDefault="00D5183B" w:rsidP="00D5183B">
      <w:pPr>
        <w:pStyle w:val="ListParagraph"/>
        <w:spacing w:line="360" w:lineRule="auto"/>
        <w:ind w:left="281"/>
        <w:jc w:val="lowKashida"/>
        <w:rPr>
          <w:rFonts w:cs="B Traffic"/>
          <w:b/>
          <w:bCs/>
          <w:sz w:val="24"/>
          <w:szCs w:val="24"/>
          <w:rtl/>
        </w:rPr>
      </w:pPr>
    </w:p>
    <w:p w:rsidR="00D5183B" w:rsidRPr="00E15C6F" w:rsidRDefault="00D5183B" w:rsidP="00D5183B">
      <w:pPr>
        <w:pStyle w:val="ListParagraph"/>
        <w:numPr>
          <w:ilvl w:val="0"/>
          <w:numId w:val="24"/>
        </w:numPr>
        <w:spacing w:line="360" w:lineRule="auto"/>
        <w:ind w:left="281" w:hanging="283"/>
        <w:jc w:val="lowKashida"/>
        <w:rPr>
          <w:rFonts w:cs="B Traffic"/>
          <w:b/>
          <w:bCs/>
          <w:sz w:val="24"/>
          <w:szCs w:val="24"/>
          <w:rtl/>
        </w:rPr>
      </w:pPr>
      <w:r w:rsidRPr="00E15C6F">
        <w:rPr>
          <w:rFonts w:cs="B Traffic" w:hint="cs"/>
          <w:b/>
          <w:bCs/>
          <w:sz w:val="24"/>
          <w:szCs w:val="24"/>
          <w:rtl/>
        </w:rPr>
        <w:t xml:space="preserve">شرایط اعطای تخفیفات در هزینه </w:t>
      </w:r>
      <w:r w:rsidRPr="00E15C6F">
        <w:rPr>
          <w:rFonts w:cs="B Traffic"/>
          <w:b/>
          <w:bCs/>
          <w:sz w:val="24"/>
          <w:szCs w:val="24"/>
        </w:rPr>
        <w:t>THC</w:t>
      </w:r>
      <w:r w:rsidRPr="00E15C6F">
        <w:rPr>
          <w:rFonts w:cs="B Traffic" w:hint="cs"/>
          <w:b/>
          <w:bCs/>
          <w:sz w:val="24"/>
          <w:szCs w:val="24"/>
          <w:rtl/>
        </w:rPr>
        <w:t xml:space="preserve"> :</w:t>
      </w:r>
    </w:p>
    <w:p w:rsidR="00D5183B" w:rsidRPr="00E15C6F" w:rsidRDefault="00D5183B" w:rsidP="00D5183B">
      <w:pPr>
        <w:spacing w:line="264" w:lineRule="auto"/>
        <w:jc w:val="lowKashida"/>
        <w:rPr>
          <w:rFonts w:ascii="IPT.Traffic" w:hAnsi="IPT.Traffic" w:cs="Traffic"/>
          <w:b/>
          <w:bCs/>
          <w:sz w:val="6"/>
          <w:szCs w:val="6"/>
          <w:rtl/>
        </w:rPr>
      </w:pPr>
    </w:p>
    <w:p w:rsidR="00D5183B" w:rsidRPr="00E15C6F" w:rsidRDefault="00D5183B" w:rsidP="00D5183B">
      <w:pPr>
        <w:spacing w:line="264" w:lineRule="auto"/>
        <w:jc w:val="lowKashida"/>
        <w:rPr>
          <w:rFonts w:ascii="IPT.Traffic" w:hAnsi="IPT.Traffic" w:cs="Traffic"/>
          <w:b/>
          <w:bCs/>
          <w:sz w:val="24"/>
          <w:szCs w:val="24"/>
          <w:rtl/>
        </w:rPr>
      </w:pPr>
      <w:r w:rsidRPr="00E15C6F">
        <w:rPr>
          <w:rFonts w:ascii="IPT.Traffic" w:hAnsi="IPT.Traffic" w:cs="Traffic"/>
          <w:b/>
          <w:bCs/>
          <w:sz w:val="24"/>
          <w:szCs w:val="24"/>
          <w:rtl/>
        </w:rPr>
        <w:t>1- کانتینرهای حمل شده با کشتیهای لاینر :</w:t>
      </w:r>
    </w:p>
    <w:p w:rsidR="00D5183B" w:rsidRPr="00E15C6F" w:rsidRDefault="00D5183B" w:rsidP="00D5183B">
      <w:pPr>
        <w:spacing w:line="264" w:lineRule="auto"/>
        <w:jc w:val="lowKashida"/>
        <w:rPr>
          <w:rFonts w:cs="Titr"/>
          <w:b/>
          <w:bCs/>
          <w:sz w:val="18"/>
          <w:szCs w:val="18"/>
          <w:rtl/>
        </w:rPr>
      </w:pPr>
    </w:p>
    <w:p w:rsidR="00D5183B" w:rsidRPr="00E15C6F" w:rsidRDefault="00D5183B" w:rsidP="00D5183B">
      <w:pPr>
        <w:spacing w:line="384" w:lineRule="auto"/>
        <w:ind w:firstLine="720"/>
        <w:jc w:val="lowKashida"/>
        <w:rPr>
          <w:rFonts w:cs="Mitra"/>
          <w:b/>
          <w:bCs/>
          <w:sz w:val="24"/>
          <w:szCs w:val="24"/>
          <w:rtl/>
        </w:rPr>
      </w:pPr>
      <w:r w:rsidRPr="00E15C6F">
        <w:rPr>
          <w:rFonts w:cs="Mitra" w:hint="cs"/>
          <w:b/>
          <w:bCs/>
          <w:sz w:val="24"/>
          <w:szCs w:val="24"/>
          <w:rtl/>
        </w:rPr>
        <w:t xml:space="preserve">کانتینرهای حمل شده با کشتیهای لاینر از 2% تخفیف در هزینه های </w:t>
      </w:r>
      <w:r w:rsidRPr="00E15C6F">
        <w:rPr>
          <w:rFonts w:cs="Mitra"/>
          <w:b/>
          <w:bCs/>
          <w:sz w:val="24"/>
          <w:szCs w:val="24"/>
        </w:rPr>
        <w:t>THC</w:t>
      </w:r>
      <w:r w:rsidRPr="00E15C6F">
        <w:rPr>
          <w:rFonts w:cs="Mitra" w:hint="cs"/>
          <w:b/>
          <w:bCs/>
          <w:sz w:val="24"/>
          <w:szCs w:val="24"/>
          <w:rtl/>
        </w:rPr>
        <w:t xml:space="preserve"> موضوع جدول شماره 16 برخوردار می گردند. کشتیهایی که مسیر </w:t>
      </w:r>
      <w:r w:rsidRPr="00E15C6F">
        <w:rPr>
          <w:rFonts w:cs="Mitra"/>
          <w:b/>
          <w:bCs/>
          <w:sz w:val="24"/>
          <w:szCs w:val="24"/>
        </w:rPr>
        <w:t>Round Trip</w:t>
      </w:r>
      <w:r w:rsidRPr="00E15C6F">
        <w:rPr>
          <w:rFonts w:cs="Mitra" w:hint="cs"/>
          <w:b/>
          <w:bCs/>
          <w:sz w:val="24"/>
          <w:szCs w:val="24"/>
          <w:rtl/>
        </w:rPr>
        <w:t xml:space="preserve"> (گردش سفر) آنها محدود به بنادر حوزه خلیج فارس، دریای عمان و بنادر کشورهای عمان و پاکستان نبوده و بندر ماقبل و مابعد آنها برای بنادر جنوبی کشور یکسان نباشد ، کشتیهای لاینر محسوب می گردند.</w:t>
      </w:r>
    </w:p>
    <w:p w:rsidR="00D5183B" w:rsidRPr="00E15C6F" w:rsidRDefault="00D5183B" w:rsidP="00D5183B">
      <w:pPr>
        <w:spacing w:line="384" w:lineRule="auto"/>
        <w:ind w:firstLine="720"/>
        <w:jc w:val="lowKashida"/>
        <w:rPr>
          <w:rFonts w:cs="Mitra"/>
          <w:b/>
          <w:bCs/>
          <w:sz w:val="12"/>
          <w:szCs w:val="12"/>
          <w:rtl/>
          <w:lang w:bidi="fa-IR"/>
        </w:rPr>
      </w:pPr>
    </w:p>
    <w:p w:rsidR="00D5183B" w:rsidRPr="00E15C6F" w:rsidRDefault="00D5183B" w:rsidP="00D5183B">
      <w:pPr>
        <w:spacing w:line="264" w:lineRule="auto"/>
        <w:jc w:val="lowKashida"/>
        <w:rPr>
          <w:rFonts w:ascii="IPT.Traffic" w:hAnsi="IPT.Traffic" w:cs="Traffic"/>
          <w:b/>
          <w:bCs/>
          <w:sz w:val="24"/>
          <w:szCs w:val="24"/>
          <w:rtl/>
        </w:rPr>
      </w:pPr>
      <w:r w:rsidRPr="00E15C6F">
        <w:rPr>
          <w:rFonts w:ascii="IPT.Traffic" w:hAnsi="IPT.Traffic" w:cs="Traffic" w:hint="cs"/>
          <w:b/>
          <w:bCs/>
          <w:sz w:val="24"/>
          <w:szCs w:val="24"/>
          <w:rtl/>
        </w:rPr>
        <w:t>2- تخفیفات برای انجام ترانشیپ:</w:t>
      </w:r>
    </w:p>
    <w:p w:rsidR="00D5183B" w:rsidRPr="00E15C6F" w:rsidRDefault="00D5183B" w:rsidP="00D5183B">
      <w:pPr>
        <w:spacing w:line="264" w:lineRule="auto"/>
        <w:jc w:val="lowKashida"/>
        <w:rPr>
          <w:rFonts w:cs="Titr"/>
          <w:b/>
          <w:bCs/>
          <w:sz w:val="18"/>
          <w:szCs w:val="18"/>
          <w:rtl/>
        </w:rPr>
      </w:pPr>
    </w:p>
    <w:p w:rsidR="00D5183B" w:rsidRPr="00FB6D1C" w:rsidRDefault="00D5183B" w:rsidP="00D5183B">
      <w:pPr>
        <w:spacing w:line="384" w:lineRule="auto"/>
        <w:ind w:firstLine="720"/>
        <w:jc w:val="lowKashida"/>
        <w:rPr>
          <w:rFonts w:ascii="Times New Roman Bold" w:hAnsi="Times New Roman Bold" w:cs="Mitra"/>
          <w:b/>
          <w:bCs/>
          <w:spacing w:val="-6"/>
          <w:sz w:val="24"/>
          <w:szCs w:val="24"/>
          <w:rtl/>
        </w:rPr>
      </w:pPr>
      <w:r w:rsidRPr="00E15C6F">
        <w:rPr>
          <w:rFonts w:ascii="Times New Roman Bold" w:hAnsi="Times New Roman Bold" w:cs="Mitra" w:hint="cs"/>
          <w:b/>
          <w:bCs/>
          <w:spacing w:val="-6"/>
          <w:sz w:val="24"/>
          <w:szCs w:val="24"/>
          <w:rtl/>
        </w:rPr>
        <w:t xml:space="preserve">هریک از خطوط کشتیرانی کانتینری كه به انجام ترانشيپ كانتينر در بنادر كشور مبادرت نمايند در پایان دوره عملکردی یکساله در یک بندر از تخفیفات </w:t>
      </w:r>
      <w:r w:rsidRPr="00FB6D1C">
        <w:rPr>
          <w:rFonts w:ascii="Times New Roman Bold" w:hAnsi="Times New Roman Bold" w:cs="Mitra" w:hint="cs"/>
          <w:b/>
          <w:bCs/>
          <w:spacing w:val="-6"/>
          <w:sz w:val="24"/>
          <w:szCs w:val="24"/>
          <w:rtl/>
        </w:rPr>
        <w:t>جدول</w:t>
      </w:r>
      <w:r w:rsidRPr="00FB6D1C">
        <w:rPr>
          <w:rFonts w:ascii="Times New Roman Bold" w:hAnsi="Times New Roman Bold" w:cs="Mitra"/>
          <w:b/>
          <w:bCs/>
          <w:spacing w:val="-6"/>
          <w:sz w:val="24"/>
          <w:szCs w:val="24"/>
        </w:rPr>
        <w:t>THC</w:t>
      </w:r>
      <w:r w:rsidRPr="00FB6D1C">
        <w:rPr>
          <w:rFonts w:asciiTheme="minorHAnsi" w:hAnsiTheme="minorHAnsi" w:cs="Mitra"/>
          <w:b/>
          <w:bCs/>
          <w:spacing w:val="-6"/>
          <w:sz w:val="24"/>
          <w:szCs w:val="24"/>
        </w:rPr>
        <w:t xml:space="preserve"> </w:t>
      </w:r>
      <w:r w:rsidRPr="00FB6D1C">
        <w:rPr>
          <w:rFonts w:asciiTheme="minorHAnsi" w:hAnsiTheme="minorHAnsi" w:cs="Mitra" w:hint="cs"/>
          <w:b/>
          <w:bCs/>
          <w:spacing w:val="-6"/>
          <w:sz w:val="24"/>
          <w:szCs w:val="24"/>
          <w:rtl/>
          <w:lang w:bidi="fa-IR"/>
        </w:rPr>
        <w:t xml:space="preserve">ذيل مطابق با تعرفه هاي مندرج در جدول </w:t>
      </w:r>
      <w:r w:rsidRPr="00FB6D1C">
        <w:rPr>
          <w:rFonts w:ascii="Times New Roman Bold" w:hAnsi="Times New Roman Bold" w:cs="Mitra" w:hint="cs"/>
          <w:b/>
          <w:bCs/>
          <w:spacing w:val="-6"/>
          <w:sz w:val="24"/>
          <w:szCs w:val="24"/>
          <w:rtl/>
        </w:rPr>
        <w:t xml:space="preserve">شماره 16 براي واردات و براي ساير رويه ها پس از اعمال تخفيفات مربوطه مطابق با درصدهاي زير برخوردار خواهند شد.  </w:t>
      </w:r>
    </w:p>
    <w:tbl>
      <w:tblPr>
        <w:bidiVisual/>
        <w:tblW w:w="9567" w:type="dxa"/>
        <w:jc w:val="center"/>
        <w:tblInd w:w="3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807"/>
        <w:gridCol w:w="1127"/>
        <w:gridCol w:w="1127"/>
        <w:gridCol w:w="1126"/>
        <w:gridCol w:w="1127"/>
        <w:gridCol w:w="1126"/>
        <w:gridCol w:w="1127"/>
      </w:tblGrid>
      <w:tr w:rsidR="00D5183B" w:rsidRPr="00E15C6F" w:rsidTr="00CA01C9">
        <w:trPr>
          <w:trHeight w:val="1095"/>
          <w:jc w:val="center"/>
        </w:trPr>
        <w:tc>
          <w:tcPr>
            <w:tcW w:w="2807" w:type="dxa"/>
            <w:vAlign w:val="center"/>
          </w:tcPr>
          <w:p w:rsidR="00D5183B" w:rsidRPr="00E15C6F" w:rsidRDefault="00D5183B" w:rsidP="00CA01C9">
            <w:pPr>
              <w:jc w:val="center"/>
              <w:rPr>
                <w:rFonts w:cs="Mitra"/>
                <w:b/>
                <w:bCs/>
                <w:sz w:val="24"/>
                <w:szCs w:val="24"/>
                <w:rtl/>
                <w:lang w:bidi="fa-IR"/>
              </w:rPr>
            </w:pPr>
            <w:r w:rsidRPr="00E15C6F">
              <w:rPr>
                <w:rFonts w:cs="Mitra" w:hint="cs"/>
                <w:b/>
                <w:bCs/>
                <w:sz w:val="24"/>
                <w:szCs w:val="24"/>
                <w:rtl/>
              </w:rPr>
              <w:t xml:space="preserve">تعداد </w:t>
            </w:r>
            <w:r w:rsidRPr="00E15C6F">
              <w:rPr>
                <w:rFonts w:cs="Mitra"/>
                <w:b/>
                <w:bCs/>
                <w:sz w:val="24"/>
                <w:szCs w:val="24"/>
                <w:lang w:bidi="fa-IR"/>
              </w:rPr>
              <w:t>Move</w:t>
            </w:r>
            <w:r w:rsidRPr="00E15C6F">
              <w:rPr>
                <w:rFonts w:cs="Mitra" w:hint="cs"/>
                <w:b/>
                <w:bCs/>
                <w:sz w:val="24"/>
                <w:szCs w:val="24"/>
                <w:rtl/>
              </w:rPr>
              <w:br/>
              <w:t>کانتینر ترانشیپی در سال عملكردي</w:t>
            </w:r>
          </w:p>
        </w:tc>
        <w:tc>
          <w:tcPr>
            <w:tcW w:w="112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4.000 تا</w:t>
            </w:r>
          </w:p>
          <w:p w:rsidR="00D5183B" w:rsidRPr="00E15C6F" w:rsidRDefault="00D5183B" w:rsidP="00CA01C9">
            <w:pPr>
              <w:jc w:val="center"/>
              <w:rPr>
                <w:rFonts w:cs="Mitra"/>
                <w:b/>
                <w:bCs/>
                <w:sz w:val="24"/>
                <w:szCs w:val="24"/>
                <w:rtl/>
              </w:rPr>
            </w:pPr>
            <w:r w:rsidRPr="00E15C6F">
              <w:rPr>
                <w:rFonts w:cs="Mitra" w:hint="cs"/>
                <w:b/>
                <w:bCs/>
                <w:sz w:val="24"/>
                <w:szCs w:val="24"/>
                <w:rtl/>
              </w:rPr>
              <w:t>9.999</w:t>
            </w:r>
          </w:p>
        </w:tc>
        <w:tc>
          <w:tcPr>
            <w:tcW w:w="112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 xml:space="preserve"> 10.000تا</w:t>
            </w:r>
          </w:p>
          <w:p w:rsidR="00D5183B" w:rsidRPr="00E15C6F" w:rsidRDefault="00D5183B" w:rsidP="00CA01C9">
            <w:pPr>
              <w:jc w:val="center"/>
              <w:rPr>
                <w:rFonts w:cs="Mitra"/>
                <w:b/>
                <w:bCs/>
                <w:sz w:val="24"/>
                <w:szCs w:val="24"/>
                <w:rtl/>
              </w:rPr>
            </w:pPr>
            <w:r w:rsidRPr="00E15C6F">
              <w:rPr>
                <w:rFonts w:cs="Mitra" w:hint="cs"/>
                <w:b/>
                <w:bCs/>
                <w:sz w:val="24"/>
                <w:szCs w:val="24"/>
                <w:rtl/>
              </w:rPr>
              <w:t>19.999</w:t>
            </w:r>
          </w:p>
        </w:tc>
        <w:tc>
          <w:tcPr>
            <w:tcW w:w="1126"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 xml:space="preserve"> 20.000تا</w:t>
            </w:r>
          </w:p>
          <w:p w:rsidR="00D5183B" w:rsidRPr="00E15C6F" w:rsidRDefault="00D5183B" w:rsidP="00CA01C9">
            <w:pPr>
              <w:jc w:val="center"/>
              <w:rPr>
                <w:rFonts w:cs="Mitra"/>
                <w:b/>
                <w:bCs/>
                <w:sz w:val="24"/>
                <w:szCs w:val="24"/>
                <w:rtl/>
              </w:rPr>
            </w:pPr>
            <w:r w:rsidRPr="00E15C6F">
              <w:rPr>
                <w:rFonts w:cs="Mitra" w:hint="cs"/>
                <w:b/>
                <w:bCs/>
                <w:sz w:val="24"/>
                <w:szCs w:val="24"/>
                <w:rtl/>
              </w:rPr>
              <w:t>39.999</w:t>
            </w:r>
          </w:p>
        </w:tc>
        <w:tc>
          <w:tcPr>
            <w:tcW w:w="112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40.000 تا</w:t>
            </w:r>
          </w:p>
          <w:p w:rsidR="00D5183B" w:rsidRPr="00E15C6F" w:rsidRDefault="00D5183B" w:rsidP="00CA01C9">
            <w:pPr>
              <w:jc w:val="center"/>
              <w:rPr>
                <w:rFonts w:cs="Mitra"/>
                <w:b/>
                <w:bCs/>
                <w:sz w:val="24"/>
                <w:szCs w:val="24"/>
                <w:rtl/>
              </w:rPr>
            </w:pPr>
            <w:r w:rsidRPr="00E15C6F">
              <w:rPr>
                <w:rFonts w:cs="Mitra" w:hint="cs"/>
                <w:b/>
                <w:bCs/>
                <w:sz w:val="24"/>
                <w:szCs w:val="24"/>
                <w:rtl/>
              </w:rPr>
              <w:t>79.999</w:t>
            </w:r>
          </w:p>
        </w:tc>
        <w:tc>
          <w:tcPr>
            <w:tcW w:w="1126"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80.000 تا</w:t>
            </w:r>
          </w:p>
          <w:p w:rsidR="00D5183B" w:rsidRPr="00E15C6F" w:rsidRDefault="00D5183B" w:rsidP="00CA01C9">
            <w:pPr>
              <w:jc w:val="center"/>
              <w:rPr>
                <w:rFonts w:cs="Mitra"/>
                <w:b/>
                <w:bCs/>
                <w:sz w:val="24"/>
                <w:szCs w:val="24"/>
                <w:rtl/>
              </w:rPr>
            </w:pPr>
            <w:r w:rsidRPr="00E15C6F">
              <w:rPr>
                <w:rFonts w:cs="Mitra" w:hint="cs"/>
                <w:b/>
                <w:bCs/>
                <w:sz w:val="24"/>
                <w:szCs w:val="24"/>
                <w:rtl/>
              </w:rPr>
              <w:t>159.999</w:t>
            </w:r>
          </w:p>
        </w:tc>
        <w:tc>
          <w:tcPr>
            <w:tcW w:w="112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160.000</w:t>
            </w:r>
          </w:p>
          <w:p w:rsidR="00D5183B" w:rsidRPr="00E15C6F" w:rsidRDefault="00D5183B" w:rsidP="00CA01C9">
            <w:pPr>
              <w:jc w:val="center"/>
              <w:rPr>
                <w:rFonts w:cs="Mitra"/>
                <w:b/>
                <w:bCs/>
                <w:sz w:val="24"/>
                <w:szCs w:val="24"/>
              </w:rPr>
            </w:pPr>
            <w:r w:rsidRPr="00E15C6F">
              <w:rPr>
                <w:rFonts w:cs="Mitra" w:hint="cs"/>
                <w:b/>
                <w:bCs/>
                <w:sz w:val="24"/>
                <w:szCs w:val="24"/>
                <w:rtl/>
              </w:rPr>
              <w:t>به بالا</w:t>
            </w:r>
          </w:p>
        </w:tc>
      </w:tr>
      <w:tr w:rsidR="00D5183B" w:rsidRPr="00E15C6F" w:rsidTr="00CA01C9">
        <w:trPr>
          <w:trHeight w:val="713"/>
          <w:jc w:val="center"/>
        </w:trPr>
        <w:tc>
          <w:tcPr>
            <w:tcW w:w="2807" w:type="dxa"/>
          </w:tcPr>
          <w:p w:rsidR="00D5183B" w:rsidRPr="00E15C6F" w:rsidRDefault="00D5183B" w:rsidP="00CA01C9">
            <w:pPr>
              <w:jc w:val="center"/>
              <w:rPr>
                <w:rFonts w:cs="Mitra"/>
                <w:b/>
                <w:bCs/>
                <w:sz w:val="24"/>
                <w:szCs w:val="24"/>
                <w:rtl/>
              </w:rPr>
            </w:pPr>
            <w:r w:rsidRPr="00E15C6F">
              <w:rPr>
                <w:rFonts w:cs="Mitra" w:hint="cs"/>
                <w:b/>
                <w:bCs/>
                <w:sz w:val="24"/>
                <w:szCs w:val="24"/>
                <w:rtl/>
              </w:rPr>
              <w:t xml:space="preserve">درصد تخفیفات قابل اعمال به جدول تعرفه </w:t>
            </w:r>
            <w:r w:rsidRPr="00E15C6F">
              <w:rPr>
                <w:rFonts w:cs="Mitra"/>
                <w:b/>
                <w:bCs/>
                <w:sz w:val="24"/>
                <w:szCs w:val="24"/>
              </w:rPr>
              <w:t xml:space="preserve">THC </w:t>
            </w:r>
          </w:p>
        </w:tc>
        <w:tc>
          <w:tcPr>
            <w:tcW w:w="1127" w:type="dxa"/>
          </w:tcPr>
          <w:p w:rsidR="00D5183B" w:rsidRPr="00E15C6F" w:rsidRDefault="00D5183B" w:rsidP="00CA01C9">
            <w:pPr>
              <w:jc w:val="center"/>
              <w:rPr>
                <w:rFonts w:cs="Mitra"/>
                <w:b/>
                <w:bCs/>
                <w:sz w:val="14"/>
                <w:szCs w:val="14"/>
                <w:rtl/>
              </w:rPr>
            </w:pPr>
          </w:p>
          <w:p w:rsidR="00D5183B" w:rsidRPr="00E15C6F" w:rsidRDefault="00D5183B" w:rsidP="00CA01C9">
            <w:pPr>
              <w:jc w:val="center"/>
              <w:rPr>
                <w:b/>
                <w:bCs/>
                <w:sz w:val="24"/>
                <w:szCs w:val="24"/>
                <w:rtl/>
              </w:rPr>
            </w:pPr>
            <w:r w:rsidRPr="00E15C6F">
              <w:rPr>
                <w:rFonts w:cs="Mitra" w:hint="cs"/>
                <w:b/>
                <w:bCs/>
                <w:sz w:val="24"/>
                <w:szCs w:val="24"/>
                <w:rtl/>
              </w:rPr>
              <w:t>2%</w:t>
            </w:r>
          </w:p>
        </w:tc>
        <w:tc>
          <w:tcPr>
            <w:tcW w:w="1127" w:type="dxa"/>
          </w:tcPr>
          <w:p w:rsidR="00D5183B" w:rsidRPr="00E15C6F" w:rsidRDefault="00D5183B" w:rsidP="00CA01C9">
            <w:pPr>
              <w:jc w:val="center"/>
              <w:rPr>
                <w:rFonts w:cs="Mitra"/>
                <w:b/>
                <w:bCs/>
                <w:spacing w:val="-6"/>
                <w:sz w:val="14"/>
                <w:szCs w:val="14"/>
                <w:rtl/>
              </w:rPr>
            </w:pPr>
          </w:p>
          <w:p w:rsidR="00D5183B" w:rsidRPr="00E15C6F" w:rsidRDefault="00D5183B" w:rsidP="00CA01C9">
            <w:pPr>
              <w:jc w:val="center"/>
              <w:rPr>
                <w:rFonts w:cs="Mitra"/>
                <w:b/>
                <w:bCs/>
                <w:spacing w:val="-6"/>
                <w:sz w:val="24"/>
                <w:szCs w:val="24"/>
                <w:rtl/>
              </w:rPr>
            </w:pPr>
            <w:r w:rsidRPr="00E15C6F">
              <w:rPr>
                <w:rFonts w:cs="Mitra" w:hint="cs"/>
                <w:b/>
                <w:bCs/>
                <w:spacing w:val="-6"/>
                <w:sz w:val="24"/>
                <w:szCs w:val="24"/>
                <w:rtl/>
              </w:rPr>
              <w:t>4%</w:t>
            </w:r>
          </w:p>
        </w:tc>
        <w:tc>
          <w:tcPr>
            <w:tcW w:w="1126" w:type="dxa"/>
          </w:tcPr>
          <w:p w:rsidR="00D5183B" w:rsidRPr="00E15C6F" w:rsidRDefault="00D5183B" w:rsidP="00CA01C9">
            <w:pPr>
              <w:jc w:val="center"/>
              <w:rPr>
                <w:rFonts w:cs="Mitra"/>
                <w:b/>
                <w:bCs/>
                <w:sz w:val="14"/>
                <w:szCs w:val="14"/>
                <w:rtl/>
              </w:rPr>
            </w:pPr>
          </w:p>
          <w:p w:rsidR="00D5183B" w:rsidRPr="00E15C6F" w:rsidRDefault="00D5183B" w:rsidP="00CA01C9">
            <w:pPr>
              <w:jc w:val="center"/>
              <w:rPr>
                <w:rFonts w:cs="Mitra"/>
                <w:b/>
                <w:bCs/>
                <w:sz w:val="24"/>
                <w:szCs w:val="24"/>
                <w:rtl/>
              </w:rPr>
            </w:pPr>
            <w:r w:rsidRPr="00E15C6F">
              <w:rPr>
                <w:rFonts w:cs="Mitra" w:hint="cs"/>
                <w:b/>
                <w:bCs/>
                <w:sz w:val="24"/>
                <w:szCs w:val="24"/>
                <w:rtl/>
              </w:rPr>
              <w:t>6%</w:t>
            </w:r>
          </w:p>
        </w:tc>
        <w:tc>
          <w:tcPr>
            <w:tcW w:w="1127" w:type="dxa"/>
          </w:tcPr>
          <w:p w:rsidR="00D5183B" w:rsidRPr="00E15C6F" w:rsidRDefault="00D5183B" w:rsidP="00CA01C9">
            <w:pPr>
              <w:jc w:val="center"/>
              <w:rPr>
                <w:rFonts w:cs="Mitra"/>
                <w:b/>
                <w:bCs/>
                <w:spacing w:val="-6"/>
                <w:sz w:val="14"/>
                <w:szCs w:val="14"/>
                <w:rtl/>
              </w:rPr>
            </w:pPr>
          </w:p>
          <w:p w:rsidR="00D5183B" w:rsidRPr="00E15C6F" w:rsidRDefault="00D5183B" w:rsidP="00CA01C9">
            <w:pPr>
              <w:jc w:val="center"/>
              <w:rPr>
                <w:rFonts w:cs="Mitra"/>
                <w:b/>
                <w:bCs/>
                <w:spacing w:val="-6"/>
                <w:sz w:val="24"/>
                <w:szCs w:val="24"/>
                <w:rtl/>
              </w:rPr>
            </w:pPr>
            <w:r w:rsidRPr="00E15C6F">
              <w:rPr>
                <w:rFonts w:cs="Mitra" w:hint="cs"/>
                <w:b/>
                <w:bCs/>
                <w:spacing w:val="-6"/>
                <w:sz w:val="24"/>
                <w:szCs w:val="24"/>
                <w:rtl/>
              </w:rPr>
              <w:t>8%</w:t>
            </w:r>
          </w:p>
        </w:tc>
        <w:tc>
          <w:tcPr>
            <w:tcW w:w="1126" w:type="dxa"/>
          </w:tcPr>
          <w:p w:rsidR="00D5183B" w:rsidRPr="00E15C6F" w:rsidRDefault="00D5183B" w:rsidP="00CA01C9">
            <w:pPr>
              <w:jc w:val="center"/>
              <w:rPr>
                <w:rFonts w:cs="Mitra"/>
                <w:b/>
                <w:bCs/>
                <w:sz w:val="14"/>
                <w:szCs w:val="14"/>
                <w:rtl/>
              </w:rPr>
            </w:pPr>
          </w:p>
          <w:p w:rsidR="00D5183B" w:rsidRPr="00E15C6F" w:rsidRDefault="00D5183B" w:rsidP="00CA01C9">
            <w:pPr>
              <w:jc w:val="center"/>
              <w:rPr>
                <w:rFonts w:cs="Mitra"/>
                <w:b/>
                <w:bCs/>
                <w:sz w:val="24"/>
                <w:szCs w:val="24"/>
                <w:rtl/>
              </w:rPr>
            </w:pPr>
            <w:r w:rsidRPr="00E15C6F">
              <w:rPr>
                <w:rFonts w:cs="Mitra" w:hint="cs"/>
                <w:b/>
                <w:bCs/>
                <w:sz w:val="24"/>
                <w:szCs w:val="24"/>
                <w:rtl/>
              </w:rPr>
              <w:t>10%</w:t>
            </w:r>
          </w:p>
        </w:tc>
        <w:tc>
          <w:tcPr>
            <w:tcW w:w="1127" w:type="dxa"/>
          </w:tcPr>
          <w:p w:rsidR="00D5183B" w:rsidRPr="00E15C6F" w:rsidRDefault="00D5183B" w:rsidP="00CA01C9">
            <w:pPr>
              <w:jc w:val="center"/>
              <w:rPr>
                <w:rFonts w:cs="Mitra"/>
                <w:b/>
                <w:bCs/>
                <w:sz w:val="14"/>
                <w:szCs w:val="14"/>
                <w:rtl/>
              </w:rPr>
            </w:pPr>
          </w:p>
          <w:p w:rsidR="00D5183B" w:rsidRPr="00E15C6F" w:rsidRDefault="00D5183B" w:rsidP="00CA01C9">
            <w:pPr>
              <w:jc w:val="center"/>
              <w:rPr>
                <w:rFonts w:cs="Mitra"/>
                <w:b/>
                <w:bCs/>
                <w:sz w:val="24"/>
                <w:szCs w:val="24"/>
                <w:rtl/>
              </w:rPr>
            </w:pPr>
            <w:r w:rsidRPr="00E15C6F">
              <w:rPr>
                <w:rFonts w:cs="Mitra" w:hint="cs"/>
                <w:b/>
                <w:bCs/>
                <w:sz w:val="24"/>
                <w:szCs w:val="24"/>
                <w:rtl/>
              </w:rPr>
              <w:t>12%</w:t>
            </w:r>
          </w:p>
        </w:tc>
      </w:tr>
    </w:tbl>
    <w:p w:rsidR="00D5183B" w:rsidRPr="00E15C6F" w:rsidRDefault="00D5183B" w:rsidP="00D5183B">
      <w:pPr>
        <w:spacing w:line="264" w:lineRule="auto"/>
        <w:jc w:val="lowKashida"/>
        <w:rPr>
          <w:rFonts w:cs="Mitra"/>
          <w:b/>
          <w:bCs/>
          <w:sz w:val="8"/>
          <w:szCs w:val="8"/>
          <w:rtl/>
        </w:rPr>
      </w:pPr>
    </w:p>
    <w:p w:rsidR="00D5183B" w:rsidRPr="00E15C6F" w:rsidRDefault="00D5183B" w:rsidP="00D5183B">
      <w:pPr>
        <w:spacing w:line="288" w:lineRule="auto"/>
        <w:jc w:val="lowKashida"/>
        <w:rPr>
          <w:rFonts w:cs="Titr"/>
          <w:b/>
          <w:bCs/>
          <w:sz w:val="24"/>
          <w:szCs w:val="24"/>
          <w:rtl/>
          <w:lang w:bidi="fa-IR"/>
        </w:rPr>
      </w:pPr>
    </w:p>
    <w:p w:rsidR="00D5183B" w:rsidRPr="00E15C6F" w:rsidRDefault="00D5183B" w:rsidP="00D5183B">
      <w:pPr>
        <w:spacing w:line="264" w:lineRule="auto"/>
        <w:jc w:val="lowKashida"/>
        <w:rPr>
          <w:rFonts w:ascii="IPT.Traffic" w:hAnsi="IPT.Traffic" w:cs="Traffic"/>
          <w:b/>
          <w:bCs/>
          <w:sz w:val="24"/>
          <w:szCs w:val="24"/>
          <w:rtl/>
        </w:rPr>
      </w:pPr>
      <w:r w:rsidRPr="00E15C6F">
        <w:rPr>
          <w:rFonts w:ascii="IPT.Traffic" w:hAnsi="IPT.Traffic" w:cs="Traffic" w:hint="cs"/>
          <w:b/>
          <w:bCs/>
          <w:sz w:val="24"/>
          <w:szCs w:val="24"/>
          <w:rtl/>
        </w:rPr>
        <w:t>3- حجم عملیات کشتی در هر سفر :</w:t>
      </w:r>
    </w:p>
    <w:p w:rsidR="00D5183B" w:rsidRPr="00E15C6F" w:rsidRDefault="00D5183B" w:rsidP="00D5183B">
      <w:pPr>
        <w:spacing w:line="288" w:lineRule="auto"/>
        <w:jc w:val="lowKashida"/>
        <w:rPr>
          <w:rFonts w:cs="Titr"/>
          <w:b/>
          <w:bCs/>
          <w:sz w:val="10"/>
          <w:szCs w:val="10"/>
          <w:rtl/>
        </w:rPr>
      </w:pPr>
    </w:p>
    <w:p w:rsidR="00D5183B" w:rsidRPr="00E15C6F" w:rsidRDefault="00D5183B" w:rsidP="00D5183B">
      <w:pPr>
        <w:spacing w:line="384" w:lineRule="auto"/>
        <w:ind w:firstLine="720"/>
        <w:jc w:val="lowKashida"/>
        <w:rPr>
          <w:rFonts w:ascii="Times New Roman Bold" w:hAnsi="Times New Roman Bold" w:cs="Mitra"/>
          <w:b/>
          <w:bCs/>
          <w:spacing w:val="-6"/>
          <w:sz w:val="24"/>
          <w:szCs w:val="24"/>
          <w:rtl/>
        </w:rPr>
      </w:pPr>
      <w:r w:rsidRPr="00E15C6F">
        <w:rPr>
          <w:rFonts w:ascii="Times New Roman Bold" w:hAnsi="Times New Roman Bold" w:cs="Mitra" w:hint="cs"/>
          <w:b/>
          <w:bCs/>
          <w:spacing w:val="-6"/>
          <w:sz w:val="24"/>
          <w:szCs w:val="24"/>
          <w:rtl/>
        </w:rPr>
        <w:t xml:space="preserve">هریک از خطوط کشتیرانی کانتینری که با کشتی لاینر به حمل کانتینر  به یک  بندر اقدام  نمایند </w:t>
      </w:r>
      <w:r w:rsidRPr="00E15C6F">
        <w:rPr>
          <w:rFonts w:ascii="Times New Roman Bold" w:hAnsi="Times New Roman Bold" w:cs="Mitra" w:hint="cs"/>
          <w:b/>
          <w:bCs/>
          <w:sz w:val="24"/>
          <w:szCs w:val="24"/>
          <w:rtl/>
        </w:rPr>
        <w:t xml:space="preserve"> به ازای حجم عملیات هر کشتی در هر سفر </w:t>
      </w:r>
      <w:r w:rsidRPr="00E15C6F">
        <w:rPr>
          <w:rFonts w:ascii="Times New Roman Bold" w:hAnsi="Times New Roman Bold" w:cs="Mitra" w:hint="cs"/>
          <w:b/>
          <w:bCs/>
          <w:spacing w:val="-6"/>
          <w:sz w:val="24"/>
          <w:szCs w:val="24"/>
          <w:rtl/>
        </w:rPr>
        <w:t>از تخفیفات جدول</w:t>
      </w:r>
      <w:r w:rsidRPr="00E15C6F">
        <w:rPr>
          <w:rFonts w:ascii="Times New Roman Bold" w:hAnsi="Times New Roman Bold" w:cs="Mitra"/>
          <w:b/>
          <w:bCs/>
          <w:spacing w:val="-6"/>
          <w:sz w:val="24"/>
          <w:szCs w:val="24"/>
        </w:rPr>
        <w:t>THC</w:t>
      </w:r>
      <w:r w:rsidRPr="00E15C6F">
        <w:rPr>
          <w:rFonts w:ascii="Times New Roman Bold" w:hAnsi="Times New Roman Bold" w:cs="Mitra" w:hint="cs"/>
          <w:b/>
          <w:bCs/>
          <w:spacing w:val="-6"/>
          <w:sz w:val="24"/>
          <w:szCs w:val="24"/>
          <w:rtl/>
        </w:rPr>
        <w:t xml:space="preserve"> (شماره 16) مطابق با درصدهای ذیل برخوردار خواهند شد. </w:t>
      </w:r>
    </w:p>
    <w:p w:rsidR="00D5183B" w:rsidRPr="00E15C6F" w:rsidRDefault="00D5183B" w:rsidP="00D5183B">
      <w:pPr>
        <w:spacing w:line="384" w:lineRule="auto"/>
        <w:ind w:firstLine="720"/>
        <w:jc w:val="lowKashida"/>
        <w:rPr>
          <w:sz w:val="6"/>
          <w:szCs w:val="6"/>
          <w:rtl/>
        </w:rPr>
      </w:pPr>
    </w:p>
    <w:tbl>
      <w:tblPr>
        <w:bidiVisual/>
        <w:tblW w:w="1012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3691"/>
        <w:gridCol w:w="1245"/>
        <w:gridCol w:w="1217"/>
        <w:gridCol w:w="1276"/>
        <w:gridCol w:w="1417"/>
        <w:gridCol w:w="1277"/>
      </w:tblGrid>
      <w:tr w:rsidR="00D5183B" w:rsidRPr="00E15C6F" w:rsidTr="00CA01C9">
        <w:trPr>
          <w:jc w:val="center"/>
        </w:trPr>
        <w:tc>
          <w:tcPr>
            <w:tcW w:w="3691" w:type="dxa"/>
            <w:vAlign w:val="center"/>
          </w:tcPr>
          <w:p w:rsidR="00D5183B" w:rsidRPr="00E15C6F" w:rsidRDefault="00D5183B" w:rsidP="00CA01C9">
            <w:pPr>
              <w:jc w:val="center"/>
              <w:rPr>
                <w:rFonts w:cs="Mitra"/>
                <w:b/>
                <w:bCs/>
                <w:sz w:val="24"/>
                <w:szCs w:val="24"/>
                <w:rtl/>
                <w:lang w:bidi="fa-IR"/>
              </w:rPr>
            </w:pPr>
            <w:r w:rsidRPr="00E15C6F">
              <w:rPr>
                <w:rFonts w:cs="Mitra" w:hint="cs"/>
                <w:b/>
                <w:bCs/>
                <w:sz w:val="24"/>
                <w:szCs w:val="24"/>
                <w:rtl/>
              </w:rPr>
              <w:t>حجم عملیات در یک سفر</w:t>
            </w:r>
            <w:r w:rsidRPr="00E15C6F">
              <w:rPr>
                <w:rFonts w:cs="Mitra"/>
                <w:b/>
                <w:bCs/>
                <w:sz w:val="24"/>
                <w:szCs w:val="24"/>
              </w:rPr>
              <w:t>Move)</w:t>
            </w:r>
            <w:r w:rsidRPr="00E15C6F">
              <w:rPr>
                <w:rFonts w:cs="Mitra" w:hint="cs"/>
                <w:b/>
                <w:bCs/>
                <w:sz w:val="24"/>
                <w:szCs w:val="24"/>
                <w:rtl/>
                <w:lang w:bidi="fa-IR"/>
              </w:rPr>
              <w:t xml:space="preserve"> )</w:t>
            </w:r>
          </w:p>
        </w:tc>
        <w:tc>
          <w:tcPr>
            <w:tcW w:w="1245"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1.500 تا</w:t>
            </w:r>
          </w:p>
          <w:p w:rsidR="00D5183B" w:rsidRPr="00E15C6F" w:rsidRDefault="00D5183B" w:rsidP="00CA01C9">
            <w:pPr>
              <w:jc w:val="center"/>
              <w:rPr>
                <w:rFonts w:cs="Mitra"/>
                <w:b/>
                <w:bCs/>
                <w:sz w:val="24"/>
                <w:szCs w:val="24"/>
                <w:rtl/>
              </w:rPr>
            </w:pPr>
            <w:r w:rsidRPr="00E15C6F">
              <w:rPr>
                <w:rFonts w:cs="Mitra" w:hint="cs"/>
                <w:b/>
                <w:bCs/>
                <w:sz w:val="24"/>
                <w:szCs w:val="24"/>
                <w:rtl/>
              </w:rPr>
              <w:t>1.999</w:t>
            </w:r>
          </w:p>
        </w:tc>
        <w:tc>
          <w:tcPr>
            <w:tcW w:w="121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2.000تا</w:t>
            </w:r>
          </w:p>
          <w:p w:rsidR="00D5183B" w:rsidRPr="00E15C6F" w:rsidRDefault="00D5183B" w:rsidP="00CA01C9">
            <w:pPr>
              <w:jc w:val="center"/>
              <w:rPr>
                <w:rFonts w:cs="Mitra"/>
                <w:b/>
                <w:bCs/>
                <w:sz w:val="24"/>
                <w:szCs w:val="24"/>
                <w:rtl/>
              </w:rPr>
            </w:pPr>
            <w:r w:rsidRPr="00E15C6F">
              <w:rPr>
                <w:rFonts w:cs="Mitra" w:hint="cs"/>
                <w:b/>
                <w:bCs/>
                <w:sz w:val="24"/>
                <w:szCs w:val="24"/>
                <w:rtl/>
              </w:rPr>
              <w:t>2.499</w:t>
            </w:r>
          </w:p>
        </w:tc>
        <w:tc>
          <w:tcPr>
            <w:tcW w:w="1276"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2.500  تا</w:t>
            </w:r>
          </w:p>
          <w:p w:rsidR="00D5183B" w:rsidRPr="00E15C6F" w:rsidRDefault="00D5183B" w:rsidP="00CA01C9">
            <w:pPr>
              <w:jc w:val="center"/>
              <w:rPr>
                <w:rFonts w:cs="Mitra"/>
                <w:b/>
                <w:bCs/>
                <w:sz w:val="24"/>
                <w:szCs w:val="24"/>
                <w:rtl/>
              </w:rPr>
            </w:pPr>
            <w:r w:rsidRPr="00E15C6F">
              <w:rPr>
                <w:rFonts w:cs="Mitra" w:hint="cs"/>
                <w:b/>
                <w:bCs/>
                <w:sz w:val="24"/>
                <w:szCs w:val="24"/>
                <w:rtl/>
              </w:rPr>
              <w:t>2.999</w:t>
            </w:r>
          </w:p>
        </w:tc>
        <w:tc>
          <w:tcPr>
            <w:tcW w:w="141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3.000 تا</w:t>
            </w:r>
          </w:p>
          <w:p w:rsidR="00D5183B" w:rsidRPr="00E15C6F" w:rsidRDefault="00D5183B" w:rsidP="00CA01C9">
            <w:pPr>
              <w:jc w:val="center"/>
              <w:rPr>
                <w:rFonts w:cs="Mitra"/>
                <w:b/>
                <w:bCs/>
                <w:sz w:val="24"/>
                <w:szCs w:val="24"/>
                <w:rtl/>
              </w:rPr>
            </w:pPr>
            <w:r w:rsidRPr="00E15C6F">
              <w:rPr>
                <w:rFonts w:cs="Mitra" w:hint="cs"/>
                <w:b/>
                <w:bCs/>
                <w:sz w:val="24"/>
                <w:szCs w:val="24"/>
                <w:rtl/>
              </w:rPr>
              <w:t>3.499</w:t>
            </w:r>
          </w:p>
        </w:tc>
        <w:tc>
          <w:tcPr>
            <w:tcW w:w="127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 xml:space="preserve">3.500 </w:t>
            </w:r>
            <w:r w:rsidRPr="00E15C6F">
              <w:rPr>
                <w:rFonts w:cs="Mitra"/>
                <w:b/>
                <w:bCs/>
                <w:sz w:val="24"/>
                <w:szCs w:val="24"/>
                <w:rtl/>
              </w:rPr>
              <w:br/>
            </w:r>
            <w:r w:rsidRPr="00E15C6F">
              <w:rPr>
                <w:rFonts w:cs="Mitra" w:hint="cs"/>
                <w:b/>
                <w:bCs/>
                <w:sz w:val="24"/>
                <w:szCs w:val="24"/>
                <w:rtl/>
              </w:rPr>
              <w:t>به بالا</w:t>
            </w:r>
          </w:p>
        </w:tc>
      </w:tr>
      <w:tr w:rsidR="00D5183B" w:rsidRPr="00E15C6F" w:rsidTr="00CA01C9">
        <w:trPr>
          <w:jc w:val="center"/>
        </w:trPr>
        <w:tc>
          <w:tcPr>
            <w:tcW w:w="3691" w:type="dxa"/>
            <w:vAlign w:val="center"/>
          </w:tcPr>
          <w:p w:rsidR="00D5183B" w:rsidRPr="00E15C6F" w:rsidRDefault="00D5183B" w:rsidP="00CA01C9">
            <w:pPr>
              <w:jc w:val="center"/>
              <w:rPr>
                <w:rFonts w:cs="Mitra"/>
                <w:b/>
                <w:bCs/>
                <w:sz w:val="24"/>
                <w:szCs w:val="24"/>
              </w:rPr>
            </w:pPr>
            <w:r w:rsidRPr="00E15C6F">
              <w:rPr>
                <w:rFonts w:cs="Mitra" w:hint="cs"/>
                <w:b/>
                <w:bCs/>
                <w:sz w:val="24"/>
                <w:szCs w:val="24"/>
                <w:rtl/>
              </w:rPr>
              <w:t xml:space="preserve">درصد تخفیفات قابل اعمال در تعرفه </w:t>
            </w:r>
            <w:r w:rsidRPr="00E15C6F">
              <w:rPr>
                <w:rFonts w:cs="Mitra"/>
                <w:b/>
                <w:bCs/>
                <w:sz w:val="24"/>
                <w:szCs w:val="24"/>
              </w:rPr>
              <w:t>THC</w:t>
            </w:r>
          </w:p>
        </w:tc>
        <w:tc>
          <w:tcPr>
            <w:tcW w:w="1245"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2%</w:t>
            </w:r>
          </w:p>
        </w:tc>
        <w:tc>
          <w:tcPr>
            <w:tcW w:w="121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3%</w:t>
            </w:r>
          </w:p>
        </w:tc>
        <w:tc>
          <w:tcPr>
            <w:tcW w:w="1276"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5%</w:t>
            </w:r>
          </w:p>
        </w:tc>
        <w:tc>
          <w:tcPr>
            <w:tcW w:w="141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7%</w:t>
            </w:r>
          </w:p>
        </w:tc>
        <w:tc>
          <w:tcPr>
            <w:tcW w:w="1277" w:type="dxa"/>
            <w:vAlign w:val="center"/>
          </w:tcPr>
          <w:p w:rsidR="00D5183B" w:rsidRPr="00E15C6F" w:rsidRDefault="00D5183B" w:rsidP="00CA01C9">
            <w:pPr>
              <w:jc w:val="center"/>
              <w:rPr>
                <w:rFonts w:cs="Mitra"/>
                <w:b/>
                <w:bCs/>
                <w:sz w:val="24"/>
                <w:szCs w:val="24"/>
                <w:rtl/>
              </w:rPr>
            </w:pPr>
            <w:r w:rsidRPr="00E15C6F">
              <w:rPr>
                <w:rFonts w:cs="Mitra" w:hint="cs"/>
                <w:b/>
                <w:bCs/>
                <w:sz w:val="24"/>
                <w:szCs w:val="24"/>
                <w:rtl/>
              </w:rPr>
              <w:t>9%</w:t>
            </w:r>
          </w:p>
        </w:tc>
      </w:tr>
    </w:tbl>
    <w:p w:rsidR="00D5183B" w:rsidRPr="00E15C6F" w:rsidRDefault="00D5183B" w:rsidP="00D5183B">
      <w:pPr>
        <w:pStyle w:val="ListParagraph"/>
        <w:numPr>
          <w:ilvl w:val="0"/>
          <w:numId w:val="24"/>
        </w:numPr>
        <w:spacing w:line="360" w:lineRule="auto"/>
        <w:ind w:left="281" w:hanging="283"/>
        <w:jc w:val="lowKashida"/>
        <w:rPr>
          <w:rFonts w:cs="B Traffic"/>
          <w:b/>
          <w:bCs/>
          <w:sz w:val="24"/>
          <w:szCs w:val="24"/>
          <w:rtl/>
        </w:rPr>
      </w:pPr>
      <w:r w:rsidRPr="00E15C6F">
        <w:rPr>
          <w:rFonts w:cs="B Titr"/>
          <w:b/>
          <w:bCs/>
          <w:u w:val="single"/>
          <w:rtl/>
        </w:rPr>
        <w:br w:type="page"/>
      </w:r>
      <w:r w:rsidRPr="00E15C6F">
        <w:rPr>
          <w:rFonts w:cs="B Traffic"/>
          <w:b/>
          <w:bCs/>
          <w:sz w:val="24"/>
          <w:szCs w:val="24"/>
          <w:rtl/>
        </w:rPr>
        <w:t xml:space="preserve">توضيحات كلي، نحوه وصول و تخفيفات اعطاء شده در خصوص تعرفه‌هاي </w:t>
      </w:r>
      <w:r w:rsidRPr="00E15C6F">
        <w:rPr>
          <w:rFonts w:cs="B Traffic"/>
          <w:b/>
          <w:bCs/>
          <w:sz w:val="24"/>
          <w:szCs w:val="24"/>
        </w:rPr>
        <w:t>THC</w:t>
      </w:r>
      <w:r w:rsidRPr="00E15C6F">
        <w:rPr>
          <w:rFonts w:cs="B Traffic"/>
          <w:b/>
          <w:bCs/>
          <w:sz w:val="24"/>
          <w:szCs w:val="24"/>
          <w:rtl/>
        </w:rPr>
        <w:t xml:space="preserve"> </w:t>
      </w:r>
    </w:p>
    <w:p w:rsidR="00D5183B" w:rsidRPr="00E15C6F" w:rsidRDefault="00D5183B" w:rsidP="00D5183B">
      <w:pPr>
        <w:spacing w:line="264" w:lineRule="auto"/>
        <w:jc w:val="lowKashida"/>
        <w:rPr>
          <w:rFonts w:cs="B Homa"/>
          <w:b/>
          <w:bCs/>
          <w:sz w:val="18"/>
          <w:szCs w:val="18"/>
          <w:u w:val="single"/>
          <w:rtl/>
        </w:rPr>
      </w:pPr>
    </w:p>
    <w:p w:rsidR="00D5183B" w:rsidRPr="00E15C6F" w:rsidRDefault="00D5183B" w:rsidP="00D5183B">
      <w:pPr>
        <w:pStyle w:val="ListParagraph"/>
        <w:numPr>
          <w:ilvl w:val="0"/>
          <w:numId w:val="25"/>
        </w:numPr>
        <w:spacing w:line="384" w:lineRule="auto"/>
        <w:jc w:val="lowKashida"/>
        <w:rPr>
          <w:rFonts w:cs="B Mitra"/>
          <w:b/>
          <w:bCs/>
          <w:sz w:val="24"/>
          <w:szCs w:val="24"/>
          <w:rtl/>
        </w:rPr>
      </w:pPr>
      <w:r w:rsidRPr="00E15C6F">
        <w:rPr>
          <w:rFonts w:cs="B Mitra"/>
          <w:b/>
          <w:bCs/>
          <w:sz w:val="24"/>
          <w:szCs w:val="24"/>
          <w:rtl/>
        </w:rPr>
        <w:t>تعر</w:t>
      </w:r>
      <w:r w:rsidRPr="00E15C6F">
        <w:rPr>
          <w:rFonts w:cs="B Mitra" w:hint="cs"/>
          <w:b/>
          <w:bCs/>
          <w:sz w:val="24"/>
          <w:szCs w:val="24"/>
          <w:rtl/>
        </w:rPr>
        <w:t>فه</w:t>
      </w:r>
      <w:r w:rsidRPr="00E15C6F">
        <w:rPr>
          <w:rFonts w:cs="B Mitra"/>
          <w:b/>
          <w:bCs/>
          <w:sz w:val="24"/>
          <w:szCs w:val="24"/>
          <w:rtl/>
        </w:rPr>
        <w:t xml:space="preserve"> </w:t>
      </w:r>
      <w:r w:rsidRPr="00E15C6F">
        <w:rPr>
          <w:rFonts w:cs="B Mitra"/>
          <w:b/>
          <w:bCs/>
          <w:sz w:val="24"/>
          <w:szCs w:val="24"/>
        </w:rPr>
        <w:t>THC</w:t>
      </w:r>
      <w:r w:rsidRPr="00E15C6F">
        <w:rPr>
          <w:rFonts w:cs="B Mitra"/>
          <w:b/>
          <w:bCs/>
          <w:sz w:val="24"/>
          <w:szCs w:val="24"/>
          <w:rtl/>
        </w:rPr>
        <w:t xml:space="preserve"> در زمان تخليه به تفكيك هر يك از عمليات شامل:</w:t>
      </w:r>
      <w:r w:rsidRPr="00E15C6F">
        <w:rPr>
          <w:rFonts w:cs="B Mitra" w:hint="cs"/>
          <w:b/>
          <w:bCs/>
          <w:sz w:val="24"/>
          <w:szCs w:val="24"/>
          <w:rtl/>
        </w:rPr>
        <w:t xml:space="preserve"> </w:t>
      </w:r>
      <w:r w:rsidRPr="00E15C6F">
        <w:rPr>
          <w:rFonts w:cs="B Mitra"/>
          <w:b/>
          <w:bCs/>
          <w:sz w:val="24"/>
          <w:szCs w:val="24"/>
          <w:rtl/>
        </w:rPr>
        <w:t xml:space="preserve">تخليه از كشتي (50%)، حمل به محوطه (20%)، تخليه و صفافي در </w:t>
      </w:r>
      <w:r w:rsidRPr="00E15C6F">
        <w:rPr>
          <w:rFonts w:cs="B Mitra"/>
          <w:b/>
          <w:bCs/>
          <w:sz w:val="24"/>
          <w:szCs w:val="24"/>
        </w:rPr>
        <w:t>CY</w:t>
      </w:r>
      <w:r w:rsidRPr="00E15C6F">
        <w:rPr>
          <w:rFonts w:cs="B Mitra"/>
          <w:b/>
          <w:bCs/>
          <w:sz w:val="24"/>
          <w:szCs w:val="24"/>
          <w:rtl/>
        </w:rPr>
        <w:t xml:space="preserve"> (15%) و بارگيري و صفافي ب</w:t>
      </w:r>
      <w:r w:rsidRPr="00E15C6F">
        <w:rPr>
          <w:rFonts w:cs="B Mitra" w:hint="cs"/>
          <w:b/>
          <w:bCs/>
          <w:sz w:val="24"/>
          <w:szCs w:val="24"/>
          <w:rtl/>
        </w:rPr>
        <w:t>ر</w:t>
      </w:r>
      <w:r w:rsidRPr="00E15C6F">
        <w:rPr>
          <w:rFonts w:cs="B Mitra"/>
          <w:b/>
          <w:bCs/>
          <w:sz w:val="24"/>
          <w:szCs w:val="24"/>
          <w:rtl/>
        </w:rPr>
        <w:t xml:space="preserve"> وسيله حمل صاحب كالا (15%) مي‌باشد و تعرفه </w:t>
      </w:r>
      <w:r w:rsidRPr="00E15C6F">
        <w:rPr>
          <w:rFonts w:cs="B Mitra"/>
          <w:b/>
          <w:bCs/>
          <w:sz w:val="24"/>
          <w:szCs w:val="24"/>
        </w:rPr>
        <w:t>THC</w:t>
      </w:r>
      <w:r w:rsidRPr="00E15C6F">
        <w:rPr>
          <w:rFonts w:cs="B Mitra"/>
          <w:b/>
          <w:bCs/>
          <w:sz w:val="24"/>
          <w:szCs w:val="24"/>
          <w:rtl/>
        </w:rPr>
        <w:t xml:space="preserve"> در زمان بارگيري به تفكيك هر يك از عمليات شامل : تخليه و صفافي در </w:t>
      </w:r>
      <w:r w:rsidRPr="00E15C6F">
        <w:rPr>
          <w:rFonts w:cs="B Mitra"/>
          <w:b/>
          <w:bCs/>
          <w:sz w:val="24"/>
          <w:szCs w:val="24"/>
        </w:rPr>
        <w:t>CY</w:t>
      </w:r>
      <w:r w:rsidRPr="00E15C6F">
        <w:rPr>
          <w:rFonts w:cs="B Mitra"/>
          <w:b/>
          <w:bCs/>
          <w:sz w:val="24"/>
          <w:szCs w:val="24"/>
          <w:rtl/>
        </w:rPr>
        <w:t xml:space="preserve"> (15%)، بارگيري و صفافي ب</w:t>
      </w:r>
      <w:r w:rsidRPr="00E15C6F">
        <w:rPr>
          <w:rFonts w:cs="B Mitra" w:hint="cs"/>
          <w:b/>
          <w:bCs/>
          <w:sz w:val="24"/>
          <w:szCs w:val="24"/>
          <w:rtl/>
        </w:rPr>
        <w:t>ر</w:t>
      </w:r>
      <w:r w:rsidRPr="00E15C6F">
        <w:rPr>
          <w:rFonts w:cs="B Mitra"/>
          <w:b/>
          <w:bCs/>
          <w:sz w:val="24"/>
          <w:szCs w:val="24"/>
          <w:rtl/>
        </w:rPr>
        <w:t xml:space="preserve"> وسيله حمل (15%)، حمل به پاي كشتي (20%) و بارگيري به كشتي (50%) مي‌باشد.</w:t>
      </w:r>
    </w:p>
    <w:p w:rsidR="00D5183B" w:rsidRPr="00E15C6F" w:rsidRDefault="00D5183B" w:rsidP="00D5183B">
      <w:pPr>
        <w:pStyle w:val="ListParagraph"/>
        <w:numPr>
          <w:ilvl w:val="0"/>
          <w:numId w:val="25"/>
        </w:numPr>
        <w:spacing w:line="384" w:lineRule="auto"/>
        <w:jc w:val="lowKashida"/>
        <w:rPr>
          <w:rFonts w:cs="B Mitra"/>
          <w:b/>
          <w:bCs/>
          <w:sz w:val="24"/>
          <w:szCs w:val="24"/>
          <w:rtl/>
        </w:rPr>
      </w:pPr>
      <w:r w:rsidRPr="00E15C6F">
        <w:rPr>
          <w:rFonts w:cs="B Mitra"/>
          <w:b/>
          <w:bCs/>
          <w:sz w:val="24"/>
          <w:szCs w:val="24"/>
          <w:rtl/>
        </w:rPr>
        <w:t xml:space="preserve">هزينه </w:t>
      </w:r>
      <w:r w:rsidRPr="00E15C6F">
        <w:rPr>
          <w:rFonts w:cs="B Mitra"/>
          <w:b/>
          <w:bCs/>
          <w:sz w:val="24"/>
          <w:szCs w:val="24"/>
        </w:rPr>
        <w:t>THC</w:t>
      </w:r>
      <w:r w:rsidRPr="00E15C6F">
        <w:rPr>
          <w:rFonts w:cs="B Mitra"/>
          <w:b/>
          <w:bCs/>
          <w:sz w:val="24"/>
          <w:szCs w:val="24"/>
          <w:rtl/>
        </w:rPr>
        <w:t xml:space="preserve"> شامل هزينه‌هاي باز و بستن مهار كانتينر</w:t>
      </w:r>
      <w:r w:rsidRPr="00E15C6F">
        <w:rPr>
          <w:rFonts w:cs="B Mitra"/>
          <w:b/>
          <w:bCs/>
          <w:spacing w:val="-6"/>
          <w:sz w:val="24"/>
          <w:szCs w:val="24"/>
        </w:rPr>
        <w:t>(Lashing &amp; Unlashing)</w:t>
      </w:r>
      <w:r w:rsidRPr="00E15C6F">
        <w:rPr>
          <w:rFonts w:cs="B Mitra" w:hint="cs"/>
          <w:b/>
          <w:bCs/>
          <w:spacing w:val="-6"/>
          <w:sz w:val="24"/>
          <w:szCs w:val="24"/>
          <w:rtl/>
        </w:rPr>
        <w:t xml:space="preserve"> اعم از ا</w:t>
      </w:r>
      <w:r w:rsidRPr="00E15C6F">
        <w:rPr>
          <w:rFonts w:cs="B Mitra"/>
          <w:b/>
          <w:bCs/>
          <w:spacing w:val="-6"/>
          <w:sz w:val="24"/>
          <w:szCs w:val="24"/>
          <w:rtl/>
        </w:rPr>
        <w:t>نو</w:t>
      </w:r>
      <w:r w:rsidRPr="00E15C6F">
        <w:rPr>
          <w:rFonts w:cs="B Mitra" w:hint="cs"/>
          <w:b/>
          <w:bCs/>
          <w:spacing w:val="-6"/>
          <w:sz w:val="24"/>
          <w:szCs w:val="24"/>
          <w:rtl/>
        </w:rPr>
        <w:t>ا</w:t>
      </w:r>
      <w:r w:rsidRPr="00E15C6F">
        <w:rPr>
          <w:rFonts w:cs="B Mitra"/>
          <w:b/>
          <w:bCs/>
          <w:spacing w:val="-6"/>
          <w:sz w:val="24"/>
          <w:szCs w:val="24"/>
          <w:rtl/>
        </w:rPr>
        <w:t>ع اتوماتيك</w:t>
      </w:r>
      <w:r w:rsidRPr="00E15C6F">
        <w:rPr>
          <w:rFonts w:cs="B Mitra" w:hint="cs"/>
          <w:b/>
          <w:bCs/>
          <w:spacing w:val="-6"/>
          <w:sz w:val="24"/>
          <w:szCs w:val="24"/>
          <w:rtl/>
        </w:rPr>
        <w:br/>
      </w:r>
      <w:r w:rsidRPr="00E15C6F">
        <w:rPr>
          <w:rFonts w:cs="B Mitra"/>
          <w:b/>
          <w:bCs/>
          <w:spacing w:val="-6"/>
          <w:sz w:val="24"/>
          <w:szCs w:val="24"/>
        </w:rPr>
        <w:t>(Quick Release Type)</w:t>
      </w:r>
      <w:r w:rsidRPr="00E15C6F">
        <w:rPr>
          <w:rFonts w:cs="B Mitra"/>
          <w:b/>
          <w:bCs/>
          <w:spacing w:val="-6"/>
          <w:sz w:val="24"/>
          <w:szCs w:val="24"/>
          <w:rtl/>
        </w:rPr>
        <w:t xml:space="preserve"> و يا دستي</w:t>
      </w:r>
      <w:r w:rsidRPr="00E15C6F">
        <w:rPr>
          <w:rFonts w:cs="B Mitra" w:hint="cs"/>
          <w:b/>
          <w:bCs/>
          <w:sz w:val="24"/>
          <w:szCs w:val="24"/>
          <w:rtl/>
        </w:rPr>
        <w:t xml:space="preserve"> آن</w:t>
      </w:r>
      <w:r w:rsidRPr="00E15C6F">
        <w:rPr>
          <w:rFonts w:cs="B Mitra"/>
          <w:b/>
          <w:bCs/>
          <w:sz w:val="24"/>
          <w:szCs w:val="24"/>
          <w:rtl/>
        </w:rPr>
        <w:t xml:space="preserve"> </w:t>
      </w:r>
      <w:r w:rsidRPr="00E15C6F">
        <w:rPr>
          <w:rFonts w:cs="B Mitra" w:hint="cs"/>
          <w:b/>
          <w:bCs/>
          <w:sz w:val="24"/>
          <w:szCs w:val="24"/>
          <w:rtl/>
        </w:rPr>
        <w:t xml:space="preserve">نیز </w:t>
      </w:r>
      <w:r w:rsidRPr="00E15C6F">
        <w:rPr>
          <w:rFonts w:cs="B Mitra"/>
          <w:b/>
          <w:bCs/>
          <w:sz w:val="24"/>
          <w:szCs w:val="24"/>
          <w:rtl/>
        </w:rPr>
        <w:t>مي‌گردد.</w:t>
      </w:r>
    </w:p>
    <w:p w:rsidR="00D5183B" w:rsidRPr="00E15C6F" w:rsidRDefault="00D5183B" w:rsidP="00D5183B">
      <w:pPr>
        <w:pStyle w:val="ListParagraph"/>
        <w:spacing w:line="384" w:lineRule="auto"/>
        <w:jc w:val="lowKashida"/>
        <w:rPr>
          <w:b/>
          <w:bCs/>
          <w:sz w:val="24"/>
          <w:szCs w:val="24"/>
          <w:rtl/>
        </w:rPr>
      </w:pPr>
      <w:r w:rsidRPr="00E15C6F">
        <w:rPr>
          <w:rFonts w:cs="B Homa"/>
          <w:b/>
          <w:bCs/>
          <w:sz w:val="24"/>
          <w:szCs w:val="24"/>
          <w:rtl/>
        </w:rPr>
        <w:t>تبصره</w:t>
      </w:r>
      <w:r w:rsidRPr="00E15C6F">
        <w:rPr>
          <w:rFonts w:cs="B Traffic" w:hint="cs"/>
          <w:b/>
          <w:bCs/>
          <w:sz w:val="24"/>
          <w:szCs w:val="24"/>
          <w:rtl/>
        </w:rPr>
        <w:t xml:space="preserve"> </w:t>
      </w:r>
      <w:r w:rsidRPr="00E15C6F">
        <w:rPr>
          <w:rFonts w:cs="B Homa" w:hint="cs"/>
          <w:b/>
          <w:bCs/>
          <w:sz w:val="24"/>
          <w:szCs w:val="24"/>
          <w:rtl/>
        </w:rPr>
        <w:t>1</w:t>
      </w:r>
      <w:r w:rsidRPr="00E15C6F">
        <w:rPr>
          <w:rFonts w:cs="B Traffic"/>
          <w:b/>
          <w:bCs/>
          <w:sz w:val="24"/>
          <w:szCs w:val="24"/>
          <w:rtl/>
        </w:rPr>
        <w:t xml:space="preserve"> :</w:t>
      </w:r>
      <w:r w:rsidRPr="00E15C6F">
        <w:rPr>
          <w:rFonts w:cs="B Mitra"/>
          <w:b/>
          <w:bCs/>
          <w:sz w:val="24"/>
          <w:szCs w:val="24"/>
          <w:rtl/>
        </w:rPr>
        <w:t xml:space="preserve"> در صورتي كه عمليات باز و بستن مهار كانتينر </w:t>
      </w:r>
      <w:r w:rsidRPr="00E15C6F">
        <w:rPr>
          <w:rFonts w:cs="B Mitra"/>
          <w:b/>
          <w:bCs/>
          <w:sz w:val="24"/>
          <w:szCs w:val="24"/>
        </w:rPr>
        <w:t>Lashing &amp; Un Lashing</w:t>
      </w:r>
      <w:r w:rsidRPr="00E15C6F">
        <w:rPr>
          <w:rFonts w:cs="B Mitra"/>
          <w:b/>
          <w:bCs/>
          <w:sz w:val="24"/>
          <w:szCs w:val="24"/>
          <w:rtl/>
        </w:rPr>
        <w:t xml:space="preserve"> غير از عمليات </w:t>
      </w:r>
      <w:r w:rsidRPr="00E15C6F">
        <w:rPr>
          <w:rFonts w:cs="B Mitra"/>
          <w:b/>
          <w:bCs/>
          <w:sz w:val="24"/>
          <w:szCs w:val="24"/>
        </w:rPr>
        <w:t>THC</w:t>
      </w:r>
      <w:r w:rsidRPr="00E15C6F">
        <w:rPr>
          <w:rFonts w:cs="B Mitra"/>
          <w:b/>
          <w:bCs/>
          <w:sz w:val="24"/>
          <w:szCs w:val="24"/>
          <w:rtl/>
        </w:rPr>
        <w:t xml:space="preserve"> باشد</w:t>
      </w:r>
      <w:r w:rsidRPr="00E15C6F">
        <w:rPr>
          <w:rFonts w:cs="B Mitra" w:hint="cs"/>
          <w:b/>
          <w:bCs/>
          <w:sz w:val="24"/>
          <w:szCs w:val="24"/>
          <w:rtl/>
        </w:rPr>
        <w:t>،</w:t>
      </w:r>
      <w:r w:rsidRPr="00E15C6F">
        <w:rPr>
          <w:rFonts w:cs="B Mitra"/>
          <w:b/>
          <w:bCs/>
          <w:sz w:val="24"/>
          <w:szCs w:val="24"/>
          <w:rtl/>
        </w:rPr>
        <w:t xml:space="preserve"> هزينه‌هاي مذكور به مأخذ تعرفه‌هاي مربوطه</w:t>
      </w:r>
      <w:r w:rsidRPr="00E15C6F">
        <w:rPr>
          <w:rFonts w:cs="B Mitra" w:hint="cs"/>
          <w:b/>
          <w:bCs/>
          <w:sz w:val="24"/>
          <w:szCs w:val="24"/>
          <w:rtl/>
        </w:rPr>
        <w:t>(جدول شماره 24)</w:t>
      </w:r>
      <w:r w:rsidRPr="00E15C6F">
        <w:rPr>
          <w:rFonts w:cs="B Mitra"/>
          <w:b/>
          <w:bCs/>
          <w:sz w:val="24"/>
          <w:szCs w:val="24"/>
          <w:rtl/>
        </w:rPr>
        <w:t xml:space="preserve"> محاسبه و دريافت مي‌شود.</w:t>
      </w:r>
    </w:p>
    <w:p w:rsidR="00D5183B" w:rsidRPr="00E15C6F" w:rsidRDefault="00D5183B" w:rsidP="00D5183B">
      <w:pPr>
        <w:pStyle w:val="ListParagraph"/>
        <w:numPr>
          <w:ilvl w:val="0"/>
          <w:numId w:val="25"/>
        </w:numPr>
        <w:spacing w:line="396" w:lineRule="auto"/>
        <w:jc w:val="lowKashida"/>
        <w:rPr>
          <w:rFonts w:cs="B Mitra"/>
          <w:b/>
          <w:bCs/>
          <w:sz w:val="24"/>
          <w:szCs w:val="24"/>
          <w:rtl/>
        </w:rPr>
      </w:pPr>
      <w:r w:rsidRPr="00E15C6F">
        <w:rPr>
          <w:rFonts w:cs="B Mitra" w:hint="cs"/>
          <w:b/>
          <w:bCs/>
          <w:sz w:val="24"/>
          <w:szCs w:val="24"/>
          <w:rtl/>
        </w:rPr>
        <w:t>ک</w:t>
      </w:r>
      <w:r w:rsidRPr="00E15C6F">
        <w:rPr>
          <w:rFonts w:cs="B Mitra"/>
          <w:b/>
          <w:bCs/>
          <w:sz w:val="24"/>
          <w:szCs w:val="24"/>
          <w:rtl/>
        </w:rPr>
        <w:t>ليه كانتينرهاي ترانشيپي</w:t>
      </w:r>
      <w:r w:rsidRPr="00E15C6F">
        <w:rPr>
          <w:rFonts w:cs="B Mitra" w:hint="cs"/>
          <w:b/>
          <w:bCs/>
          <w:sz w:val="24"/>
          <w:szCs w:val="24"/>
          <w:rtl/>
        </w:rPr>
        <w:t xml:space="preserve"> پر و خالی در هر مرحله ورود یا خروج</w:t>
      </w:r>
      <w:r w:rsidRPr="00E15C6F">
        <w:rPr>
          <w:rFonts w:cs="B Mitra"/>
          <w:b/>
          <w:bCs/>
          <w:sz w:val="24"/>
          <w:szCs w:val="24"/>
          <w:rtl/>
        </w:rPr>
        <w:t xml:space="preserve"> به عنوان يك </w:t>
      </w:r>
      <w:r w:rsidRPr="00E15C6F">
        <w:rPr>
          <w:rFonts w:cs="B Mitra"/>
          <w:b/>
          <w:bCs/>
          <w:sz w:val="24"/>
          <w:szCs w:val="24"/>
        </w:rPr>
        <w:t>Move</w:t>
      </w:r>
      <w:r w:rsidRPr="00E15C6F">
        <w:rPr>
          <w:rFonts w:cs="B Mitra"/>
          <w:b/>
          <w:bCs/>
          <w:sz w:val="24"/>
          <w:szCs w:val="24"/>
          <w:rtl/>
        </w:rPr>
        <w:t xml:space="preserve"> محسوب مي‌شوند.</w:t>
      </w:r>
    </w:p>
    <w:p w:rsidR="00D5183B" w:rsidRPr="00E15C6F" w:rsidRDefault="00D5183B" w:rsidP="00D5183B">
      <w:pPr>
        <w:pStyle w:val="ListParagraph"/>
        <w:numPr>
          <w:ilvl w:val="0"/>
          <w:numId w:val="25"/>
        </w:numPr>
        <w:spacing w:line="396" w:lineRule="auto"/>
        <w:jc w:val="lowKashida"/>
        <w:rPr>
          <w:rFonts w:cs="B Mitra"/>
          <w:b/>
          <w:bCs/>
          <w:sz w:val="24"/>
          <w:szCs w:val="24"/>
        </w:rPr>
      </w:pPr>
      <w:r w:rsidRPr="00E15C6F">
        <w:rPr>
          <w:rFonts w:cs="B Mitra"/>
          <w:b/>
          <w:bCs/>
          <w:sz w:val="24"/>
          <w:szCs w:val="24"/>
          <w:rtl/>
        </w:rPr>
        <w:t>هزينة جابجايي كانتينرهايي كه در خارج از ترمينال كانتينري تخليه مي‌شو</w:t>
      </w:r>
      <w:r w:rsidRPr="00E15C6F">
        <w:rPr>
          <w:rFonts w:cs="B Mitra" w:hint="cs"/>
          <w:b/>
          <w:bCs/>
          <w:sz w:val="24"/>
          <w:szCs w:val="24"/>
          <w:rtl/>
        </w:rPr>
        <w:t>ن</w:t>
      </w:r>
      <w:r w:rsidRPr="00E15C6F">
        <w:rPr>
          <w:rFonts w:cs="B Mitra"/>
          <w:b/>
          <w:bCs/>
          <w:sz w:val="24"/>
          <w:szCs w:val="24"/>
          <w:rtl/>
        </w:rPr>
        <w:t>د مي‌بايست از طرف صاحبان كالا</w:t>
      </w:r>
      <w:r w:rsidRPr="00E15C6F">
        <w:rPr>
          <w:rFonts w:cs="B Mitra" w:hint="cs"/>
          <w:b/>
          <w:bCs/>
          <w:sz w:val="24"/>
          <w:szCs w:val="24"/>
          <w:rtl/>
        </w:rPr>
        <w:t xml:space="preserve"> یا نماینده خط کشتیرانی</w:t>
      </w:r>
      <w:r w:rsidRPr="00E15C6F">
        <w:rPr>
          <w:rFonts w:cs="B Mitra"/>
          <w:b/>
          <w:bCs/>
          <w:sz w:val="24"/>
          <w:szCs w:val="24"/>
          <w:rtl/>
        </w:rPr>
        <w:t xml:space="preserve"> براساس تعرفه‌هاي مربوطه پرداخت گردد.</w:t>
      </w:r>
    </w:p>
    <w:p w:rsidR="00D5183B" w:rsidRPr="00E15C6F" w:rsidRDefault="00D5183B" w:rsidP="00D5183B">
      <w:pPr>
        <w:pStyle w:val="ListParagraph"/>
        <w:numPr>
          <w:ilvl w:val="0"/>
          <w:numId w:val="25"/>
        </w:numPr>
        <w:spacing w:line="396" w:lineRule="auto"/>
        <w:jc w:val="lowKashida"/>
        <w:rPr>
          <w:rFonts w:ascii="Times New Roman Bold" w:hAnsi="Times New Roman Bold" w:cs="B Mitra"/>
          <w:b/>
          <w:bCs/>
          <w:spacing w:val="-4"/>
          <w:sz w:val="24"/>
          <w:szCs w:val="24"/>
          <w:rtl/>
        </w:rPr>
      </w:pPr>
      <w:r w:rsidRPr="00E15C6F">
        <w:rPr>
          <w:rFonts w:ascii="Times New Roman Bold" w:hAnsi="Times New Roman Bold" w:cs="B Mitra"/>
          <w:b/>
          <w:bCs/>
          <w:spacing w:val="-4"/>
          <w:sz w:val="24"/>
          <w:szCs w:val="24"/>
          <w:rtl/>
        </w:rPr>
        <w:t>كليه خطوط كشتيراني اعم از حمل</w:t>
      </w:r>
      <w:r w:rsidRPr="00E15C6F">
        <w:rPr>
          <w:rFonts w:ascii="Times New Roman Bold" w:hAnsi="Times New Roman Bold" w:cs="B Mitra" w:hint="cs"/>
          <w:b/>
          <w:bCs/>
          <w:spacing w:val="-4"/>
          <w:sz w:val="24"/>
          <w:szCs w:val="24"/>
          <w:rtl/>
        </w:rPr>
        <w:softHyphen/>
      </w:r>
      <w:r w:rsidRPr="00E15C6F">
        <w:rPr>
          <w:rFonts w:ascii="Times New Roman Bold" w:hAnsi="Times New Roman Bold" w:cs="B Mitra"/>
          <w:b/>
          <w:bCs/>
          <w:spacing w:val="-4"/>
          <w:sz w:val="24"/>
          <w:szCs w:val="24"/>
          <w:rtl/>
        </w:rPr>
        <w:t xml:space="preserve">كننده كانتينر، مالك كانتينر يا نماينده مالك كانتينر مكلفند در هنگام ارسال </w:t>
      </w:r>
      <w:r w:rsidRPr="00E15C6F">
        <w:rPr>
          <w:rFonts w:ascii="Times New Roman Bold" w:hAnsi="Times New Roman Bold" w:cs="B Mitra" w:hint="cs"/>
          <w:b/>
          <w:bCs/>
          <w:spacing w:val="-4"/>
          <w:sz w:val="24"/>
          <w:szCs w:val="24"/>
          <w:rtl/>
        </w:rPr>
        <w:t>فایل</w:t>
      </w:r>
      <w:r w:rsidRPr="00E15C6F">
        <w:rPr>
          <w:rFonts w:ascii="Times New Roman Bold" w:hAnsi="Times New Roman Bold" w:cs="B Mitra"/>
          <w:b/>
          <w:bCs/>
          <w:spacing w:val="-4"/>
          <w:sz w:val="24"/>
          <w:szCs w:val="24"/>
        </w:rPr>
        <w:t>EDI</w:t>
      </w:r>
      <w:r w:rsidRPr="00E15C6F">
        <w:rPr>
          <w:rFonts w:ascii="Times New Roman Bold" w:hAnsi="Times New Roman Bold" w:cs="B Mitra" w:hint="cs"/>
          <w:b/>
          <w:bCs/>
          <w:spacing w:val="-4"/>
          <w:sz w:val="24"/>
          <w:szCs w:val="24"/>
          <w:rtl/>
        </w:rPr>
        <w:t xml:space="preserve"> مربوط به </w:t>
      </w:r>
      <w:r w:rsidRPr="00E15C6F">
        <w:rPr>
          <w:rFonts w:ascii="Times New Roman Bold" w:hAnsi="Times New Roman Bold" w:cs="B Mitra"/>
          <w:b/>
          <w:bCs/>
          <w:spacing w:val="-4"/>
          <w:sz w:val="24"/>
          <w:szCs w:val="24"/>
          <w:rtl/>
        </w:rPr>
        <w:t>اطلاعات مانيفست ورودي كشتي‌ها</w:t>
      </w:r>
      <w:r w:rsidRPr="00E15C6F">
        <w:rPr>
          <w:rFonts w:ascii="Times New Roman Bold" w:hAnsi="Times New Roman Bold" w:cs="B Mitra" w:hint="cs"/>
          <w:b/>
          <w:bCs/>
          <w:spacing w:val="-4"/>
          <w:sz w:val="24"/>
          <w:szCs w:val="24"/>
          <w:rtl/>
        </w:rPr>
        <w:t xml:space="preserve"> و فهرست</w:t>
      </w:r>
      <w:r w:rsidRPr="00E15C6F">
        <w:rPr>
          <w:rFonts w:ascii="Times New Roman Bold" w:hAnsi="Times New Roman Bold" w:cs="B Mitra"/>
          <w:b/>
          <w:bCs/>
          <w:spacing w:val="-4"/>
          <w:sz w:val="24"/>
          <w:szCs w:val="24"/>
          <w:rtl/>
        </w:rPr>
        <w:t>هاي بارگيري به سيستم رايانه‌اي ترمينال</w:t>
      </w:r>
      <w:r w:rsidRPr="00E15C6F">
        <w:rPr>
          <w:rFonts w:ascii="Times New Roman Bold" w:hAnsi="Times New Roman Bold" w:cs="B Mitra" w:hint="cs"/>
          <w:b/>
          <w:bCs/>
          <w:spacing w:val="-4"/>
          <w:sz w:val="24"/>
          <w:szCs w:val="24"/>
          <w:rtl/>
        </w:rPr>
        <w:t xml:space="preserve"> های</w:t>
      </w:r>
      <w:r w:rsidRPr="00E15C6F">
        <w:rPr>
          <w:rFonts w:ascii="Times New Roman Bold" w:hAnsi="Times New Roman Bold" w:cs="B Mitra"/>
          <w:b/>
          <w:bCs/>
          <w:spacing w:val="-4"/>
          <w:sz w:val="24"/>
          <w:szCs w:val="24"/>
          <w:rtl/>
        </w:rPr>
        <w:t xml:space="preserve"> كانتينر</w:t>
      </w:r>
      <w:r w:rsidRPr="00E15C6F">
        <w:rPr>
          <w:rFonts w:ascii="Times New Roman Bold" w:hAnsi="Times New Roman Bold" w:cs="B Mitra" w:hint="cs"/>
          <w:b/>
          <w:bCs/>
          <w:spacing w:val="-4"/>
          <w:sz w:val="24"/>
          <w:szCs w:val="24"/>
          <w:rtl/>
        </w:rPr>
        <w:t>ی بنادری که مجهز به سیستم تبادل الکترونیکی داده ها هستند (مانند</w:t>
      </w:r>
      <w:r w:rsidRPr="00E15C6F">
        <w:rPr>
          <w:rFonts w:ascii="Times New Roman Bold" w:hAnsi="Times New Roman Bold" w:cs="B Mitra"/>
          <w:b/>
          <w:bCs/>
          <w:spacing w:val="-4"/>
          <w:sz w:val="24"/>
          <w:szCs w:val="24"/>
          <w:rtl/>
        </w:rPr>
        <w:t xml:space="preserve"> بندر شهيد رجايي</w:t>
      </w:r>
      <w:r w:rsidRPr="00E15C6F">
        <w:rPr>
          <w:rFonts w:ascii="Times New Roman Bold" w:hAnsi="Times New Roman Bold" w:cs="B Mitra" w:hint="cs"/>
          <w:b/>
          <w:bCs/>
          <w:spacing w:val="-4"/>
          <w:sz w:val="24"/>
          <w:szCs w:val="24"/>
          <w:rtl/>
        </w:rPr>
        <w:t>)،</w:t>
      </w:r>
      <w:r w:rsidRPr="00E15C6F">
        <w:rPr>
          <w:rFonts w:ascii="Times New Roman Bold" w:hAnsi="Times New Roman Bold" w:cs="B Mitra"/>
          <w:b/>
          <w:bCs/>
          <w:spacing w:val="-4"/>
          <w:sz w:val="24"/>
          <w:szCs w:val="24"/>
          <w:rtl/>
        </w:rPr>
        <w:t xml:space="preserve"> نام مالك اصلي كانتينر را مشخص نمايند.</w:t>
      </w:r>
    </w:p>
    <w:p w:rsidR="00D5183B" w:rsidRPr="00E15C6F" w:rsidRDefault="00D5183B" w:rsidP="00D5183B">
      <w:pPr>
        <w:pStyle w:val="ListParagraph"/>
        <w:numPr>
          <w:ilvl w:val="0"/>
          <w:numId w:val="25"/>
        </w:numPr>
        <w:spacing w:line="396" w:lineRule="auto"/>
        <w:jc w:val="lowKashida"/>
        <w:rPr>
          <w:rFonts w:cs="B Mitra"/>
          <w:b/>
          <w:bCs/>
          <w:sz w:val="24"/>
          <w:szCs w:val="24"/>
          <w:rtl/>
        </w:rPr>
      </w:pPr>
      <w:r w:rsidRPr="00E15C6F">
        <w:rPr>
          <w:rFonts w:cs="B Mitra"/>
          <w:b/>
          <w:bCs/>
          <w:sz w:val="24"/>
          <w:szCs w:val="24"/>
          <w:rtl/>
        </w:rPr>
        <w:t xml:space="preserve">درصورت عدم تحقق بند </w:t>
      </w:r>
      <w:r w:rsidRPr="00E15C6F">
        <w:rPr>
          <w:rFonts w:cs="B Mitra" w:hint="cs"/>
          <w:b/>
          <w:bCs/>
          <w:sz w:val="24"/>
          <w:szCs w:val="24"/>
          <w:rtl/>
        </w:rPr>
        <w:t>فوق،</w:t>
      </w:r>
      <w:r w:rsidRPr="00E15C6F">
        <w:rPr>
          <w:rFonts w:cs="B Mitra"/>
          <w:b/>
          <w:bCs/>
          <w:sz w:val="24"/>
          <w:szCs w:val="24"/>
          <w:rtl/>
        </w:rPr>
        <w:t xml:space="preserve"> صورتحسابهاي </w:t>
      </w:r>
      <w:r w:rsidRPr="00E15C6F">
        <w:rPr>
          <w:rFonts w:cs="B Mitra"/>
          <w:b/>
          <w:bCs/>
          <w:sz w:val="24"/>
          <w:szCs w:val="24"/>
        </w:rPr>
        <w:t>THC</w:t>
      </w:r>
      <w:r w:rsidRPr="00E15C6F">
        <w:rPr>
          <w:rFonts w:cs="B Mitra"/>
          <w:b/>
          <w:bCs/>
          <w:sz w:val="24"/>
          <w:szCs w:val="24"/>
          <w:rtl/>
        </w:rPr>
        <w:t xml:space="preserve"> مربوط به كانتينرهايي كه نام مالك آنها</w:t>
      </w:r>
      <w:r w:rsidRPr="00E15C6F">
        <w:rPr>
          <w:rFonts w:cs="B Mitra" w:hint="cs"/>
          <w:b/>
          <w:bCs/>
          <w:sz w:val="24"/>
          <w:szCs w:val="24"/>
          <w:rtl/>
        </w:rPr>
        <w:t xml:space="preserve"> در</w:t>
      </w:r>
      <w:r w:rsidRPr="00E15C6F">
        <w:rPr>
          <w:rFonts w:cs="B Mitra"/>
          <w:b/>
          <w:bCs/>
          <w:sz w:val="24"/>
          <w:szCs w:val="24"/>
          <w:rtl/>
        </w:rPr>
        <w:t xml:space="preserve"> ماني</w:t>
      </w:r>
      <w:r w:rsidRPr="00E15C6F">
        <w:rPr>
          <w:rFonts w:cs="B Mitra" w:hint="cs"/>
          <w:b/>
          <w:bCs/>
          <w:sz w:val="24"/>
          <w:szCs w:val="24"/>
          <w:rtl/>
        </w:rPr>
        <w:t>ف</w:t>
      </w:r>
      <w:r w:rsidRPr="00E15C6F">
        <w:rPr>
          <w:rFonts w:cs="B Mitra"/>
          <w:b/>
          <w:bCs/>
          <w:sz w:val="24"/>
          <w:szCs w:val="24"/>
          <w:rtl/>
        </w:rPr>
        <w:t xml:space="preserve">ست </w:t>
      </w:r>
      <w:r w:rsidRPr="00E15C6F">
        <w:rPr>
          <w:rFonts w:cs="B Mitra" w:hint="cs"/>
          <w:b/>
          <w:bCs/>
          <w:sz w:val="24"/>
          <w:szCs w:val="24"/>
          <w:rtl/>
        </w:rPr>
        <w:t xml:space="preserve">و فهرست بارگیری ارسالی </w:t>
      </w:r>
      <w:r w:rsidRPr="00E15C6F">
        <w:rPr>
          <w:rFonts w:cs="B Mitra"/>
          <w:b/>
          <w:bCs/>
          <w:sz w:val="24"/>
          <w:szCs w:val="24"/>
          <w:rtl/>
        </w:rPr>
        <w:t xml:space="preserve">قيد نشده باشد، براساس </w:t>
      </w:r>
      <w:r w:rsidRPr="00E15C6F">
        <w:rPr>
          <w:rFonts w:cs="B Mitra" w:hint="cs"/>
          <w:b/>
          <w:bCs/>
          <w:sz w:val="24"/>
          <w:szCs w:val="24"/>
          <w:rtl/>
        </w:rPr>
        <w:t>جدول شماره 16</w:t>
      </w:r>
      <w:r w:rsidRPr="00E15C6F">
        <w:rPr>
          <w:rFonts w:cs="B Mitra"/>
          <w:b/>
          <w:bCs/>
          <w:sz w:val="24"/>
          <w:szCs w:val="24"/>
          <w:rtl/>
        </w:rPr>
        <w:t xml:space="preserve"> محاسبه و از كشتيراني حمل كننده كانتينر </w:t>
      </w:r>
      <w:r w:rsidRPr="00E15C6F">
        <w:rPr>
          <w:rFonts w:cs="B Mitra" w:hint="cs"/>
          <w:b/>
          <w:bCs/>
          <w:sz w:val="24"/>
          <w:szCs w:val="24"/>
          <w:rtl/>
        </w:rPr>
        <w:t>مربوطه</w:t>
      </w:r>
      <w:r w:rsidRPr="00E15C6F">
        <w:rPr>
          <w:rFonts w:cs="B Mitra"/>
          <w:b/>
          <w:bCs/>
          <w:sz w:val="24"/>
          <w:szCs w:val="24"/>
          <w:rtl/>
        </w:rPr>
        <w:t xml:space="preserve"> مطالبه خواهد شد.</w:t>
      </w:r>
    </w:p>
    <w:p w:rsidR="00D5183B" w:rsidRPr="00E15C6F" w:rsidRDefault="00D5183B" w:rsidP="00D5183B">
      <w:pPr>
        <w:pStyle w:val="ListParagraph"/>
        <w:numPr>
          <w:ilvl w:val="0"/>
          <w:numId w:val="25"/>
        </w:numPr>
        <w:spacing w:line="396" w:lineRule="auto"/>
        <w:jc w:val="lowKashida"/>
        <w:rPr>
          <w:rFonts w:ascii="Times New Roman Bold" w:hAnsi="Times New Roman Bold" w:cs="B Mitra"/>
          <w:b/>
          <w:bCs/>
          <w:spacing w:val="-4"/>
          <w:sz w:val="24"/>
          <w:szCs w:val="24"/>
          <w:rtl/>
        </w:rPr>
      </w:pPr>
      <w:r w:rsidRPr="00E15C6F">
        <w:rPr>
          <w:rFonts w:ascii="Times New Roman Bold" w:hAnsi="Times New Roman Bold" w:cs="B Mitra"/>
          <w:b/>
          <w:bCs/>
          <w:spacing w:val="-4"/>
          <w:sz w:val="24"/>
          <w:szCs w:val="24"/>
          <w:rtl/>
        </w:rPr>
        <w:t xml:space="preserve">صورت وضعيتها و صورتحسابهاي </w:t>
      </w:r>
      <w:r w:rsidRPr="00E15C6F">
        <w:rPr>
          <w:rFonts w:ascii="Times New Roman Bold" w:hAnsi="Times New Roman Bold" w:cs="B Mitra"/>
          <w:b/>
          <w:bCs/>
          <w:spacing w:val="-4"/>
          <w:sz w:val="24"/>
          <w:szCs w:val="24"/>
        </w:rPr>
        <w:t>THC</w:t>
      </w:r>
      <w:r w:rsidRPr="00E15C6F">
        <w:rPr>
          <w:rFonts w:ascii="Times New Roman Bold" w:hAnsi="Times New Roman Bold" w:cs="B Mitra"/>
          <w:b/>
          <w:bCs/>
          <w:spacing w:val="-4"/>
          <w:sz w:val="24"/>
          <w:szCs w:val="24"/>
          <w:rtl/>
        </w:rPr>
        <w:t xml:space="preserve"> صادره توسط </w:t>
      </w:r>
      <w:r w:rsidRPr="00E15C6F">
        <w:rPr>
          <w:rFonts w:ascii="Times New Roman Bold" w:hAnsi="Times New Roman Bold" w:cs="B Mitra" w:hint="cs"/>
          <w:b/>
          <w:bCs/>
          <w:spacing w:val="-4"/>
          <w:sz w:val="24"/>
          <w:szCs w:val="24"/>
          <w:rtl/>
        </w:rPr>
        <w:t>ترمینال اپراتور</w:t>
      </w:r>
      <w:r w:rsidRPr="00E15C6F">
        <w:rPr>
          <w:rFonts w:ascii="Times New Roman Bold" w:hAnsi="Times New Roman Bold" w:cs="B Mitra"/>
          <w:b/>
          <w:bCs/>
          <w:spacing w:val="-4"/>
          <w:sz w:val="24"/>
          <w:szCs w:val="24"/>
          <w:rtl/>
        </w:rPr>
        <w:t xml:space="preserve"> هر بندر بصورت مجزا و به عنوان هر يك از صاحبان يا اجاره‌كنندگان كانتينر</w:t>
      </w:r>
      <w:r w:rsidRPr="00E15C6F">
        <w:rPr>
          <w:rFonts w:ascii="Times New Roman Bold" w:hAnsi="Times New Roman Bold" w:cs="B Mitra" w:hint="cs"/>
          <w:b/>
          <w:bCs/>
          <w:spacing w:val="-4"/>
          <w:sz w:val="24"/>
          <w:szCs w:val="24"/>
          <w:rtl/>
        </w:rPr>
        <w:t>ها</w:t>
      </w:r>
      <w:r w:rsidRPr="00E15C6F">
        <w:rPr>
          <w:rFonts w:ascii="Times New Roman Bold" w:hAnsi="Times New Roman Bold" w:cs="B Mitra"/>
          <w:b/>
          <w:bCs/>
          <w:spacing w:val="-4"/>
          <w:sz w:val="24"/>
          <w:szCs w:val="24"/>
          <w:rtl/>
        </w:rPr>
        <w:t xml:space="preserve"> </w:t>
      </w:r>
      <w:r w:rsidRPr="00E15C6F">
        <w:rPr>
          <w:rFonts w:ascii="Times New Roman Bold" w:hAnsi="Times New Roman Bold" w:cs="B Mitra" w:hint="cs"/>
          <w:b/>
          <w:bCs/>
          <w:spacing w:val="-4"/>
          <w:sz w:val="24"/>
          <w:szCs w:val="24"/>
          <w:rtl/>
        </w:rPr>
        <w:t xml:space="preserve">براساس اطلاعات دریافتی از مانیفست و فهرستهای بارگیری </w:t>
      </w:r>
      <w:r w:rsidRPr="00E15C6F">
        <w:rPr>
          <w:rFonts w:ascii="Times New Roman Bold" w:hAnsi="Times New Roman Bold" w:cs="B Mitra"/>
          <w:b/>
          <w:bCs/>
          <w:spacing w:val="-4"/>
          <w:sz w:val="24"/>
          <w:szCs w:val="24"/>
          <w:rtl/>
        </w:rPr>
        <w:t xml:space="preserve">صادر و </w:t>
      </w:r>
      <w:r w:rsidRPr="00E15C6F">
        <w:rPr>
          <w:rFonts w:ascii="Times New Roman Bold" w:hAnsi="Times New Roman Bold" w:cs="B Mitra" w:hint="cs"/>
          <w:b/>
          <w:bCs/>
          <w:spacing w:val="-4"/>
          <w:sz w:val="24"/>
          <w:szCs w:val="24"/>
          <w:rtl/>
        </w:rPr>
        <w:t>برای</w:t>
      </w:r>
      <w:r w:rsidRPr="00E15C6F">
        <w:rPr>
          <w:rFonts w:ascii="Times New Roman Bold" w:hAnsi="Times New Roman Bold" w:cs="B Mitra"/>
          <w:b/>
          <w:bCs/>
          <w:spacing w:val="-4"/>
          <w:sz w:val="24"/>
          <w:szCs w:val="24"/>
          <w:rtl/>
        </w:rPr>
        <w:t xml:space="preserve"> پرداخت هزينه‌هاي مربوط</w:t>
      </w:r>
      <w:r w:rsidRPr="00E15C6F">
        <w:rPr>
          <w:rFonts w:ascii="Times New Roman Bold" w:hAnsi="Times New Roman Bold" w:cs="B Mitra" w:hint="cs"/>
          <w:b/>
          <w:bCs/>
          <w:spacing w:val="-4"/>
          <w:sz w:val="24"/>
          <w:szCs w:val="24"/>
          <w:rtl/>
        </w:rPr>
        <w:t>ه</w:t>
      </w:r>
      <w:r w:rsidRPr="00E15C6F">
        <w:rPr>
          <w:rFonts w:ascii="Times New Roman Bold" w:hAnsi="Times New Roman Bold" w:cs="B Mitra"/>
          <w:b/>
          <w:bCs/>
          <w:spacing w:val="-4"/>
          <w:sz w:val="24"/>
          <w:szCs w:val="24"/>
          <w:rtl/>
        </w:rPr>
        <w:t xml:space="preserve"> جهت نمايندگي‌هاي ذيربط آنان در ايران ارسال مي‌گردد.</w:t>
      </w:r>
    </w:p>
    <w:p w:rsidR="00D5183B" w:rsidRPr="00E15C6F" w:rsidRDefault="00D5183B" w:rsidP="00D5183B">
      <w:pPr>
        <w:spacing w:line="360" w:lineRule="auto"/>
        <w:ind w:left="360"/>
        <w:jc w:val="lowKashida"/>
        <w:rPr>
          <w:rFonts w:cs="Mitra"/>
          <w:b/>
          <w:bCs/>
          <w:sz w:val="24"/>
          <w:szCs w:val="24"/>
          <w:rtl/>
        </w:rPr>
      </w:pPr>
      <w:r w:rsidRPr="00E15C6F">
        <w:rPr>
          <w:rFonts w:cs="Mitra" w:hint="cs"/>
          <w:b/>
          <w:bCs/>
          <w:sz w:val="24"/>
          <w:szCs w:val="24"/>
          <w:rtl/>
        </w:rPr>
        <w:t>8-کانتینرهای جابجا شده در داخل کشتی یا از طریق اسکله، در آمار مربوطه برای اعطای تخفیفات محاسبه نمی گردند.</w:t>
      </w:r>
    </w:p>
    <w:p w:rsidR="00D5183B" w:rsidRPr="00E15C6F" w:rsidRDefault="00D5183B" w:rsidP="00D5183B">
      <w:pPr>
        <w:pStyle w:val="ListParagraph"/>
        <w:numPr>
          <w:ilvl w:val="0"/>
          <w:numId w:val="39"/>
        </w:numPr>
        <w:spacing w:line="360" w:lineRule="auto"/>
        <w:jc w:val="lowKashida"/>
        <w:rPr>
          <w:rFonts w:cs="B Mitra"/>
          <w:b/>
          <w:bCs/>
          <w:sz w:val="24"/>
          <w:szCs w:val="24"/>
          <w:rtl/>
        </w:rPr>
      </w:pPr>
      <w:r w:rsidRPr="00E15C6F">
        <w:rPr>
          <w:rFonts w:cs="B Mitra" w:hint="cs"/>
          <w:b/>
          <w:bCs/>
          <w:sz w:val="24"/>
          <w:szCs w:val="24"/>
          <w:rtl/>
        </w:rPr>
        <w:t xml:space="preserve">شرایط اختصاص برنامه زمانی پهلوگیری ( </w:t>
      </w:r>
      <w:r w:rsidRPr="00E15C6F">
        <w:rPr>
          <w:rFonts w:cs="B Mitra"/>
          <w:b/>
          <w:bCs/>
          <w:sz w:val="24"/>
          <w:szCs w:val="24"/>
        </w:rPr>
        <w:t>Window</w:t>
      </w:r>
      <w:r w:rsidRPr="00E15C6F">
        <w:rPr>
          <w:rFonts w:cs="B Mitra" w:hint="cs"/>
          <w:b/>
          <w:bCs/>
          <w:sz w:val="24"/>
          <w:szCs w:val="24"/>
          <w:rtl/>
        </w:rPr>
        <w:t>)  :</w:t>
      </w:r>
    </w:p>
    <w:p w:rsidR="00D5183B" w:rsidRPr="00E15C6F" w:rsidRDefault="00D5183B" w:rsidP="00D5183B">
      <w:pPr>
        <w:spacing w:line="360" w:lineRule="auto"/>
        <w:ind w:left="848"/>
        <w:jc w:val="lowKashida"/>
        <w:rPr>
          <w:rFonts w:ascii="Times New Roman Bold" w:hAnsi="Times New Roman Bold" w:cs="B Mitra"/>
          <w:b/>
          <w:bCs/>
          <w:sz w:val="22"/>
          <w:szCs w:val="22"/>
          <w:rtl/>
        </w:rPr>
      </w:pPr>
      <w:r w:rsidRPr="00E15C6F">
        <w:rPr>
          <w:rFonts w:ascii="Times New Roman Bold" w:hAnsi="Times New Roman Bold" w:cs="B Mitra" w:hint="cs"/>
          <w:b/>
          <w:bCs/>
          <w:sz w:val="22"/>
          <w:szCs w:val="22"/>
          <w:rtl/>
        </w:rPr>
        <w:t xml:space="preserve">1-9-کشتیهایی که مسیر </w:t>
      </w:r>
      <w:r w:rsidRPr="00E15C6F">
        <w:rPr>
          <w:rFonts w:ascii="Times New Roman Bold" w:hAnsi="Times New Roman Bold" w:cs="B Mitra"/>
          <w:b/>
          <w:bCs/>
          <w:sz w:val="22"/>
          <w:szCs w:val="22"/>
        </w:rPr>
        <w:t>Round Trip</w:t>
      </w:r>
      <w:r w:rsidRPr="00E15C6F">
        <w:rPr>
          <w:rFonts w:ascii="Times New Roman Bold" w:hAnsi="Times New Roman Bold" w:cs="B Mitra" w:hint="cs"/>
          <w:b/>
          <w:bCs/>
          <w:sz w:val="22"/>
          <w:szCs w:val="22"/>
          <w:rtl/>
        </w:rPr>
        <w:t xml:space="preserve"> آنها محدود به بنادر حوزه خلیج فارس، دریای عمان و کشورهای</w:t>
      </w:r>
      <w:r w:rsidRPr="00E15C6F">
        <w:rPr>
          <w:rFonts w:ascii="Times New Roman Bold" w:hAnsi="Times New Roman Bold" w:cs="B Mitra"/>
          <w:b/>
          <w:bCs/>
          <w:sz w:val="22"/>
          <w:szCs w:val="22"/>
          <w:rtl/>
        </w:rPr>
        <w:br/>
      </w:r>
      <w:r w:rsidRPr="00E15C6F">
        <w:rPr>
          <w:rFonts w:ascii="Times New Roman Bold" w:hAnsi="Times New Roman Bold" w:cs="B Mitra" w:hint="cs"/>
          <w:b/>
          <w:bCs/>
          <w:sz w:val="22"/>
          <w:szCs w:val="22"/>
          <w:rtl/>
        </w:rPr>
        <w:t xml:space="preserve"> عمان و پاکستان نبوده و بندر ماقبل و ما بعد آنها برای بنادر جنوبی کشور یکی نباشد.</w:t>
      </w:r>
    </w:p>
    <w:p w:rsidR="00D5183B" w:rsidRPr="00E15C6F" w:rsidRDefault="00D5183B" w:rsidP="00D5183B">
      <w:pPr>
        <w:spacing w:line="360" w:lineRule="auto"/>
        <w:ind w:left="848"/>
        <w:jc w:val="lowKashida"/>
        <w:rPr>
          <w:rFonts w:cs="B Mitra"/>
          <w:b/>
          <w:bCs/>
          <w:sz w:val="22"/>
          <w:szCs w:val="22"/>
          <w:rtl/>
        </w:rPr>
      </w:pPr>
      <w:r w:rsidRPr="00E15C6F">
        <w:rPr>
          <w:rFonts w:cs="B Mitra" w:hint="cs"/>
          <w:b/>
          <w:bCs/>
          <w:sz w:val="22"/>
          <w:szCs w:val="22"/>
          <w:rtl/>
        </w:rPr>
        <w:t xml:space="preserve">2- 9-ظرفیت و سایز کشتی بیش از </w:t>
      </w:r>
      <w:r w:rsidRPr="00E15C6F">
        <w:rPr>
          <w:rFonts w:cs="B Mitra"/>
          <w:b/>
          <w:bCs/>
          <w:sz w:val="22"/>
          <w:szCs w:val="22"/>
        </w:rPr>
        <w:t>TEU</w:t>
      </w:r>
      <w:r w:rsidRPr="00E15C6F">
        <w:rPr>
          <w:rFonts w:cs="B Mitra" w:hint="cs"/>
          <w:b/>
          <w:bCs/>
          <w:sz w:val="22"/>
          <w:szCs w:val="22"/>
          <w:rtl/>
        </w:rPr>
        <w:t xml:space="preserve"> 2000 باشد.</w:t>
      </w:r>
    </w:p>
    <w:p w:rsidR="00D5183B" w:rsidRPr="00E15C6F" w:rsidRDefault="00D5183B" w:rsidP="00D5183B">
      <w:pPr>
        <w:spacing w:line="360" w:lineRule="auto"/>
        <w:ind w:left="848"/>
        <w:jc w:val="lowKashida"/>
        <w:rPr>
          <w:rFonts w:cs="B Mitra"/>
          <w:b/>
          <w:bCs/>
          <w:sz w:val="24"/>
          <w:szCs w:val="24"/>
          <w:rtl/>
        </w:rPr>
      </w:pPr>
      <w:r w:rsidRPr="009E1A01">
        <w:rPr>
          <w:rFonts w:cs="B Traffic" w:hint="cs"/>
          <w:b/>
          <w:bCs/>
          <w:sz w:val="24"/>
          <w:szCs w:val="24"/>
          <w:rtl/>
        </w:rPr>
        <w:t>تبصره 1 :</w:t>
      </w:r>
      <w:r w:rsidRPr="009E1A01">
        <w:rPr>
          <w:rFonts w:cs="B Mitra" w:hint="cs"/>
          <w:b/>
          <w:bCs/>
          <w:sz w:val="24"/>
          <w:szCs w:val="24"/>
          <w:rtl/>
        </w:rPr>
        <w:t xml:space="preserve"> برای کشتیهای لاینری که بین بنادر جمهوری اسلامی ایران و کشورهای آفریقایی تردد </w:t>
      </w:r>
      <w:r w:rsidRPr="009E1A01">
        <w:rPr>
          <w:rFonts w:cs="B Mitra"/>
          <w:b/>
          <w:bCs/>
          <w:sz w:val="24"/>
          <w:szCs w:val="24"/>
          <w:rtl/>
        </w:rPr>
        <w:br/>
      </w:r>
      <w:r w:rsidRPr="009E1A01">
        <w:rPr>
          <w:rFonts w:cs="B Mitra" w:hint="cs"/>
          <w:b/>
          <w:bCs/>
          <w:sz w:val="24"/>
          <w:szCs w:val="24"/>
          <w:rtl/>
        </w:rPr>
        <w:t xml:space="preserve">می نمایند ظرفیت بیش از </w:t>
      </w:r>
      <w:r w:rsidRPr="009E1A01">
        <w:rPr>
          <w:rFonts w:cs="B Mitra"/>
          <w:b/>
          <w:bCs/>
          <w:sz w:val="24"/>
          <w:szCs w:val="24"/>
        </w:rPr>
        <w:t>TEU</w:t>
      </w:r>
      <w:r w:rsidRPr="009E1A01">
        <w:rPr>
          <w:rFonts w:cs="B Mitra" w:hint="cs"/>
          <w:b/>
          <w:bCs/>
          <w:sz w:val="24"/>
          <w:szCs w:val="24"/>
          <w:rtl/>
        </w:rPr>
        <w:t xml:space="preserve"> 1500 باشد.( مصوبه اجلاس شماره 1603 مورخ 25/8/1388 ).</w:t>
      </w:r>
    </w:p>
    <w:p w:rsidR="00D5183B" w:rsidRPr="00E15C6F" w:rsidRDefault="00D5183B" w:rsidP="00D5183B">
      <w:pPr>
        <w:spacing w:line="360" w:lineRule="auto"/>
        <w:ind w:left="848"/>
        <w:jc w:val="lowKashida"/>
        <w:rPr>
          <w:rFonts w:cs="B Mitra"/>
          <w:b/>
          <w:bCs/>
          <w:sz w:val="22"/>
          <w:szCs w:val="22"/>
          <w:rtl/>
        </w:rPr>
      </w:pPr>
      <w:r w:rsidRPr="00E15C6F">
        <w:rPr>
          <w:rFonts w:cs="B Mitra" w:hint="cs"/>
          <w:b/>
          <w:bCs/>
          <w:sz w:val="22"/>
          <w:szCs w:val="22"/>
          <w:rtl/>
        </w:rPr>
        <w:t>3-9- برنامه ورود کشتی به بنادر جنوبی کشور بصورت منظم باشد.</w:t>
      </w:r>
    </w:p>
    <w:p w:rsidR="00D5183B" w:rsidRPr="00E15C6F" w:rsidRDefault="00D5183B" w:rsidP="00D5183B">
      <w:pPr>
        <w:spacing w:line="360" w:lineRule="auto"/>
        <w:ind w:left="360" w:firstLine="488"/>
        <w:jc w:val="lowKashida"/>
        <w:rPr>
          <w:rFonts w:ascii="Times New Roman Bold" w:hAnsi="Times New Roman Bold" w:cs="B Mitra"/>
          <w:b/>
          <w:bCs/>
          <w:spacing w:val="-4"/>
          <w:sz w:val="24"/>
          <w:szCs w:val="24"/>
          <w:rtl/>
        </w:rPr>
      </w:pPr>
      <w:r w:rsidRPr="00E15C6F">
        <w:rPr>
          <w:rFonts w:ascii="Times New Roman Bold" w:hAnsi="Times New Roman Bold" w:cs="B Traffic" w:hint="cs"/>
          <w:b/>
          <w:bCs/>
          <w:spacing w:val="-4"/>
          <w:sz w:val="24"/>
          <w:szCs w:val="24"/>
          <w:rtl/>
        </w:rPr>
        <w:t>تبصره 2 :</w:t>
      </w:r>
      <w:r w:rsidRPr="00E15C6F">
        <w:rPr>
          <w:rFonts w:ascii="Times New Roman Bold" w:hAnsi="Times New Roman Bold" w:cs="B Mitra" w:hint="cs"/>
          <w:b/>
          <w:bCs/>
          <w:spacing w:val="-4"/>
          <w:sz w:val="24"/>
          <w:szCs w:val="24"/>
          <w:rtl/>
        </w:rPr>
        <w:t xml:space="preserve"> در صورت وجود ترافیک در لنگرگاه و اسکله ها، کشتیهای حامل کانتینرهای ترانشیپی در اولویت پهلو دهی قرار دارند.</w:t>
      </w:r>
    </w:p>
    <w:p w:rsidR="00D5183B" w:rsidRPr="00E15C6F" w:rsidRDefault="00D5183B" w:rsidP="00D5183B">
      <w:pPr>
        <w:pStyle w:val="ListParagraph"/>
        <w:numPr>
          <w:ilvl w:val="0"/>
          <w:numId w:val="39"/>
        </w:numPr>
        <w:spacing w:line="384" w:lineRule="auto"/>
        <w:ind w:left="848" w:hanging="488"/>
        <w:jc w:val="lowKashida"/>
        <w:rPr>
          <w:rFonts w:ascii="Times New Roman Bold" w:hAnsi="Times New Roman Bold" w:cs="B Mitra"/>
          <w:b/>
          <w:bCs/>
          <w:sz w:val="24"/>
          <w:szCs w:val="24"/>
          <w:rtl/>
        </w:rPr>
      </w:pPr>
      <w:r w:rsidRPr="00E15C6F">
        <w:rPr>
          <w:rFonts w:ascii="Times New Roman Bold" w:hAnsi="Times New Roman Bold" w:cs="B Mitra"/>
          <w:b/>
          <w:bCs/>
          <w:sz w:val="24"/>
          <w:szCs w:val="24"/>
          <w:rtl/>
        </w:rPr>
        <w:t xml:space="preserve">هزينه </w:t>
      </w:r>
      <w:r w:rsidRPr="00E15C6F">
        <w:rPr>
          <w:rFonts w:ascii="Times New Roman Bold" w:hAnsi="Times New Roman Bold" w:cs="B Mitra"/>
          <w:b/>
          <w:bCs/>
          <w:sz w:val="24"/>
          <w:szCs w:val="24"/>
        </w:rPr>
        <w:t>THC</w:t>
      </w:r>
      <w:r w:rsidRPr="00E15C6F">
        <w:rPr>
          <w:rFonts w:ascii="Times New Roman Bold" w:hAnsi="Times New Roman Bold" w:cs="B Mitra"/>
          <w:b/>
          <w:bCs/>
          <w:sz w:val="24"/>
          <w:szCs w:val="24"/>
          <w:rtl/>
        </w:rPr>
        <w:t xml:space="preserve"> كانتينرهاي پر </w:t>
      </w:r>
      <w:r w:rsidRPr="00E15C6F">
        <w:rPr>
          <w:rFonts w:ascii="Times New Roman Bold" w:hAnsi="Times New Roman Bold" w:cs="B Mitra" w:hint="cs"/>
          <w:b/>
          <w:bCs/>
          <w:sz w:val="24"/>
          <w:szCs w:val="24"/>
          <w:rtl/>
        </w:rPr>
        <w:t xml:space="preserve">توسط </w:t>
      </w:r>
      <w:r w:rsidRPr="00E15C6F">
        <w:rPr>
          <w:rFonts w:ascii="Times New Roman Bold" w:hAnsi="Times New Roman Bold" w:cs="B Mitra"/>
          <w:b/>
          <w:bCs/>
          <w:sz w:val="24"/>
          <w:szCs w:val="24"/>
          <w:rtl/>
        </w:rPr>
        <w:t>بندر و يا به نيابت،</w:t>
      </w:r>
      <w:r w:rsidRPr="00E15C6F">
        <w:rPr>
          <w:rFonts w:ascii="Times New Roman Bold" w:hAnsi="Times New Roman Bold" w:cs="B Mitra" w:hint="cs"/>
          <w:b/>
          <w:bCs/>
          <w:sz w:val="24"/>
          <w:szCs w:val="24"/>
          <w:rtl/>
        </w:rPr>
        <w:t xml:space="preserve"> توسط</w:t>
      </w:r>
      <w:r w:rsidRPr="00E15C6F">
        <w:rPr>
          <w:rFonts w:ascii="Times New Roman Bold" w:hAnsi="Times New Roman Bold" w:cs="B Mitra"/>
          <w:b/>
          <w:bCs/>
          <w:sz w:val="24"/>
          <w:szCs w:val="24"/>
          <w:rtl/>
        </w:rPr>
        <w:t xml:space="preserve"> </w:t>
      </w:r>
      <w:r w:rsidRPr="00E15C6F">
        <w:rPr>
          <w:rFonts w:ascii="Times New Roman Bold" w:hAnsi="Times New Roman Bold" w:cs="B Mitra" w:hint="cs"/>
          <w:b/>
          <w:bCs/>
          <w:sz w:val="24"/>
          <w:szCs w:val="24"/>
          <w:rtl/>
        </w:rPr>
        <w:t>ترمينال اپراتور</w:t>
      </w:r>
      <w:r w:rsidRPr="00E15C6F">
        <w:rPr>
          <w:rFonts w:ascii="Times New Roman Bold" w:hAnsi="Times New Roman Bold" w:cs="B Mitra"/>
          <w:b/>
          <w:bCs/>
          <w:sz w:val="24"/>
          <w:szCs w:val="24"/>
          <w:rtl/>
        </w:rPr>
        <w:t xml:space="preserve"> طرف قرارداد </w:t>
      </w:r>
      <w:r w:rsidRPr="00E15C6F">
        <w:rPr>
          <w:rFonts w:ascii="Times New Roman Bold" w:hAnsi="Times New Roman Bold" w:cs="B Mitra" w:hint="cs"/>
          <w:b/>
          <w:bCs/>
          <w:sz w:val="24"/>
          <w:szCs w:val="24"/>
          <w:rtl/>
        </w:rPr>
        <w:t xml:space="preserve">بندر </w:t>
      </w:r>
      <w:r w:rsidRPr="00E15C6F">
        <w:rPr>
          <w:rFonts w:ascii="Times New Roman Bold" w:hAnsi="Times New Roman Bold" w:cs="B Mitra"/>
          <w:b/>
          <w:bCs/>
          <w:sz w:val="24"/>
          <w:szCs w:val="24"/>
          <w:rtl/>
        </w:rPr>
        <w:t>از خطوط كشتيراني</w:t>
      </w:r>
      <w:r w:rsidRPr="00E15C6F">
        <w:rPr>
          <w:rFonts w:ascii="Times New Roman Bold" w:hAnsi="Times New Roman Bold" w:cs="B Mitra" w:hint="cs"/>
          <w:b/>
          <w:bCs/>
          <w:sz w:val="24"/>
          <w:szCs w:val="24"/>
          <w:rtl/>
        </w:rPr>
        <w:t xml:space="preserve"> یا نمایندگان آنان</w:t>
      </w:r>
      <w:r w:rsidRPr="00E15C6F">
        <w:rPr>
          <w:rFonts w:ascii="Times New Roman Bold" w:hAnsi="Times New Roman Bold" w:cs="B Mitra"/>
          <w:b/>
          <w:bCs/>
          <w:sz w:val="24"/>
          <w:szCs w:val="24"/>
          <w:rtl/>
        </w:rPr>
        <w:t xml:space="preserve"> وصول مي</w:t>
      </w:r>
      <w:r w:rsidRPr="00E15C6F">
        <w:rPr>
          <w:rFonts w:ascii="Times New Roman Bold" w:hAnsi="Times New Roman Bold" w:cs="B Mitra" w:hint="cs"/>
          <w:b/>
          <w:bCs/>
          <w:sz w:val="24"/>
          <w:szCs w:val="24"/>
          <w:rtl/>
        </w:rPr>
        <w:t xml:space="preserve"> گردد و</w:t>
      </w:r>
      <w:r w:rsidRPr="00E15C6F">
        <w:rPr>
          <w:rFonts w:ascii="Times New Roman Bold" w:hAnsi="Times New Roman Bold" w:cs="B Mitra"/>
          <w:b/>
          <w:bCs/>
          <w:sz w:val="24"/>
          <w:szCs w:val="24"/>
          <w:rtl/>
        </w:rPr>
        <w:t xml:space="preserve"> به تبع آن </w:t>
      </w:r>
      <w:r w:rsidRPr="00E15C6F">
        <w:rPr>
          <w:rFonts w:ascii="Times New Roman Bold" w:hAnsi="Times New Roman Bold" w:cs="B Mitra" w:hint="cs"/>
          <w:b/>
          <w:bCs/>
          <w:sz w:val="24"/>
          <w:szCs w:val="24"/>
          <w:rtl/>
        </w:rPr>
        <w:t xml:space="preserve">نمایندگان </w:t>
      </w:r>
      <w:r w:rsidRPr="00E15C6F">
        <w:rPr>
          <w:rFonts w:ascii="Times New Roman Bold" w:hAnsi="Times New Roman Bold" w:cs="B Mitra"/>
          <w:b/>
          <w:bCs/>
          <w:sz w:val="24"/>
          <w:szCs w:val="24"/>
          <w:rtl/>
        </w:rPr>
        <w:t>خطوط كشتيراني نيز هزين</w:t>
      </w:r>
      <w:r w:rsidRPr="00E15C6F">
        <w:rPr>
          <w:rFonts w:ascii="Times New Roman Bold" w:hAnsi="Times New Roman Bold" w:cs="B Mitra" w:hint="cs"/>
          <w:b/>
          <w:bCs/>
          <w:sz w:val="24"/>
          <w:szCs w:val="24"/>
          <w:rtl/>
        </w:rPr>
        <w:t>ه</w:t>
      </w:r>
      <w:r w:rsidRPr="00E15C6F">
        <w:rPr>
          <w:rFonts w:ascii="Times New Roman Bold" w:hAnsi="Times New Roman Bold" w:cs="B Mitra"/>
          <w:b/>
          <w:bCs/>
          <w:sz w:val="24"/>
          <w:szCs w:val="24"/>
          <w:rtl/>
        </w:rPr>
        <w:t xml:space="preserve"> </w:t>
      </w:r>
      <w:r w:rsidRPr="00E15C6F">
        <w:rPr>
          <w:rFonts w:ascii="Times New Roman Bold" w:hAnsi="Times New Roman Bold" w:cs="B Mitra" w:hint="cs"/>
          <w:b/>
          <w:bCs/>
          <w:sz w:val="24"/>
          <w:szCs w:val="24"/>
          <w:rtl/>
        </w:rPr>
        <w:t>مذكور</w:t>
      </w:r>
      <w:r w:rsidRPr="00E15C6F">
        <w:rPr>
          <w:rFonts w:ascii="Times New Roman Bold" w:hAnsi="Times New Roman Bold" w:cs="B Mitra"/>
          <w:b/>
          <w:bCs/>
          <w:sz w:val="24"/>
          <w:szCs w:val="24"/>
          <w:rtl/>
        </w:rPr>
        <w:t xml:space="preserve"> را از صاحبان كالا دريافت </w:t>
      </w:r>
      <w:r w:rsidRPr="00E15C6F">
        <w:rPr>
          <w:rFonts w:ascii="Times New Roman Bold" w:hAnsi="Times New Roman Bold" w:cs="B Mitra" w:hint="cs"/>
          <w:b/>
          <w:bCs/>
          <w:sz w:val="24"/>
          <w:szCs w:val="24"/>
          <w:rtl/>
        </w:rPr>
        <w:t>مي نمايند</w:t>
      </w:r>
      <w:r w:rsidRPr="00E15C6F">
        <w:rPr>
          <w:rFonts w:ascii="Times New Roman Bold" w:hAnsi="Times New Roman Bold" w:cs="B Mitra"/>
          <w:b/>
          <w:bCs/>
          <w:sz w:val="24"/>
          <w:szCs w:val="24"/>
          <w:rtl/>
        </w:rPr>
        <w:t>.</w:t>
      </w:r>
    </w:p>
    <w:p w:rsidR="00D5183B" w:rsidRPr="00E15C6F" w:rsidRDefault="00D5183B" w:rsidP="00D5183B">
      <w:pPr>
        <w:bidi w:val="0"/>
        <w:rPr>
          <w:rFonts w:hAnsi="Courier New" w:cs="B Traffic"/>
          <w:b/>
          <w:bCs/>
          <w:sz w:val="32"/>
          <w:szCs w:val="32"/>
          <w:lang w:eastAsia="en-US"/>
        </w:rPr>
      </w:pPr>
      <w:r w:rsidRPr="00E15C6F">
        <w:rPr>
          <w:rFonts w:hAnsi="Courier New" w:cs="B Traffic"/>
          <w:b/>
          <w:bCs/>
          <w:sz w:val="32"/>
          <w:szCs w:val="32"/>
          <w:rtl/>
          <w:lang w:eastAsia="en-US"/>
        </w:rPr>
        <w:br w:type="page"/>
      </w:r>
    </w:p>
    <w:p w:rsidR="00D5183B" w:rsidRPr="00E15C6F" w:rsidRDefault="00D5183B" w:rsidP="00D5183B">
      <w:pPr>
        <w:spacing w:line="264" w:lineRule="auto"/>
        <w:jc w:val="both"/>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24D48" w:rsidRDefault="00D5183B" w:rsidP="00D5183B">
      <w:pPr>
        <w:pStyle w:val="Footer"/>
        <w:tabs>
          <w:tab w:val="clear" w:pos="4153"/>
          <w:tab w:val="clear" w:pos="8306"/>
        </w:tabs>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سوم</w:t>
      </w:r>
      <w:r w:rsidRPr="00E15C6F">
        <w:rPr>
          <w:rFonts w:cs="B Traffic"/>
          <w:b/>
          <w:bCs/>
          <w:sz w:val="28"/>
          <w:szCs w:val="28"/>
          <w:rtl/>
        </w:rPr>
        <w:t xml:space="preserve"> :</w:t>
      </w:r>
      <w:r w:rsidRPr="00E15C6F">
        <w:rPr>
          <w:rFonts w:cs="B Traffic" w:hint="cs"/>
          <w:b/>
          <w:bCs/>
          <w:sz w:val="28"/>
          <w:szCs w:val="28"/>
          <w:rtl/>
        </w:rPr>
        <w:t xml:space="preserve"> هزینه</w:t>
      </w:r>
      <w:r w:rsidRPr="00E15C6F">
        <w:rPr>
          <w:rFonts w:cs="B Traffic"/>
          <w:b/>
          <w:bCs/>
          <w:sz w:val="28"/>
          <w:szCs w:val="28"/>
          <w:rtl/>
        </w:rPr>
        <w:softHyphen/>
      </w:r>
      <w:r w:rsidRPr="00E15C6F">
        <w:rPr>
          <w:rFonts w:cs="B Traffic" w:hint="cs"/>
          <w:b/>
          <w:bCs/>
          <w:sz w:val="28"/>
          <w:szCs w:val="28"/>
          <w:rtl/>
        </w:rPr>
        <w:t>های بندری مترتب بر کالای کانتینر</w:t>
      </w:r>
    </w:p>
    <w:p w:rsidR="00D5183B" w:rsidRPr="00E15C6F" w:rsidRDefault="00D5183B" w:rsidP="00D5183B">
      <w:pPr>
        <w:pStyle w:val="Footer"/>
        <w:tabs>
          <w:tab w:val="clear" w:pos="4153"/>
          <w:tab w:val="clear" w:pos="8306"/>
        </w:tabs>
        <w:ind w:left="142"/>
        <w:jc w:val="both"/>
        <w:rPr>
          <w:rFonts w:cs="B Homa"/>
          <w:b/>
          <w:bCs/>
          <w:sz w:val="4"/>
          <w:szCs w:val="4"/>
          <w:rtl/>
          <w:lang w:bidi="fa-IR"/>
        </w:rPr>
      </w:pPr>
    </w:p>
    <w:p w:rsidR="00D5183B" w:rsidRPr="00E15C6F" w:rsidRDefault="00D5183B" w:rsidP="00D5183B">
      <w:pPr>
        <w:rPr>
          <w:rFonts w:cs="B Traffic"/>
          <w:b/>
          <w:bCs/>
          <w:sz w:val="24"/>
          <w:szCs w:val="24"/>
          <w:rtl/>
        </w:rPr>
      </w:pPr>
      <w:r w:rsidRPr="00E15C6F">
        <w:rPr>
          <w:rFonts w:cs="B Traffic" w:hint="cs"/>
          <w:b/>
          <w:bCs/>
          <w:sz w:val="24"/>
          <w:szCs w:val="24"/>
          <w:rtl/>
        </w:rPr>
        <w:t xml:space="preserve">پ-  </w:t>
      </w:r>
      <w:r w:rsidRPr="00E15C6F">
        <w:rPr>
          <w:rFonts w:cs="B Traffic"/>
          <w:b/>
          <w:bCs/>
          <w:spacing w:val="-6"/>
          <w:sz w:val="24"/>
          <w:szCs w:val="24"/>
        </w:rPr>
        <w:t xml:space="preserve"> THC</w:t>
      </w:r>
      <w:r w:rsidRPr="00E15C6F">
        <w:rPr>
          <w:rFonts w:cs="B Traffic" w:hint="cs"/>
          <w:b/>
          <w:bCs/>
          <w:spacing w:val="-6"/>
          <w:sz w:val="24"/>
          <w:szCs w:val="24"/>
          <w:rtl/>
        </w:rPr>
        <w:t xml:space="preserve"> (  نرخ تخلیه و بارگیری کانتینر)  بن</w:t>
      </w:r>
      <w:r>
        <w:rPr>
          <w:rFonts w:cs="B Traffic" w:hint="cs"/>
          <w:b/>
          <w:bCs/>
          <w:spacing w:val="-6"/>
          <w:sz w:val="24"/>
          <w:szCs w:val="24"/>
          <w:rtl/>
        </w:rPr>
        <w:t>ا</w:t>
      </w:r>
      <w:r w:rsidRPr="00E15C6F">
        <w:rPr>
          <w:rFonts w:cs="B Traffic" w:hint="cs"/>
          <w:b/>
          <w:bCs/>
          <w:spacing w:val="-6"/>
          <w:sz w:val="24"/>
          <w:szCs w:val="24"/>
          <w:rtl/>
        </w:rPr>
        <w:t>در چابهار</w:t>
      </w:r>
      <w:r w:rsidRPr="00E15C6F">
        <w:rPr>
          <w:rFonts w:cs="B Traffic" w:hint="cs"/>
          <w:b/>
          <w:bCs/>
          <w:spacing w:val="-6"/>
          <w:sz w:val="24"/>
          <w:szCs w:val="24"/>
          <w:rtl/>
          <w:lang w:bidi="fa-IR"/>
        </w:rPr>
        <w:t xml:space="preserve">  </w:t>
      </w:r>
      <w:r w:rsidRPr="00E15C6F">
        <w:rPr>
          <w:rFonts w:cs="B Traffic" w:hint="cs"/>
          <w:b/>
          <w:bCs/>
          <w:sz w:val="24"/>
          <w:szCs w:val="24"/>
          <w:rtl/>
        </w:rPr>
        <w:t>:</w:t>
      </w:r>
    </w:p>
    <w:p w:rsidR="00D5183B" w:rsidRPr="00E15C6F" w:rsidRDefault="00D5183B" w:rsidP="00D5183B">
      <w:pPr>
        <w:bidi w:val="0"/>
        <w:rPr>
          <w:rFonts w:hAnsi="Courier New" w:cs="B Homa"/>
          <w:b/>
          <w:bCs/>
          <w:sz w:val="18"/>
          <w:szCs w:val="18"/>
          <w:lang w:eastAsia="en-US"/>
        </w:rPr>
      </w:pPr>
    </w:p>
    <w:p w:rsidR="00D5183B" w:rsidRPr="00E15C6F" w:rsidRDefault="00D5183B" w:rsidP="00D5183B">
      <w:pPr>
        <w:tabs>
          <w:tab w:val="left" w:pos="140"/>
          <w:tab w:val="left" w:pos="282"/>
          <w:tab w:val="left" w:pos="424"/>
          <w:tab w:val="left" w:pos="566"/>
          <w:tab w:val="left" w:pos="849"/>
        </w:tabs>
        <w:ind w:firstLine="425"/>
        <w:jc w:val="center"/>
        <w:rPr>
          <w:rFonts w:cs="B Mitra"/>
          <w:b/>
          <w:bCs/>
          <w:sz w:val="24"/>
          <w:szCs w:val="24"/>
          <w:rtl/>
          <w:lang w:bidi="fa-IR"/>
        </w:rPr>
      </w:pPr>
      <w:r w:rsidRPr="00E15C6F">
        <w:rPr>
          <w:rFonts w:cs="B Mitra" w:hint="cs"/>
          <w:b/>
          <w:bCs/>
          <w:sz w:val="24"/>
          <w:szCs w:val="24"/>
          <w:rtl/>
          <w:lang w:bidi="fa-IR"/>
        </w:rPr>
        <w:t xml:space="preserve">جدول شماره 1-16   تعرفه </w:t>
      </w:r>
      <w:r w:rsidRPr="00E15C6F">
        <w:rPr>
          <w:rFonts w:cs="B Mitra"/>
          <w:b/>
          <w:bCs/>
          <w:sz w:val="24"/>
          <w:szCs w:val="24"/>
          <w:lang w:bidi="fa-IR"/>
        </w:rPr>
        <w:t>THC</w:t>
      </w:r>
      <w:r w:rsidRPr="00E15C6F">
        <w:rPr>
          <w:rFonts w:cs="B Mitra" w:hint="cs"/>
          <w:b/>
          <w:bCs/>
          <w:sz w:val="24"/>
          <w:szCs w:val="24"/>
          <w:rtl/>
          <w:lang w:bidi="fa-IR"/>
        </w:rPr>
        <w:t xml:space="preserve"> كانتينر و تخفيفات آن براساس حجم عمليات ساليانه در بن</w:t>
      </w:r>
      <w:r>
        <w:rPr>
          <w:rFonts w:cs="B Mitra" w:hint="cs"/>
          <w:b/>
          <w:bCs/>
          <w:sz w:val="24"/>
          <w:szCs w:val="24"/>
          <w:rtl/>
          <w:lang w:bidi="fa-IR"/>
        </w:rPr>
        <w:t>ا</w:t>
      </w:r>
      <w:r w:rsidRPr="00E15C6F">
        <w:rPr>
          <w:rFonts w:cs="B Mitra" w:hint="cs"/>
          <w:b/>
          <w:bCs/>
          <w:sz w:val="24"/>
          <w:szCs w:val="24"/>
          <w:rtl/>
          <w:lang w:bidi="fa-IR"/>
        </w:rPr>
        <w:t>در چابهار</w:t>
      </w:r>
      <w:r>
        <w:rPr>
          <w:rFonts w:cs="B Mitra" w:hint="cs"/>
          <w:b/>
          <w:bCs/>
          <w:sz w:val="24"/>
          <w:szCs w:val="24"/>
          <w:rtl/>
          <w:lang w:bidi="fa-IR"/>
        </w:rPr>
        <w:t xml:space="preserve"> (شهیدبهشتی، شهیدکلانتری و منطقه آزاد)</w:t>
      </w:r>
    </w:p>
    <w:p w:rsidR="00D5183B" w:rsidRPr="00E15C6F" w:rsidRDefault="00D5183B" w:rsidP="00D5183B">
      <w:pPr>
        <w:tabs>
          <w:tab w:val="left" w:pos="140"/>
          <w:tab w:val="left" w:pos="282"/>
          <w:tab w:val="left" w:pos="424"/>
          <w:tab w:val="left" w:pos="566"/>
          <w:tab w:val="left" w:pos="849"/>
        </w:tabs>
        <w:ind w:firstLine="425"/>
        <w:jc w:val="center"/>
        <w:rPr>
          <w:rFonts w:cs="B Mitra"/>
          <w:b/>
          <w:bCs/>
          <w:sz w:val="24"/>
          <w:szCs w:val="24"/>
          <w:rtl/>
          <w:lang w:bidi="fa-IR"/>
        </w:rPr>
      </w:pPr>
      <w:r w:rsidRPr="009E1A01">
        <w:rPr>
          <w:rFonts w:cs="B Mitra" w:hint="cs"/>
          <w:b/>
          <w:bCs/>
          <w:sz w:val="24"/>
          <w:szCs w:val="24"/>
          <w:rtl/>
          <w:lang w:bidi="fa-IR"/>
        </w:rPr>
        <w:t>(براساس مصوبه 1685 به تاریخ 17/11/1390 هیأت عامل سازمان)</w:t>
      </w:r>
    </w:p>
    <w:p w:rsidR="00D5183B" w:rsidRPr="00E15C6F" w:rsidRDefault="00D5183B" w:rsidP="00D5183B">
      <w:pPr>
        <w:tabs>
          <w:tab w:val="left" w:pos="140"/>
          <w:tab w:val="left" w:pos="282"/>
          <w:tab w:val="left" w:pos="424"/>
          <w:tab w:val="left" w:pos="566"/>
          <w:tab w:val="left" w:pos="849"/>
        </w:tabs>
        <w:ind w:firstLine="424"/>
        <w:jc w:val="right"/>
        <w:rPr>
          <w:rFonts w:cs="B Mitra"/>
          <w:b/>
          <w:bCs/>
          <w:sz w:val="24"/>
          <w:szCs w:val="24"/>
          <w:lang w:bidi="fa-IR"/>
        </w:rPr>
      </w:pPr>
      <w:r w:rsidRPr="00E15C6F">
        <w:rPr>
          <w:rFonts w:cs="B Mitra" w:hint="cs"/>
          <w:b/>
          <w:bCs/>
          <w:sz w:val="24"/>
          <w:szCs w:val="24"/>
          <w:rtl/>
          <w:lang w:bidi="fa-IR"/>
        </w:rPr>
        <w:t xml:space="preserve">                        دلار / </w:t>
      </w:r>
      <w:r w:rsidRPr="00E15C6F">
        <w:rPr>
          <w:rFonts w:cs="B Mitra"/>
          <w:b/>
          <w:bCs/>
          <w:sz w:val="24"/>
          <w:szCs w:val="24"/>
          <w:lang w:bidi="fa-IR"/>
        </w:rPr>
        <w:t>TEU</w:t>
      </w:r>
    </w:p>
    <w:tbl>
      <w:tblPr>
        <w:bidiVisual/>
        <w:tblW w:w="10399" w:type="dxa"/>
        <w:jc w:val="center"/>
        <w:shd w:val="clear" w:color="auto" w:fill="FFFFFF"/>
        <w:tblLayout w:type="fixed"/>
        <w:tblLook w:val="04A0"/>
      </w:tblPr>
      <w:tblGrid>
        <w:gridCol w:w="900"/>
        <w:gridCol w:w="1078"/>
        <w:gridCol w:w="2249"/>
        <w:gridCol w:w="992"/>
        <w:gridCol w:w="1049"/>
        <w:gridCol w:w="1109"/>
        <w:gridCol w:w="1229"/>
        <w:gridCol w:w="1793"/>
      </w:tblGrid>
      <w:tr w:rsidR="00D5183B" w:rsidRPr="00E15C6F" w:rsidTr="00CA01C9">
        <w:trPr>
          <w:trHeight w:val="516"/>
          <w:jc w:val="center"/>
        </w:trPr>
        <w:tc>
          <w:tcPr>
            <w:tcW w:w="10399" w:type="dxa"/>
            <w:gridSpan w:val="8"/>
            <w:tcBorders>
              <w:top w:val="thinThickSmallGap" w:sz="18" w:space="0" w:color="auto"/>
              <w:left w:val="thickThinSmallGap" w:sz="18" w:space="0" w:color="auto"/>
              <w:bottom w:val="single" w:sz="4" w:space="0" w:color="auto"/>
              <w:right w:val="thinThickSmallGap" w:sz="18" w:space="0" w:color="auto"/>
            </w:tcBorders>
            <w:shd w:val="clear" w:color="auto" w:fill="FFFFFF"/>
            <w:vAlign w:val="center"/>
            <w:hideMark/>
          </w:tcPr>
          <w:p w:rsidR="00D5183B" w:rsidRPr="00E15C6F" w:rsidRDefault="00D5183B" w:rsidP="00CA01C9">
            <w:pPr>
              <w:spacing w:line="17" w:lineRule="atLeast"/>
              <w:jc w:val="center"/>
              <w:rPr>
                <w:rFonts w:eastAsia="SimSun" w:cs="B Koodak"/>
                <w:b/>
                <w:bCs/>
                <w:sz w:val="24"/>
                <w:szCs w:val="24"/>
              </w:rPr>
            </w:pPr>
            <w:r w:rsidRPr="00E15C6F">
              <w:rPr>
                <w:rFonts w:eastAsia="SimSun" w:cs="B Koodak"/>
                <w:b/>
                <w:bCs/>
                <w:sz w:val="24"/>
                <w:szCs w:val="24"/>
                <w:rtl/>
              </w:rPr>
              <w:t xml:space="preserve">جدول شماره 1-16   تعرفه </w:t>
            </w:r>
            <w:r w:rsidRPr="00E15C6F">
              <w:rPr>
                <w:rFonts w:eastAsia="SimSun" w:cs="B Koodak"/>
                <w:b/>
                <w:bCs/>
                <w:sz w:val="24"/>
                <w:szCs w:val="24"/>
              </w:rPr>
              <w:t>THC</w:t>
            </w:r>
            <w:r w:rsidRPr="00E15C6F">
              <w:rPr>
                <w:rFonts w:eastAsia="SimSun" w:cs="B Koodak"/>
                <w:b/>
                <w:bCs/>
                <w:sz w:val="24"/>
                <w:szCs w:val="24"/>
                <w:rtl/>
              </w:rPr>
              <w:t xml:space="preserve"> كانتينر و تخفيفات آن براساس حجم عمليات ساليانه در بندر چابهار</w:t>
            </w:r>
          </w:p>
        </w:tc>
      </w:tr>
      <w:tr w:rsidR="00D5183B" w:rsidRPr="00E15C6F" w:rsidTr="00CA01C9">
        <w:trPr>
          <w:trHeight w:val="1215"/>
          <w:jc w:val="center"/>
        </w:trPr>
        <w:tc>
          <w:tcPr>
            <w:tcW w:w="900" w:type="dxa"/>
            <w:tcBorders>
              <w:top w:val="single" w:sz="4" w:space="0" w:color="auto"/>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eastAsia="SimSun" w:cs="B Koodak"/>
                <w:b/>
                <w:bCs/>
                <w:sz w:val="22"/>
                <w:szCs w:val="22"/>
              </w:rPr>
            </w:pPr>
            <w:r w:rsidRPr="00E15C6F">
              <w:rPr>
                <w:rFonts w:eastAsia="SimSun" w:cs="B Koodak"/>
                <w:b/>
                <w:bCs/>
                <w:sz w:val="22"/>
                <w:szCs w:val="22"/>
                <w:rtl/>
              </w:rPr>
              <w:t>سايز كانتينر</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eastAsia="SimSun" w:cs="B Koodak"/>
                <w:b/>
                <w:bCs/>
                <w:sz w:val="24"/>
                <w:szCs w:val="24"/>
              </w:rPr>
            </w:pPr>
            <w:r>
              <w:rPr>
                <w:rFonts w:eastAsia="SimSun" w:cs="B Koodak" w:hint="cs"/>
                <w:b/>
                <w:bCs/>
                <w:sz w:val="24"/>
                <w:szCs w:val="24"/>
                <w:rtl/>
              </w:rPr>
              <w:t>وضعیت</w:t>
            </w:r>
            <w:r w:rsidRPr="00E15C6F">
              <w:rPr>
                <w:rFonts w:eastAsia="SimSun" w:cs="B Koodak"/>
                <w:b/>
                <w:bCs/>
                <w:sz w:val="24"/>
                <w:szCs w:val="24"/>
                <w:rtl/>
              </w:rPr>
              <w:t xml:space="preserve"> كانتينر</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eastAsia="SimSun" w:cs="B Koodak"/>
                <w:b/>
                <w:bCs/>
                <w:sz w:val="24"/>
                <w:szCs w:val="24"/>
              </w:rPr>
            </w:pPr>
            <w:r w:rsidRPr="00E15C6F">
              <w:rPr>
                <w:rFonts w:eastAsia="SimSun" w:cs="B Koodak"/>
                <w:b/>
                <w:bCs/>
                <w:sz w:val="24"/>
                <w:szCs w:val="24"/>
                <w:rtl/>
              </w:rPr>
              <w:t>رويه گمركي كانتي</w:t>
            </w:r>
            <w:r>
              <w:rPr>
                <w:rFonts w:eastAsia="SimSun" w:cs="B Koodak" w:hint="cs"/>
                <w:b/>
                <w:bCs/>
                <w:sz w:val="24"/>
                <w:szCs w:val="24"/>
                <w:rtl/>
              </w:rPr>
              <w:t>ن</w:t>
            </w:r>
            <w:r w:rsidRPr="00E15C6F">
              <w:rPr>
                <w:rFonts w:eastAsia="SimSun" w:cs="B Koodak"/>
                <w:b/>
                <w:bCs/>
                <w:sz w:val="24"/>
                <w:szCs w:val="24"/>
                <w:rtl/>
              </w:rPr>
              <w:t>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eastAsia="SimSun" w:cs="B Koodak"/>
                <w:b/>
                <w:bCs/>
                <w:sz w:val="24"/>
                <w:szCs w:val="24"/>
              </w:rPr>
            </w:pPr>
            <w:r w:rsidRPr="00E15C6F">
              <w:rPr>
                <w:rFonts w:eastAsia="SimSun" w:cs="B Koodak"/>
                <w:b/>
                <w:bCs/>
                <w:sz w:val="24"/>
                <w:szCs w:val="24"/>
                <w:rtl/>
              </w:rPr>
              <w:t xml:space="preserve">نرخ پايه </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5183B" w:rsidRPr="00E15C6F" w:rsidRDefault="00D5183B" w:rsidP="00CA01C9">
            <w:pPr>
              <w:spacing w:line="17" w:lineRule="atLeast"/>
              <w:jc w:val="center"/>
              <w:rPr>
                <w:rFonts w:eastAsia="SimSun" w:cs="B Koodak"/>
                <w:b/>
                <w:bCs/>
                <w:sz w:val="24"/>
                <w:szCs w:val="24"/>
                <w:rtl/>
              </w:rPr>
            </w:pPr>
            <w:r w:rsidRPr="00E15C6F">
              <w:rPr>
                <w:rFonts w:eastAsia="SimSun" w:cs="B Koodak"/>
                <w:b/>
                <w:bCs/>
                <w:sz w:val="24"/>
                <w:szCs w:val="24"/>
                <w:rtl/>
              </w:rPr>
              <w:t xml:space="preserve">نرخ 5000تا </w:t>
            </w:r>
            <w:r w:rsidRPr="00E15C6F">
              <w:rPr>
                <w:rFonts w:eastAsia="SimSun" w:cs="B Koodak" w:hint="cs"/>
                <w:b/>
                <w:bCs/>
                <w:sz w:val="24"/>
                <w:szCs w:val="24"/>
                <w:rtl/>
              </w:rPr>
              <w:t>9999</w:t>
            </w:r>
            <w:r w:rsidRPr="00E15C6F">
              <w:rPr>
                <w:rFonts w:eastAsia="SimSun" w:cs="B Koodak"/>
                <w:b/>
                <w:bCs/>
                <w:sz w:val="24"/>
                <w:szCs w:val="24"/>
                <w:rtl/>
              </w:rPr>
              <w:t xml:space="preserve"> </w:t>
            </w:r>
          </w:p>
          <w:p w:rsidR="00D5183B" w:rsidRPr="00E15C6F" w:rsidRDefault="00D5183B" w:rsidP="00CA01C9">
            <w:pPr>
              <w:spacing w:line="17" w:lineRule="atLeast"/>
              <w:jc w:val="center"/>
              <w:rPr>
                <w:rFonts w:eastAsia="SimSun" w:cs="B Koodak"/>
                <w:b/>
                <w:bCs/>
                <w:sz w:val="24"/>
                <w:szCs w:val="24"/>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5183B" w:rsidRPr="00E15C6F" w:rsidRDefault="00D5183B" w:rsidP="00CA01C9">
            <w:pPr>
              <w:spacing w:line="17" w:lineRule="atLeast"/>
              <w:jc w:val="center"/>
              <w:rPr>
                <w:rFonts w:eastAsia="SimSun" w:cs="B Koodak"/>
                <w:b/>
                <w:bCs/>
                <w:sz w:val="24"/>
                <w:szCs w:val="24"/>
                <w:rtl/>
              </w:rPr>
            </w:pPr>
            <w:r w:rsidRPr="00E15C6F">
              <w:rPr>
                <w:rFonts w:eastAsia="SimSun" w:cs="B Koodak"/>
                <w:b/>
                <w:bCs/>
                <w:sz w:val="24"/>
                <w:szCs w:val="24"/>
                <w:rtl/>
              </w:rPr>
              <w:t>نرخ 10</w:t>
            </w:r>
            <w:r w:rsidRPr="00E15C6F">
              <w:rPr>
                <w:rFonts w:eastAsia="SimSun" w:cs="B Koodak" w:hint="cs"/>
                <w:b/>
                <w:bCs/>
                <w:sz w:val="24"/>
                <w:szCs w:val="24"/>
                <w:rtl/>
              </w:rPr>
              <w:t>0</w:t>
            </w:r>
            <w:r w:rsidRPr="00E15C6F">
              <w:rPr>
                <w:rFonts w:eastAsia="SimSun" w:cs="B Koodak"/>
                <w:b/>
                <w:bCs/>
                <w:sz w:val="24"/>
                <w:szCs w:val="24"/>
                <w:rtl/>
              </w:rPr>
              <w:t>00تا 14999</w:t>
            </w:r>
          </w:p>
          <w:p w:rsidR="00D5183B" w:rsidRPr="00E15C6F" w:rsidRDefault="00D5183B" w:rsidP="00CA01C9">
            <w:pPr>
              <w:spacing w:line="17" w:lineRule="atLeast"/>
              <w:jc w:val="center"/>
              <w:rPr>
                <w:rFonts w:eastAsia="SimSun" w:cs="B Koodak"/>
                <w:b/>
                <w:bCs/>
                <w:sz w:val="24"/>
                <w:szCs w:val="24"/>
              </w:rPr>
            </w:pPr>
            <w:r w:rsidRPr="00E15C6F">
              <w:rPr>
                <w:rFonts w:eastAsia="SimSun" w:cs="B Koodak"/>
                <w:b/>
                <w:bCs/>
                <w:sz w:val="24"/>
                <w:szCs w:val="24"/>
                <w:rtl/>
              </w:rPr>
              <w:t xml:space="preserve"> </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5183B" w:rsidRPr="00E15C6F" w:rsidRDefault="00D5183B" w:rsidP="00CA01C9">
            <w:pPr>
              <w:spacing w:line="17" w:lineRule="atLeast"/>
              <w:jc w:val="center"/>
              <w:rPr>
                <w:rFonts w:eastAsia="SimSun" w:cs="B Koodak"/>
                <w:b/>
                <w:bCs/>
                <w:sz w:val="24"/>
                <w:szCs w:val="24"/>
                <w:rtl/>
              </w:rPr>
            </w:pPr>
            <w:r w:rsidRPr="00E15C6F">
              <w:rPr>
                <w:rFonts w:eastAsia="SimSun" w:cs="B Koodak"/>
                <w:b/>
                <w:bCs/>
                <w:sz w:val="24"/>
                <w:szCs w:val="24"/>
                <w:rtl/>
              </w:rPr>
              <w:t xml:space="preserve">نرخ 15000تا </w:t>
            </w:r>
            <w:r w:rsidRPr="00E15C6F">
              <w:rPr>
                <w:rFonts w:eastAsia="SimSun" w:cs="B Koodak" w:hint="cs"/>
                <w:b/>
                <w:bCs/>
                <w:sz w:val="24"/>
                <w:szCs w:val="24"/>
                <w:rtl/>
              </w:rPr>
              <w:t>19999</w:t>
            </w:r>
          </w:p>
          <w:p w:rsidR="00D5183B" w:rsidRPr="00E15C6F" w:rsidRDefault="00D5183B" w:rsidP="00CA01C9">
            <w:pPr>
              <w:spacing w:line="17" w:lineRule="atLeast"/>
              <w:jc w:val="center"/>
              <w:rPr>
                <w:rFonts w:eastAsia="SimSun" w:cs="B Koodak"/>
                <w:b/>
                <w:bCs/>
                <w:sz w:val="24"/>
                <w:szCs w:val="24"/>
              </w:rPr>
            </w:pPr>
          </w:p>
        </w:tc>
        <w:tc>
          <w:tcPr>
            <w:tcW w:w="1793" w:type="dxa"/>
            <w:tcBorders>
              <w:top w:val="single" w:sz="4" w:space="0" w:color="auto"/>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spacing w:line="17" w:lineRule="atLeast"/>
              <w:jc w:val="center"/>
              <w:rPr>
                <w:rFonts w:eastAsia="SimSun" w:cs="B Koodak"/>
                <w:b/>
                <w:bCs/>
                <w:sz w:val="24"/>
                <w:szCs w:val="24"/>
              </w:rPr>
            </w:pPr>
            <w:r w:rsidRPr="00E15C6F">
              <w:rPr>
                <w:rFonts w:eastAsia="SimSun" w:cs="B Koodak"/>
                <w:b/>
                <w:bCs/>
                <w:sz w:val="24"/>
                <w:szCs w:val="24"/>
                <w:rtl/>
              </w:rPr>
              <w:t xml:space="preserve">نرخ </w:t>
            </w:r>
            <w:r w:rsidRPr="00E15C6F">
              <w:rPr>
                <w:rFonts w:eastAsia="SimSun" w:cs="B Koodak" w:hint="cs"/>
                <w:b/>
                <w:bCs/>
                <w:sz w:val="24"/>
                <w:szCs w:val="24"/>
                <w:rtl/>
              </w:rPr>
              <w:t>2</w:t>
            </w:r>
            <w:r w:rsidRPr="00E15C6F">
              <w:rPr>
                <w:rFonts w:eastAsia="SimSun" w:cs="B Koodak"/>
                <w:b/>
                <w:bCs/>
                <w:sz w:val="24"/>
                <w:szCs w:val="24"/>
                <w:rtl/>
              </w:rPr>
              <w:t>0000</w:t>
            </w:r>
            <w:r w:rsidRPr="00E15C6F">
              <w:rPr>
                <w:rFonts w:eastAsia="SimSun" w:cs="B Koodak" w:hint="cs"/>
                <w:b/>
                <w:bCs/>
                <w:sz w:val="24"/>
                <w:szCs w:val="24"/>
                <w:rtl/>
              </w:rPr>
              <w:t xml:space="preserve"> </w:t>
            </w:r>
            <w:r w:rsidRPr="00E15C6F">
              <w:rPr>
                <w:rFonts w:eastAsia="SimSun" w:cs="B Koodak"/>
                <w:b/>
                <w:bCs/>
                <w:sz w:val="24"/>
                <w:szCs w:val="24"/>
                <w:rtl/>
              </w:rPr>
              <w:t>به بالا</w:t>
            </w:r>
          </w:p>
        </w:tc>
      </w:tr>
      <w:tr w:rsidR="00D5183B" w:rsidRPr="00E15C6F" w:rsidTr="00CA01C9">
        <w:trPr>
          <w:trHeight w:val="936"/>
          <w:jc w:val="center"/>
        </w:trPr>
        <w:tc>
          <w:tcPr>
            <w:tcW w:w="900" w:type="dxa"/>
            <w:vMerge w:val="restart"/>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 xml:space="preserve">20 فوت </w:t>
            </w:r>
          </w:p>
        </w:tc>
        <w:tc>
          <w:tcPr>
            <w:tcW w:w="1078" w:type="dxa"/>
            <w:vMerge w:val="restart"/>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پر</w:t>
            </w: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وارداتي ، مرجوعي از واردات و ترانزيت داخلي</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123</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116</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tl/>
              </w:rPr>
            </w:pPr>
            <w:r>
              <w:rPr>
                <w:rFonts w:cs="Mitra" w:hint="cs"/>
                <w:b/>
                <w:bCs/>
                <w:spacing w:val="-6"/>
                <w:sz w:val="24"/>
                <w:szCs w:val="24"/>
                <w:rtl/>
              </w:rPr>
              <w:t>101</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tl/>
              </w:rPr>
            </w:pPr>
            <w:r>
              <w:rPr>
                <w:rFonts w:cs="Mitra" w:hint="cs"/>
                <w:b/>
                <w:bCs/>
                <w:spacing w:val="-6"/>
                <w:sz w:val="24"/>
                <w:szCs w:val="24"/>
                <w:rtl/>
              </w:rPr>
              <w:t>96</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Pr>
                <w:rFonts w:cs="Mitra" w:hint="cs"/>
                <w:b/>
                <w:bCs/>
                <w:spacing w:val="-6"/>
                <w:sz w:val="24"/>
                <w:szCs w:val="24"/>
                <w:rtl/>
              </w:rPr>
              <w:t>89</w:t>
            </w:r>
          </w:p>
        </w:tc>
      </w:tr>
      <w:tr w:rsidR="00D5183B" w:rsidRPr="00E15C6F" w:rsidTr="00CA01C9">
        <w:trPr>
          <w:trHeight w:val="493"/>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 xml:space="preserve">صادراتي </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92</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87</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79</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72</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67</w:t>
            </w:r>
          </w:p>
        </w:tc>
      </w:tr>
      <w:tr w:rsidR="00D5183B" w:rsidRPr="00E15C6F" w:rsidTr="00CA01C9">
        <w:trPr>
          <w:trHeight w:val="557"/>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hint="cs"/>
                <w:b/>
                <w:bCs/>
                <w:spacing w:val="-6"/>
                <w:sz w:val="24"/>
                <w:szCs w:val="24"/>
                <w:rtl/>
              </w:rPr>
              <w:t>ترانزیت خارجی</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lang w:bidi="fa-IR"/>
              </w:rPr>
            </w:pPr>
            <w:r>
              <w:rPr>
                <w:rFonts w:cs="Mitra" w:hint="cs"/>
                <w:b/>
                <w:bCs/>
                <w:spacing w:val="-6"/>
                <w:sz w:val="24"/>
                <w:szCs w:val="24"/>
                <w:rtl/>
                <w:lang w:bidi="fa-IR"/>
              </w:rPr>
              <w:t>89</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84</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lang w:bidi="fa-IR"/>
              </w:rPr>
            </w:pPr>
            <w:r>
              <w:rPr>
                <w:rFonts w:cs="Mitra" w:hint="cs"/>
                <w:b/>
                <w:bCs/>
                <w:spacing w:val="-6"/>
                <w:sz w:val="24"/>
                <w:szCs w:val="24"/>
                <w:rtl/>
                <w:lang w:bidi="fa-IR"/>
              </w:rPr>
              <w:t>74</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69</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65</w:t>
            </w:r>
          </w:p>
        </w:tc>
      </w:tr>
      <w:tr w:rsidR="00D5183B" w:rsidRPr="00E15C6F" w:rsidTr="00CA01C9">
        <w:trPr>
          <w:trHeight w:val="471"/>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 xml:space="preserve">ترانشيپ </w:t>
            </w:r>
            <w:r w:rsidRPr="00E15C6F">
              <w:rPr>
                <w:rFonts w:cs="Mitra" w:hint="cs"/>
                <w:b/>
                <w:bCs/>
                <w:spacing w:val="-6"/>
                <w:sz w:val="24"/>
                <w:szCs w:val="24"/>
                <w:rtl/>
              </w:rPr>
              <w:t>خارجی</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35</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33</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29</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28</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25</w:t>
            </w:r>
          </w:p>
        </w:tc>
      </w:tr>
      <w:tr w:rsidR="00D5183B" w:rsidRPr="00E15C6F" w:rsidTr="00CA01C9">
        <w:trPr>
          <w:trHeight w:val="465"/>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خالي</w:t>
            </w: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hint="cs"/>
                <w:b/>
                <w:bCs/>
                <w:spacing w:val="-6"/>
                <w:sz w:val="24"/>
                <w:szCs w:val="24"/>
                <w:rtl/>
              </w:rPr>
              <w:t xml:space="preserve"> ورودی/خروجی</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65</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61</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55</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51</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47</w:t>
            </w:r>
          </w:p>
        </w:tc>
      </w:tr>
      <w:tr w:rsidR="00D5183B" w:rsidRPr="00E15C6F" w:rsidTr="00CA01C9">
        <w:trPr>
          <w:trHeight w:val="559"/>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top w:val="nil"/>
              <w:left w:val="single" w:sz="4" w:space="0" w:color="auto"/>
              <w:bottom w:val="single" w:sz="4" w:space="0" w:color="000000"/>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hint="cs"/>
                <w:b/>
                <w:bCs/>
                <w:spacing w:val="-6"/>
                <w:sz w:val="24"/>
                <w:szCs w:val="24"/>
                <w:rtl/>
              </w:rPr>
              <w:t>خالی ترانشیپ</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35</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33</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29</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28</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25</w:t>
            </w:r>
          </w:p>
        </w:tc>
      </w:tr>
      <w:tr w:rsidR="00D5183B" w:rsidRPr="00E15C6F" w:rsidTr="00CA01C9">
        <w:trPr>
          <w:trHeight w:val="735"/>
          <w:jc w:val="center"/>
        </w:trPr>
        <w:tc>
          <w:tcPr>
            <w:tcW w:w="900" w:type="dxa"/>
            <w:vMerge w:val="restart"/>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40فوت</w:t>
            </w:r>
          </w:p>
        </w:tc>
        <w:tc>
          <w:tcPr>
            <w:tcW w:w="1078" w:type="dxa"/>
            <w:vMerge w:val="restart"/>
            <w:tcBorders>
              <w:top w:val="nil"/>
              <w:left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پر</w:t>
            </w: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وارداتي ، مرجوعي از واردات و ترانزيت داخلي</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186</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173</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154</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144</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134</w:t>
            </w:r>
          </w:p>
        </w:tc>
      </w:tr>
      <w:tr w:rsidR="00D5183B" w:rsidRPr="00E15C6F" w:rsidTr="00CA01C9">
        <w:trPr>
          <w:trHeight w:val="510"/>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left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 xml:space="preserve">صادراتي </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140</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130</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116</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108</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101</w:t>
            </w:r>
          </w:p>
        </w:tc>
      </w:tr>
      <w:tr w:rsidR="00D5183B" w:rsidRPr="00E15C6F" w:rsidTr="00CA01C9">
        <w:trPr>
          <w:trHeight w:val="429"/>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left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ترانزيت خارجي</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112</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106</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94</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87</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81</w:t>
            </w:r>
          </w:p>
        </w:tc>
      </w:tr>
      <w:tr w:rsidR="00D5183B" w:rsidRPr="00E15C6F" w:rsidTr="00CA01C9">
        <w:trPr>
          <w:trHeight w:val="563"/>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tl/>
              </w:rPr>
            </w:pPr>
            <w:r w:rsidRPr="00E15C6F">
              <w:rPr>
                <w:rFonts w:cs="Mitra" w:hint="cs"/>
                <w:b/>
                <w:bCs/>
                <w:spacing w:val="-6"/>
                <w:sz w:val="24"/>
                <w:szCs w:val="24"/>
                <w:rtl/>
              </w:rPr>
              <w:t>ترانشیپ خارجی</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35</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lang w:bidi="fa-IR"/>
              </w:rPr>
            </w:pPr>
            <w:r>
              <w:rPr>
                <w:rFonts w:cs="Mitra" w:hint="cs"/>
                <w:b/>
                <w:bCs/>
                <w:spacing w:val="-6"/>
                <w:sz w:val="24"/>
                <w:szCs w:val="24"/>
                <w:rtl/>
                <w:lang w:bidi="fa-IR"/>
              </w:rPr>
              <w:t>33</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29</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28</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25</w:t>
            </w:r>
          </w:p>
        </w:tc>
      </w:tr>
      <w:tr w:rsidR="00D5183B" w:rsidRPr="00E15C6F" w:rsidTr="00CA01C9">
        <w:trPr>
          <w:trHeight w:val="415"/>
          <w:jc w:val="center"/>
        </w:trPr>
        <w:tc>
          <w:tcPr>
            <w:tcW w:w="900" w:type="dxa"/>
            <w:vMerge/>
            <w:tcBorders>
              <w:top w:val="nil"/>
              <w:left w:val="thickThinSmallGap" w:sz="18"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b/>
                <w:bCs/>
                <w:spacing w:val="-6"/>
                <w:sz w:val="24"/>
                <w:szCs w:val="24"/>
                <w:rtl/>
              </w:rPr>
              <w:t>خالي</w:t>
            </w:r>
          </w:p>
        </w:tc>
        <w:tc>
          <w:tcPr>
            <w:tcW w:w="22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hint="cs"/>
                <w:b/>
                <w:bCs/>
                <w:spacing w:val="-6"/>
                <w:sz w:val="24"/>
                <w:szCs w:val="24"/>
                <w:rtl/>
              </w:rPr>
              <w:t>ورودی / خروجی</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89</w:t>
            </w:r>
          </w:p>
        </w:tc>
        <w:tc>
          <w:tcPr>
            <w:tcW w:w="104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84</w:t>
            </w:r>
          </w:p>
        </w:tc>
        <w:tc>
          <w:tcPr>
            <w:tcW w:w="110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74</w:t>
            </w:r>
          </w:p>
        </w:tc>
        <w:tc>
          <w:tcPr>
            <w:tcW w:w="1229" w:type="dxa"/>
            <w:tcBorders>
              <w:top w:val="nil"/>
              <w:left w:val="single" w:sz="4" w:space="0" w:color="auto"/>
              <w:bottom w:val="single" w:sz="4"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69</w:t>
            </w:r>
          </w:p>
        </w:tc>
        <w:tc>
          <w:tcPr>
            <w:tcW w:w="1793" w:type="dxa"/>
            <w:tcBorders>
              <w:top w:val="nil"/>
              <w:left w:val="single" w:sz="4" w:space="0" w:color="auto"/>
              <w:bottom w:val="single" w:sz="4"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65</w:t>
            </w:r>
          </w:p>
        </w:tc>
      </w:tr>
      <w:tr w:rsidR="00D5183B" w:rsidRPr="00E15C6F" w:rsidTr="00CA01C9">
        <w:trPr>
          <w:trHeight w:val="407"/>
          <w:jc w:val="center"/>
        </w:trPr>
        <w:tc>
          <w:tcPr>
            <w:tcW w:w="900" w:type="dxa"/>
            <w:vMerge/>
            <w:tcBorders>
              <w:top w:val="nil"/>
              <w:left w:val="thickThinSmallGap" w:sz="18" w:space="0" w:color="auto"/>
              <w:bottom w:val="thickThinSmallGap" w:sz="18"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1078" w:type="dxa"/>
            <w:vMerge/>
            <w:tcBorders>
              <w:top w:val="nil"/>
              <w:left w:val="single" w:sz="4" w:space="0" w:color="auto"/>
              <w:bottom w:val="thickThinSmallGap" w:sz="18" w:space="0" w:color="auto"/>
              <w:right w:val="single" w:sz="4" w:space="0" w:color="auto"/>
            </w:tcBorders>
            <w:shd w:val="clear" w:color="auto" w:fill="FFFFFF"/>
            <w:vAlign w:val="center"/>
            <w:hideMark/>
          </w:tcPr>
          <w:p w:rsidR="00D5183B" w:rsidRPr="00E15C6F" w:rsidRDefault="00D5183B" w:rsidP="00CA01C9">
            <w:pPr>
              <w:bidi w:val="0"/>
              <w:spacing w:line="17" w:lineRule="atLeast"/>
              <w:rPr>
                <w:rFonts w:cs="Mitra"/>
                <w:b/>
                <w:bCs/>
                <w:spacing w:val="-6"/>
                <w:sz w:val="24"/>
                <w:szCs w:val="24"/>
              </w:rPr>
            </w:pPr>
          </w:p>
        </w:tc>
        <w:tc>
          <w:tcPr>
            <w:tcW w:w="2249" w:type="dxa"/>
            <w:tcBorders>
              <w:top w:val="nil"/>
              <w:left w:val="single" w:sz="4" w:space="0" w:color="auto"/>
              <w:bottom w:val="thickThinSmallGap" w:sz="18" w:space="0" w:color="auto"/>
              <w:right w:val="single" w:sz="4" w:space="0" w:color="auto"/>
            </w:tcBorders>
            <w:shd w:val="clear" w:color="auto" w:fill="FFFFFF"/>
            <w:vAlign w:val="center"/>
            <w:hideMark/>
          </w:tcPr>
          <w:p w:rsidR="00D5183B" w:rsidRPr="00E15C6F" w:rsidRDefault="00D5183B" w:rsidP="00CA01C9">
            <w:pPr>
              <w:spacing w:line="17" w:lineRule="atLeast"/>
              <w:jc w:val="center"/>
              <w:rPr>
                <w:rFonts w:cs="Mitra"/>
                <w:b/>
                <w:bCs/>
                <w:spacing w:val="-6"/>
                <w:sz w:val="24"/>
                <w:szCs w:val="24"/>
              </w:rPr>
            </w:pPr>
            <w:r w:rsidRPr="00E15C6F">
              <w:rPr>
                <w:rFonts w:cs="Mitra" w:hint="cs"/>
                <w:b/>
                <w:bCs/>
                <w:spacing w:val="-6"/>
                <w:sz w:val="24"/>
                <w:szCs w:val="24"/>
                <w:rtl/>
              </w:rPr>
              <w:t>ترانشیپ</w:t>
            </w:r>
          </w:p>
        </w:tc>
        <w:tc>
          <w:tcPr>
            <w:tcW w:w="992" w:type="dxa"/>
            <w:tcBorders>
              <w:top w:val="nil"/>
              <w:left w:val="single" w:sz="4" w:space="0" w:color="auto"/>
              <w:bottom w:val="thickThinSmallGap" w:sz="18"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35</w:t>
            </w:r>
          </w:p>
        </w:tc>
        <w:tc>
          <w:tcPr>
            <w:tcW w:w="1049" w:type="dxa"/>
            <w:tcBorders>
              <w:top w:val="nil"/>
              <w:left w:val="single" w:sz="4" w:space="0" w:color="auto"/>
              <w:bottom w:val="thickThinSmallGap" w:sz="18"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33</w:t>
            </w:r>
          </w:p>
        </w:tc>
        <w:tc>
          <w:tcPr>
            <w:tcW w:w="1109" w:type="dxa"/>
            <w:tcBorders>
              <w:top w:val="nil"/>
              <w:left w:val="single" w:sz="4" w:space="0" w:color="auto"/>
              <w:bottom w:val="thickThinSmallGap" w:sz="18"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29</w:t>
            </w:r>
          </w:p>
        </w:tc>
        <w:tc>
          <w:tcPr>
            <w:tcW w:w="1229" w:type="dxa"/>
            <w:tcBorders>
              <w:top w:val="nil"/>
              <w:left w:val="single" w:sz="4" w:space="0" w:color="auto"/>
              <w:bottom w:val="thickThinSmallGap" w:sz="18" w:space="0" w:color="auto"/>
              <w:right w:val="single" w:sz="4"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28</w:t>
            </w:r>
          </w:p>
        </w:tc>
        <w:tc>
          <w:tcPr>
            <w:tcW w:w="1793" w:type="dxa"/>
            <w:tcBorders>
              <w:top w:val="nil"/>
              <w:left w:val="single" w:sz="4" w:space="0" w:color="auto"/>
              <w:bottom w:val="thickThinSmallGap" w:sz="18" w:space="0" w:color="auto"/>
              <w:right w:val="thinThickSmallGap" w:sz="18" w:space="0" w:color="auto"/>
            </w:tcBorders>
            <w:shd w:val="clear" w:color="auto" w:fill="FFFFFF"/>
            <w:vAlign w:val="center"/>
            <w:hideMark/>
          </w:tcPr>
          <w:p w:rsidR="00D5183B" w:rsidRPr="00E15C6F" w:rsidRDefault="00D5183B" w:rsidP="00CA01C9">
            <w:pPr>
              <w:bidi w:val="0"/>
              <w:spacing w:line="17" w:lineRule="atLeast"/>
              <w:jc w:val="center"/>
              <w:rPr>
                <w:rFonts w:cs="Mitra"/>
                <w:b/>
                <w:bCs/>
                <w:spacing w:val="-6"/>
                <w:sz w:val="24"/>
                <w:szCs w:val="24"/>
                <w:rtl/>
                <w:lang w:bidi="fa-IR"/>
              </w:rPr>
            </w:pPr>
            <w:r>
              <w:rPr>
                <w:rFonts w:cs="Mitra" w:hint="cs"/>
                <w:b/>
                <w:bCs/>
                <w:spacing w:val="-6"/>
                <w:sz w:val="24"/>
                <w:szCs w:val="24"/>
                <w:rtl/>
                <w:lang w:bidi="fa-IR"/>
              </w:rPr>
              <w:t>25</w:t>
            </w:r>
          </w:p>
        </w:tc>
      </w:tr>
    </w:tbl>
    <w:p w:rsidR="00D5183B" w:rsidRPr="00E15C6F" w:rsidRDefault="00D5183B" w:rsidP="00D5183B">
      <w:pPr>
        <w:tabs>
          <w:tab w:val="left" w:pos="140"/>
          <w:tab w:val="left" w:pos="282"/>
          <w:tab w:val="left" w:pos="424"/>
          <w:tab w:val="left" w:pos="566"/>
          <w:tab w:val="left" w:pos="849"/>
        </w:tabs>
        <w:spacing w:line="396" w:lineRule="auto"/>
        <w:ind w:firstLine="424"/>
        <w:rPr>
          <w:rFonts w:cs="B Mitra"/>
          <w:b/>
          <w:bCs/>
          <w:sz w:val="24"/>
          <w:szCs w:val="24"/>
          <w:rtl/>
          <w:lang w:bidi="fa-IR"/>
        </w:rPr>
        <w:sectPr w:rsidR="00D5183B" w:rsidRPr="00E15C6F" w:rsidSect="00CA01C9">
          <w:footerReference w:type="even" r:id="rId32"/>
          <w:footerReference w:type="default" r:id="rId33"/>
          <w:pgSz w:w="11906" w:h="16838"/>
          <w:pgMar w:top="1701" w:right="1418" w:bottom="851" w:left="1418" w:header="709" w:footer="567" w:gutter="0"/>
          <w:pgNumType w:start="51"/>
          <w:cols w:space="720"/>
          <w:bidi/>
          <w:rtlGutter/>
        </w:sectPr>
      </w:pPr>
    </w:p>
    <w:p w:rsidR="00D5183B" w:rsidRPr="00E15C6F" w:rsidRDefault="00D5183B" w:rsidP="00D5183B">
      <w:pPr>
        <w:spacing w:line="396" w:lineRule="auto"/>
        <w:jc w:val="center"/>
        <w:rPr>
          <w:rFonts w:cs="B Titr"/>
          <w:b/>
          <w:bCs/>
          <w:sz w:val="24"/>
          <w:szCs w:val="24"/>
          <w:u w:val="single"/>
          <w:rtl/>
        </w:rPr>
      </w:pPr>
      <w:r w:rsidRPr="00E15C6F">
        <w:rPr>
          <w:rFonts w:cs="B Titr"/>
          <w:b/>
          <w:bCs/>
          <w:sz w:val="24"/>
          <w:szCs w:val="24"/>
          <w:u w:val="single"/>
          <w:rtl/>
        </w:rPr>
        <w:t xml:space="preserve">توضيحات </w:t>
      </w:r>
      <w:r w:rsidRPr="00E15C6F">
        <w:rPr>
          <w:rFonts w:cs="B Titr" w:hint="cs"/>
          <w:b/>
          <w:bCs/>
          <w:sz w:val="24"/>
          <w:szCs w:val="24"/>
          <w:u w:val="single"/>
          <w:rtl/>
        </w:rPr>
        <w:t xml:space="preserve">و نحوه اعمال تخفيفات حجمي </w:t>
      </w:r>
      <w:r w:rsidRPr="00E15C6F">
        <w:rPr>
          <w:rFonts w:cs="B Titr"/>
          <w:b/>
          <w:bCs/>
          <w:sz w:val="24"/>
          <w:szCs w:val="24"/>
          <w:u w:val="single"/>
        </w:rPr>
        <w:t>(THC)</w:t>
      </w:r>
      <w:r w:rsidRPr="00E15C6F">
        <w:rPr>
          <w:rFonts w:cs="B Titr"/>
          <w:b/>
          <w:bCs/>
          <w:sz w:val="24"/>
          <w:szCs w:val="24"/>
          <w:u w:val="single"/>
          <w:rtl/>
        </w:rPr>
        <w:t xml:space="preserve"> </w:t>
      </w:r>
      <w:r w:rsidRPr="00E15C6F">
        <w:rPr>
          <w:rFonts w:cs="B Titr" w:hint="cs"/>
          <w:b/>
          <w:bCs/>
          <w:sz w:val="24"/>
          <w:szCs w:val="24"/>
          <w:u w:val="single"/>
          <w:rtl/>
        </w:rPr>
        <w:t>در بندر چابهار</w:t>
      </w:r>
      <w:r w:rsidRPr="00E15C6F">
        <w:rPr>
          <w:rFonts w:cs="B Titr"/>
          <w:b/>
          <w:bCs/>
          <w:sz w:val="24"/>
          <w:szCs w:val="24"/>
          <w:u w:val="single"/>
          <w:rtl/>
        </w:rPr>
        <w:t xml:space="preserve"> </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lang w:bidi="fa-IR"/>
        </w:rPr>
        <w:t xml:space="preserve">      علاوه بر توضيحات بندهاي 1 الي 10 از قسمت "ب" بخش سوم فصل دوم  موضوع </w:t>
      </w:r>
      <w:r w:rsidRPr="00E15C6F">
        <w:rPr>
          <w:rFonts w:cs="B Mitra" w:hint="cs"/>
          <w:b/>
          <w:bCs/>
          <w:sz w:val="24"/>
          <w:szCs w:val="24"/>
          <w:rtl/>
        </w:rPr>
        <w:t xml:space="preserve"> </w:t>
      </w:r>
      <w:r w:rsidRPr="00E15C6F">
        <w:rPr>
          <w:rFonts w:cs="Times New Roman" w:hint="cs"/>
          <w:b/>
          <w:bCs/>
          <w:sz w:val="24"/>
          <w:szCs w:val="24"/>
          <w:rtl/>
        </w:rPr>
        <w:t xml:space="preserve">" </w:t>
      </w:r>
      <w:r w:rsidRPr="00E15C6F">
        <w:rPr>
          <w:rFonts w:cs="B Mitra"/>
          <w:b/>
          <w:bCs/>
          <w:sz w:val="24"/>
          <w:szCs w:val="24"/>
          <w:rtl/>
        </w:rPr>
        <w:t xml:space="preserve">توضيحات كلي، نحوه وصول و تخفيفات اعطاء شده در خصوص تعرفه‌هاي </w:t>
      </w:r>
      <w:r w:rsidRPr="00E15C6F">
        <w:rPr>
          <w:rFonts w:cs="B Mitra"/>
          <w:b/>
          <w:bCs/>
          <w:sz w:val="24"/>
          <w:szCs w:val="24"/>
        </w:rPr>
        <w:t>" THC</w:t>
      </w:r>
      <w:r w:rsidRPr="00E15C6F">
        <w:rPr>
          <w:rFonts w:cs="B Mitra" w:hint="cs"/>
          <w:b/>
          <w:bCs/>
          <w:sz w:val="24"/>
          <w:szCs w:val="24"/>
          <w:rtl/>
          <w:lang w:bidi="fa-IR"/>
        </w:rPr>
        <w:t xml:space="preserve"> مندرج در صفحات </w:t>
      </w:r>
      <w:r>
        <w:rPr>
          <w:rFonts w:cs="B Mitra" w:hint="cs"/>
          <w:b/>
          <w:bCs/>
          <w:sz w:val="24"/>
          <w:szCs w:val="24"/>
          <w:rtl/>
          <w:lang w:bidi="fa-IR"/>
        </w:rPr>
        <w:t>59</w:t>
      </w:r>
      <w:r w:rsidRPr="00E15C6F">
        <w:rPr>
          <w:rFonts w:cs="B Mitra" w:hint="cs"/>
          <w:b/>
          <w:bCs/>
          <w:sz w:val="24"/>
          <w:szCs w:val="24"/>
          <w:rtl/>
          <w:lang w:bidi="fa-IR"/>
        </w:rPr>
        <w:t xml:space="preserve"> و 6</w:t>
      </w:r>
      <w:r>
        <w:rPr>
          <w:rFonts w:cs="B Mitra" w:hint="cs"/>
          <w:b/>
          <w:bCs/>
          <w:sz w:val="24"/>
          <w:szCs w:val="24"/>
          <w:rtl/>
          <w:lang w:bidi="fa-IR"/>
        </w:rPr>
        <w:t>0</w:t>
      </w:r>
      <w:r w:rsidRPr="00E15C6F">
        <w:rPr>
          <w:rFonts w:cs="B Mitra" w:hint="cs"/>
          <w:b/>
          <w:bCs/>
          <w:sz w:val="24"/>
          <w:szCs w:val="24"/>
          <w:rtl/>
          <w:lang w:bidi="fa-IR"/>
        </w:rPr>
        <w:t xml:space="preserve"> كتابچه تعرفه، موارد ذيل نيز در خصوص تعرفه </w:t>
      </w:r>
      <w:r w:rsidRPr="00E15C6F">
        <w:rPr>
          <w:rFonts w:cs="B Mitra"/>
          <w:b/>
          <w:bCs/>
          <w:sz w:val="24"/>
          <w:szCs w:val="24"/>
          <w:lang w:bidi="fa-IR"/>
        </w:rPr>
        <w:t>THC</w:t>
      </w:r>
      <w:r w:rsidRPr="00E15C6F">
        <w:rPr>
          <w:rFonts w:cs="B Mitra" w:hint="cs"/>
          <w:b/>
          <w:bCs/>
          <w:sz w:val="24"/>
          <w:szCs w:val="24"/>
          <w:rtl/>
          <w:lang w:bidi="fa-IR"/>
        </w:rPr>
        <w:t xml:space="preserve"> بندر چابهار اعمال مي گردد:</w:t>
      </w:r>
    </w:p>
    <w:p w:rsidR="00D5183B" w:rsidRPr="00E15C6F" w:rsidRDefault="00D5183B" w:rsidP="00D5183B">
      <w:pPr>
        <w:numPr>
          <w:ilvl w:val="0"/>
          <w:numId w:val="37"/>
        </w:numPr>
        <w:spacing w:line="396" w:lineRule="auto"/>
        <w:jc w:val="lowKashida"/>
        <w:rPr>
          <w:rFonts w:cs="B Mitra"/>
          <w:b/>
          <w:bCs/>
          <w:sz w:val="24"/>
          <w:szCs w:val="24"/>
          <w:rtl/>
        </w:rPr>
      </w:pPr>
      <w:r w:rsidRPr="00E15C6F">
        <w:rPr>
          <w:rFonts w:cs="B Mitra"/>
          <w:b/>
          <w:bCs/>
          <w:sz w:val="24"/>
          <w:szCs w:val="24"/>
          <w:rtl/>
        </w:rPr>
        <w:t xml:space="preserve">هزينه‌هاي </w:t>
      </w:r>
      <w:r w:rsidRPr="00E15C6F">
        <w:rPr>
          <w:rFonts w:cs="B Mitra"/>
          <w:b/>
          <w:bCs/>
          <w:sz w:val="24"/>
          <w:szCs w:val="24"/>
        </w:rPr>
        <w:t>THC</w:t>
      </w:r>
      <w:r w:rsidRPr="00E15C6F">
        <w:rPr>
          <w:rFonts w:cs="B Mitra"/>
          <w:b/>
          <w:bCs/>
          <w:sz w:val="24"/>
          <w:szCs w:val="24"/>
          <w:rtl/>
        </w:rPr>
        <w:t xml:space="preserve"> تا </w:t>
      </w:r>
      <w:r w:rsidRPr="00E15C6F">
        <w:rPr>
          <w:rFonts w:cs="B Mitra" w:hint="cs"/>
          <w:b/>
          <w:bCs/>
          <w:sz w:val="24"/>
          <w:szCs w:val="24"/>
          <w:rtl/>
        </w:rPr>
        <w:t>5.000</w:t>
      </w:r>
      <w:r w:rsidRPr="00E15C6F">
        <w:rPr>
          <w:rFonts w:cs="B Mitra"/>
          <w:b/>
          <w:bCs/>
          <w:sz w:val="24"/>
          <w:szCs w:val="24"/>
          <w:rtl/>
        </w:rPr>
        <w:t xml:space="preserve"> </w:t>
      </w:r>
      <w:r w:rsidRPr="00E15C6F">
        <w:rPr>
          <w:rFonts w:cs="B Mitra"/>
          <w:b/>
          <w:bCs/>
          <w:sz w:val="24"/>
          <w:szCs w:val="24"/>
        </w:rPr>
        <w:t>Move</w:t>
      </w:r>
      <w:r w:rsidRPr="00E15C6F">
        <w:rPr>
          <w:rFonts w:cs="B Mitra"/>
          <w:b/>
          <w:bCs/>
          <w:sz w:val="24"/>
          <w:szCs w:val="24"/>
          <w:rtl/>
        </w:rPr>
        <w:t xml:space="preserve"> براساس نرخ پايه محاسبه مي‌گردد. هزينة مذكور جهت عمليات بيشتر از </w:t>
      </w:r>
      <w:r w:rsidRPr="00E15C6F">
        <w:rPr>
          <w:rFonts w:cs="B Mitra" w:hint="cs"/>
          <w:b/>
          <w:bCs/>
          <w:sz w:val="24"/>
          <w:szCs w:val="24"/>
          <w:rtl/>
        </w:rPr>
        <w:t>5.000</w:t>
      </w:r>
      <w:r w:rsidRPr="00E15C6F">
        <w:rPr>
          <w:rFonts w:cs="B Mitra"/>
          <w:b/>
          <w:bCs/>
          <w:sz w:val="24"/>
          <w:szCs w:val="24"/>
          <w:rtl/>
        </w:rPr>
        <w:t xml:space="preserve"> </w:t>
      </w:r>
      <w:r w:rsidRPr="00E15C6F">
        <w:rPr>
          <w:rFonts w:cs="B Mitra"/>
          <w:b/>
          <w:bCs/>
          <w:sz w:val="24"/>
          <w:szCs w:val="24"/>
        </w:rPr>
        <w:t>Move</w:t>
      </w:r>
      <w:r w:rsidRPr="00E15C6F">
        <w:rPr>
          <w:rFonts w:cs="B Mitra"/>
          <w:b/>
          <w:bCs/>
          <w:sz w:val="24"/>
          <w:szCs w:val="24"/>
          <w:rtl/>
        </w:rPr>
        <w:t xml:space="preserve"> با توجه به عملكرد هر خط كشتيراني صاحب كانتينر تحت شرايط ذيل پس از كسر ميزان هر ستون و بر اساس محدوده ستونهاي مربوطه (به صورت پلكاني) محاسبه و وصول مي‌گردد.</w:t>
      </w:r>
      <w:r w:rsidRPr="00E15C6F">
        <w:rPr>
          <w:rFonts w:cs="B Mitra" w:hint="cs"/>
          <w:b/>
          <w:bCs/>
          <w:sz w:val="24"/>
          <w:szCs w:val="24"/>
          <w:rtl/>
        </w:rPr>
        <w:t xml:space="preserve"> در محاسبه تخفيفات حجمي تنها کانتينرهاي مربوط به بند هاي زير محاسبه مي گردد :</w:t>
      </w:r>
    </w:p>
    <w:p w:rsidR="00D5183B" w:rsidRPr="00E15C6F" w:rsidRDefault="00D5183B" w:rsidP="00D5183B">
      <w:pPr>
        <w:spacing w:line="396" w:lineRule="auto"/>
        <w:jc w:val="lowKashida"/>
        <w:rPr>
          <w:rFonts w:cs="B Mitra"/>
          <w:b/>
          <w:bCs/>
          <w:sz w:val="24"/>
          <w:szCs w:val="24"/>
          <w:rtl/>
        </w:rPr>
      </w:pPr>
      <w:r w:rsidRPr="00E15C6F">
        <w:rPr>
          <w:rFonts w:cs="B Jadid"/>
          <w:b/>
          <w:bCs/>
          <w:sz w:val="24"/>
          <w:szCs w:val="24"/>
          <w:rtl/>
        </w:rPr>
        <w:t xml:space="preserve">الف) </w:t>
      </w:r>
      <w:r w:rsidRPr="00E15C6F">
        <w:rPr>
          <w:rFonts w:cs="B Mitra" w:hint="cs"/>
          <w:b/>
          <w:bCs/>
          <w:sz w:val="24"/>
          <w:szCs w:val="24"/>
          <w:rtl/>
        </w:rPr>
        <w:t>كانتينرهاي متعلق  به خطوط كشتيراني كه بطور مستقيم توسط همان خط به بندر حمل گردد.</w:t>
      </w:r>
    </w:p>
    <w:p w:rsidR="00D5183B" w:rsidRPr="00E15C6F" w:rsidRDefault="00D5183B" w:rsidP="00D5183B">
      <w:pPr>
        <w:spacing w:line="396" w:lineRule="auto"/>
        <w:jc w:val="lowKashida"/>
        <w:rPr>
          <w:rFonts w:cs="B Mitra"/>
          <w:b/>
          <w:bCs/>
          <w:sz w:val="24"/>
          <w:szCs w:val="24"/>
          <w:rtl/>
        </w:rPr>
      </w:pPr>
      <w:r w:rsidRPr="00E15C6F">
        <w:rPr>
          <w:rFonts w:cs="B Jadid"/>
          <w:b/>
          <w:bCs/>
          <w:sz w:val="24"/>
          <w:szCs w:val="24"/>
          <w:rtl/>
        </w:rPr>
        <w:t>ب)</w:t>
      </w:r>
      <w:r w:rsidRPr="00E15C6F">
        <w:rPr>
          <w:rFonts w:cs="B Mitra"/>
          <w:b/>
          <w:bCs/>
          <w:sz w:val="24"/>
          <w:szCs w:val="24"/>
          <w:rtl/>
        </w:rPr>
        <w:t xml:space="preserve"> كانتينرهاي اجاره‌اي خطوط كشتيراني كانتينري </w:t>
      </w:r>
      <w:r w:rsidRPr="00E15C6F">
        <w:rPr>
          <w:rFonts w:cs="B Mitra"/>
          <w:b/>
          <w:bCs/>
          <w:sz w:val="24"/>
          <w:szCs w:val="24"/>
        </w:rPr>
        <w:t>(Leased)</w:t>
      </w:r>
      <w:r w:rsidRPr="00E15C6F">
        <w:rPr>
          <w:rFonts w:cs="B Mitra"/>
          <w:b/>
          <w:bCs/>
          <w:sz w:val="24"/>
          <w:szCs w:val="24"/>
          <w:rtl/>
        </w:rPr>
        <w:t xml:space="preserve"> كه توسط اين خطوط به بندر حمل شده و در مانيفست و بارنامه صادره توسط خط كشتيراني مربوطه درج گرديده</w:t>
      </w:r>
      <w:r w:rsidRPr="00E15C6F">
        <w:rPr>
          <w:rFonts w:cs="B Mitra" w:hint="cs"/>
          <w:b/>
          <w:bCs/>
          <w:sz w:val="24"/>
          <w:szCs w:val="24"/>
          <w:rtl/>
        </w:rPr>
        <w:t xml:space="preserve"> است</w:t>
      </w:r>
      <w:r w:rsidRPr="00E15C6F">
        <w:rPr>
          <w:rFonts w:cs="B Mitra"/>
          <w:b/>
          <w:bCs/>
          <w:sz w:val="24"/>
          <w:szCs w:val="24"/>
          <w:rtl/>
        </w:rPr>
        <w:t>.</w:t>
      </w:r>
    </w:p>
    <w:p w:rsidR="00D5183B" w:rsidRPr="00E15C6F" w:rsidRDefault="00D5183B" w:rsidP="00D5183B">
      <w:pPr>
        <w:spacing w:line="396" w:lineRule="auto"/>
        <w:jc w:val="lowKashida"/>
        <w:rPr>
          <w:rFonts w:cs="B Mitra"/>
          <w:b/>
          <w:bCs/>
          <w:sz w:val="22"/>
          <w:szCs w:val="22"/>
          <w:rtl/>
        </w:rPr>
      </w:pPr>
      <w:r w:rsidRPr="00E15C6F">
        <w:rPr>
          <w:rFonts w:cs="B Jadid"/>
          <w:b/>
          <w:bCs/>
          <w:sz w:val="22"/>
          <w:szCs w:val="22"/>
          <w:rtl/>
        </w:rPr>
        <w:t>ج)</w:t>
      </w:r>
      <w:r w:rsidRPr="00E15C6F">
        <w:rPr>
          <w:rFonts w:cs="B Mitra"/>
          <w:b/>
          <w:bCs/>
          <w:sz w:val="22"/>
          <w:szCs w:val="22"/>
          <w:rtl/>
        </w:rPr>
        <w:t xml:space="preserve"> كانتينرهاي دو يا چند خط كانتينري ديگر </w:t>
      </w:r>
      <w:r w:rsidRPr="00E15C6F">
        <w:rPr>
          <w:rFonts w:cs="B Mitra" w:hint="cs"/>
          <w:b/>
          <w:bCs/>
          <w:sz w:val="22"/>
          <w:szCs w:val="22"/>
          <w:rtl/>
        </w:rPr>
        <w:t xml:space="preserve"> كه توسط خطوط كشتيراني كانتينري  متردد در اين مسير به بندر حمل گردد</w:t>
      </w:r>
      <w:r w:rsidRPr="00E15C6F">
        <w:rPr>
          <w:rFonts w:cs="B Mitra"/>
          <w:b/>
          <w:bCs/>
          <w:sz w:val="22"/>
          <w:szCs w:val="22"/>
          <w:rtl/>
        </w:rPr>
        <w:t>.</w:t>
      </w:r>
    </w:p>
    <w:p w:rsidR="00D5183B" w:rsidRPr="00E15C6F" w:rsidRDefault="00D5183B" w:rsidP="00D5183B">
      <w:pPr>
        <w:numPr>
          <w:ilvl w:val="0"/>
          <w:numId w:val="37"/>
        </w:numPr>
        <w:spacing w:line="396" w:lineRule="auto"/>
        <w:jc w:val="lowKashida"/>
        <w:rPr>
          <w:rFonts w:cs="B Mitra"/>
          <w:b/>
          <w:bCs/>
          <w:sz w:val="24"/>
          <w:szCs w:val="24"/>
          <w:rtl/>
          <w:lang w:bidi="fa-IR"/>
        </w:rPr>
      </w:pPr>
      <w:r w:rsidRPr="00E15C6F">
        <w:rPr>
          <w:rFonts w:cs="B Mitra" w:hint="cs"/>
          <w:b/>
          <w:bCs/>
          <w:sz w:val="24"/>
          <w:szCs w:val="24"/>
          <w:rtl/>
        </w:rPr>
        <w:t xml:space="preserve">هر يك از خطوط كشتيراني كانتينري در صورتيكه در قالب قرارداد منعقده با بندر يا ترمينال اپراتور به انجام حداقل 15.000 جابجايي </w:t>
      </w:r>
      <w:r w:rsidRPr="00E15C6F">
        <w:rPr>
          <w:rFonts w:cs="B Mitra"/>
          <w:b/>
          <w:bCs/>
          <w:sz w:val="24"/>
          <w:szCs w:val="24"/>
        </w:rPr>
        <w:t>(MOVE)</w:t>
      </w:r>
      <w:r w:rsidRPr="00E15C6F">
        <w:rPr>
          <w:rFonts w:cs="B Mitra" w:hint="cs"/>
          <w:b/>
          <w:bCs/>
          <w:sz w:val="24"/>
          <w:szCs w:val="24"/>
          <w:rtl/>
        </w:rPr>
        <w:t xml:space="preserve"> كانتينر در سال متعهد شود، از تخفيفات </w:t>
      </w:r>
      <w:r w:rsidRPr="00E15C6F">
        <w:rPr>
          <w:rFonts w:cs="B Mitra"/>
          <w:b/>
          <w:bCs/>
          <w:sz w:val="24"/>
          <w:szCs w:val="24"/>
        </w:rPr>
        <w:t>THC</w:t>
      </w:r>
      <w:r w:rsidRPr="00E15C6F">
        <w:rPr>
          <w:rFonts w:cs="B Mitra" w:hint="cs"/>
          <w:b/>
          <w:bCs/>
          <w:sz w:val="24"/>
          <w:szCs w:val="24"/>
          <w:rtl/>
          <w:lang w:bidi="fa-IR"/>
        </w:rPr>
        <w:t xml:space="preserve">هر يک از ستونهاي مربوطه مندرج برخوردار خواهد گرديد. در اينصورت مبناي محاسبه </w:t>
      </w:r>
      <w:r w:rsidRPr="00E15C6F">
        <w:rPr>
          <w:rFonts w:cs="B Mitra"/>
          <w:b/>
          <w:bCs/>
          <w:sz w:val="24"/>
          <w:szCs w:val="24"/>
        </w:rPr>
        <w:t>THC</w:t>
      </w:r>
      <w:r w:rsidRPr="00E15C6F">
        <w:rPr>
          <w:rFonts w:cs="B Mitra" w:hint="cs"/>
          <w:b/>
          <w:bCs/>
          <w:sz w:val="24"/>
          <w:szCs w:val="24"/>
          <w:rtl/>
          <w:lang w:bidi="fa-IR"/>
        </w:rPr>
        <w:t xml:space="preserve"> از ورود اولين كانتينر در ابتداي سال قراردادي تا آخرين كانتينر در همان دوره زماني يكساله و براساس عملكرد تعهد داده شده محاسبه و وصول خواهد شد.</w:t>
      </w:r>
    </w:p>
    <w:p w:rsidR="00D5183B" w:rsidRPr="00E15C6F" w:rsidRDefault="00D5183B" w:rsidP="00D5183B">
      <w:pPr>
        <w:spacing w:line="396" w:lineRule="auto"/>
        <w:jc w:val="lowKashida"/>
        <w:rPr>
          <w:rFonts w:cs="B Mitra"/>
          <w:b/>
          <w:bCs/>
          <w:sz w:val="24"/>
          <w:szCs w:val="24"/>
          <w:rtl/>
        </w:rPr>
      </w:pPr>
      <w:r w:rsidRPr="00E15C6F">
        <w:rPr>
          <w:rFonts w:cs="B Mitra" w:hint="cs"/>
          <w:b/>
          <w:bCs/>
          <w:sz w:val="24"/>
          <w:szCs w:val="24"/>
          <w:rtl/>
          <w:lang w:bidi="fa-IR"/>
        </w:rPr>
        <w:t>تبصره : درصورتيكه عملكرد خط كشتيراني در پايان دوره قراردادي، كمتر از ميزان تعهد شده باشد، علاوه بر تعرفه منطبق با جدول  شماره 1-16</w:t>
      </w:r>
      <w:r w:rsidRPr="00E15C6F">
        <w:rPr>
          <w:rFonts w:cs="B Mitra" w:hint="cs"/>
          <w:b/>
          <w:bCs/>
          <w:sz w:val="24"/>
          <w:szCs w:val="24"/>
          <w:rtl/>
        </w:rPr>
        <w:t xml:space="preserve">، مابه‌التفاوت به عنوان جريمه از رابطه ذيل محاسبه و از خط كشتيراني دريافت خواهد شد. </w:t>
      </w:r>
    </w:p>
    <w:p w:rsidR="00D5183B" w:rsidRPr="00E15C6F" w:rsidRDefault="00D5183B" w:rsidP="00D5183B">
      <w:pPr>
        <w:spacing w:line="396" w:lineRule="auto"/>
        <w:jc w:val="center"/>
        <w:rPr>
          <w:rFonts w:cs="B Homa"/>
          <w:b/>
          <w:bCs/>
          <w:sz w:val="22"/>
          <w:szCs w:val="22"/>
          <w:rtl/>
        </w:rPr>
      </w:pPr>
      <w:r w:rsidRPr="00E15C6F">
        <w:rPr>
          <w:rFonts w:cs="B Homa" w:hint="cs"/>
          <w:b/>
          <w:bCs/>
          <w:sz w:val="22"/>
          <w:szCs w:val="22"/>
          <w:rtl/>
        </w:rPr>
        <w:t xml:space="preserve">جريمه = (نرخ هزينه </w:t>
      </w:r>
      <w:r w:rsidRPr="00E15C6F">
        <w:rPr>
          <w:rFonts w:cs="B Homa"/>
          <w:b/>
          <w:bCs/>
          <w:sz w:val="22"/>
          <w:szCs w:val="22"/>
        </w:rPr>
        <w:t>THC</w:t>
      </w:r>
      <w:r w:rsidRPr="00E15C6F">
        <w:rPr>
          <w:rFonts w:cs="B Homa" w:hint="cs"/>
          <w:b/>
          <w:bCs/>
          <w:sz w:val="22"/>
          <w:szCs w:val="22"/>
          <w:rtl/>
        </w:rPr>
        <w:t xml:space="preserve"> تعهدي) </w:t>
      </w:r>
      <w:r w:rsidRPr="00E15C6F">
        <w:rPr>
          <w:rFonts w:cs="B Homa"/>
          <w:b/>
          <w:bCs/>
          <w:sz w:val="22"/>
          <w:szCs w:val="22"/>
          <w:rtl/>
        </w:rPr>
        <w:t>*</w:t>
      </w:r>
      <w:r w:rsidRPr="00E15C6F">
        <w:rPr>
          <w:rFonts w:cs="B Homa" w:hint="cs"/>
          <w:b/>
          <w:bCs/>
          <w:sz w:val="22"/>
          <w:szCs w:val="22"/>
          <w:rtl/>
        </w:rPr>
        <w:t xml:space="preserve"> (ميزان عملكرد ساليانه واقعي شركت </w:t>
      </w:r>
      <w:r w:rsidRPr="00E15C6F">
        <w:rPr>
          <w:rFonts w:cs="Times New Roman" w:hint="cs"/>
          <w:b/>
          <w:bCs/>
          <w:sz w:val="22"/>
          <w:szCs w:val="22"/>
          <w:rtl/>
        </w:rPr>
        <w:t>–</w:t>
      </w:r>
      <w:r w:rsidRPr="00E15C6F">
        <w:rPr>
          <w:rFonts w:cs="B Homa" w:hint="cs"/>
          <w:b/>
          <w:bCs/>
          <w:sz w:val="22"/>
          <w:szCs w:val="22"/>
          <w:rtl/>
        </w:rPr>
        <w:t xml:space="preserve"> ميزان تعهد داده شده)</w:t>
      </w:r>
    </w:p>
    <w:p w:rsidR="00D5183B" w:rsidRPr="00E15C6F" w:rsidRDefault="00D5183B" w:rsidP="00D5183B">
      <w:pPr>
        <w:spacing w:line="384" w:lineRule="auto"/>
        <w:jc w:val="lowKashida"/>
        <w:rPr>
          <w:rFonts w:cs="B Mitra"/>
          <w:b/>
          <w:bCs/>
          <w:sz w:val="24"/>
          <w:szCs w:val="24"/>
          <w:rtl/>
          <w:lang w:bidi="fa-IR"/>
        </w:rPr>
      </w:pPr>
    </w:p>
    <w:p w:rsidR="00D5183B" w:rsidRPr="00E15C6F" w:rsidRDefault="00D5183B" w:rsidP="00D5183B">
      <w:pPr>
        <w:spacing w:line="384" w:lineRule="auto"/>
        <w:jc w:val="lowKashida"/>
        <w:rPr>
          <w:rFonts w:cs="B Mitra"/>
          <w:b/>
          <w:bCs/>
          <w:sz w:val="24"/>
          <w:szCs w:val="24"/>
          <w:rtl/>
        </w:rPr>
      </w:pPr>
    </w:p>
    <w:p w:rsidR="00D5183B" w:rsidRPr="00E15C6F" w:rsidRDefault="00D5183B" w:rsidP="00D5183B">
      <w:pPr>
        <w:spacing w:line="384" w:lineRule="auto"/>
        <w:jc w:val="lowKashida"/>
        <w:rPr>
          <w:rFonts w:cs="B Mitra"/>
          <w:b/>
          <w:bCs/>
          <w:sz w:val="24"/>
          <w:szCs w:val="24"/>
          <w:rtl/>
        </w:rPr>
      </w:pPr>
      <w:r w:rsidRPr="00E15C6F">
        <w:rPr>
          <w:rFonts w:cs="B Traffic" w:hint="cs"/>
          <w:b/>
          <w:bCs/>
          <w:sz w:val="24"/>
          <w:szCs w:val="24"/>
          <w:rtl/>
        </w:rPr>
        <w:t>تبصره 1 -</w:t>
      </w:r>
      <w:r w:rsidRPr="00E15C6F">
        <w:rPr>
          <w:rFonts w:cs="B Mitra" w:hint="cs"/>
          <w:b/>
          <w:bCs/>
          <w:sz w:val="24"/>
          <w:szCs w:val="24"/>
          <w:rtl/>
        </w:rPr>
        <w:t xml:space="preserve"> درصورتيكه عملكرد خط كشتيراني در سال قراردادي از تعهد داده شده بيشتر باشد، مبناي محاسبه </w:t>
      </w:r>
      <w:r w:rsidRPr="00E15C6F">
        <w:rPr>
          <w:rFonts w:cs="B Mitra" w:hint="cs"/>
          <w:b/>
          <w:bCs/>
          <w:sz w:val="24"/>
          <w:szCs w:val="24"/>
          <w:rtl/>
          <w:lang w:bidi="fa-IR"/>
        </w:rPr>
        <w:t xml:space="preserve">هر يک از ستونهاي مربوطه مندرج در جدول </w:t>
      </w:r>
      <w:r w:rsidRPr="00E15C6F">
        <w:rPr>
          <w:rFonts w:cs="B Mitra" w:hint="cs"/>
          <w:b/>
          <w:bCs/>
          <w:sz w:val="24"/>
          <w:szCs w:val="24"/>
          <w:rtl/>
        </w:rPr>
        <w:t>شماره 1-16 خواهد بود.</w:t>
      </w:r>
    </w:p>
    <w:p w:rsidR="00D5183B" w:rsidRPr="00E15C6F" w:rsidRDefault="00D5183B" w:rsidP="00D5183B">
      <w:pPr>
        <w:spacing w:line="384" w:lineRule="auto"/>
        <w:jc w:val="lowKashida"/>
        <w:rPr>
          <w:rFonts w:cs="B Mitra"/>
          <w:b/>
          <w:bCs/>
          <w:sz w:val="24"/>
          <w:szCs w:val="24"/>
          <w:rtl/>
        </w:rPr>
      </w:pPr>
      <w:r w:rsidRPr="00E15C6F">
        <w:rPr>
          <w:rFonts w:cs="B Traffic" w:hint="cs"/>
          <w:b/>
          <w:bCs/>
          <w:sz w:val="24"/>
          <w:szCs w:val="24"/>
          <w:rtl/>
        </w:rPr>
        <w:t>تبصره2-</w:t>
      </w:r>
      <w:r w:rsidRPr="00E15C6F">
        <w:rPr>
          <w:rFonts w:cs="B Mitra" w:hint="cs"/>
          <w:b/>
          <w:bCs/>
          <w:sz w:val="24"/>
          <w:szCs w:val="24"/>
          <w:rtl/>
        </w:rPr>
        <w:t xml:space="preserve"> براي تضمين اجراي قرارداد درصورتي كه قرارداد با اداره بندر منعقد شده باشد، ارائه تعهدنامه كتبي و چك معتبر شركت طرف قرارداد به جاي ضمانتنامه بانكي مورد قبول خواهد بود.</w:t>
      </w:r>
      <w:r w:rsidRPr="00E15C6F">
        <w:rPr>
          <w:rFonts w:cs="Times New Roman" w:hint="cs"/>
          <w:b/>
          <w:bCs/>
          <w:sz w:val="24"/>
          <w:szCs w:val="24"/>
          <w:rtl/>
          <w:lang w:bidi="fa-IR"/>
        </w:rPr>
        <w:t xml:space="preserve"> </w:t>
      </w:r>
      <w:r w:rsidRPr="00E15C6F">
        <w:rPr>
          <w:rFonts w:cs="B Mitra" w:hint="cs"/>
          <w:b/>
          <w:bCs/>
          <w:sz w:val="24"/>
          <w:szCs w:val="24"/>
          <w:rtl/>
          <w:lang w:bidi="fa-IR"/>
        </w:rPr>
        <w:t>در خصوص قراردادهاي منعقده با ترمينال اپراتور ، براساس مقتضيات وي عمل خواهد شد.</w:t>
      </w:r>
    </w:p>
    <w:p w:rsidR="00D5183B" w:rsidRPr="00E15C6F" w:rsidRDefault="00D5183B" w:rsidP="00D5183B">
      <w:pPr>
        <w:spacing w:line="384" w:lineRule="auto"/>
        <w:jc w:val="lowKashida"/>
        <w:rPr>
          <w:rFonts w:cs="B Mitra"/>
          <w:b/>
          <w:bCs/>
          <w:sz w:val="24"/>
          <w:szCs w:val="24"/>
          <w:lang w:bidi="fa-IR"/>
        </w:rPr>
      </w:pPr>
      <w:r w:rsidRPr="00E15C6F">
        <w:rPr>
          <w:rFonts w:cs="B Mitra" w:hint="cs"/>
          <w:b/>
          <w:bCs/>
          <w:sz w:val="24"/>
          <w:szCs w:val="24"/>
          <w:rtl/>
        </w:rPr>
        <w:t xml:space="preserve">3- </w:t>
      </w:r>
      <w:r w:rsidRPr="00E15C6F">
        <w:rPr>
          <w:rFonts w:cs="B Mitra"/>
          <w:b/>
          <w:bCs/>
          <w:sz w:val="24"/>
          <w:szCs w:val="24"/>
          <w:rtl/>
        </w:rPr>
        <w:t xml:space="preserve">بجز موارد فوق و يا تحت شرايط ورود كانتينر بصورت متفرقه هيچگونه تخفيفي در جدول </w:t>
      </w:r>
      <w:r w:rsidRPr="00E15C6F">
        <w:rPr>
          <w:rFonts w:cs="B Mitra" w:hint="cs"/>
          <w:b/>
          <w:bCs/>
          <w:sz w:val="24"/>
          <w:szCs w:val="24"/>
          <w:rtl/>
        </w:rPr>
        <w:t xml:space="preserve"> 1-16 </w:t>
      </w:r>
      <w:r w:rsidRPr="00E15C6F">
        <w:rPr>
          <w:rFonts w:cs="B Mitra"/>
          <w:b/>
          <w:bCs/>
          <w:sz w:val="24"/>
          <w:szCs w:val="24"/>
          <w:rtl/>
        </w:rPr>
        <w:t xml:space="preserve">ارائه نمي‌گردد. </w:t>
      </w:r>
    </w:p>
    <w:p w:rsidR="00D5183B" w:rsidRPr="00E15C6F" w:rsidRDefault="00D5183B" w:rsidP="00D5183B">
      <w:pPr>
        <w:jc w:val="both"/>
        <w:rPr>
          <w:rFonts w:hAnsi="Courier New" w:cs="B Traffic"/>
          <w:b/>
          <w:bCs/>
          <w:sz w:val="32"/>
          <w:szCs w:val="32"/>
          <w:rtl/>
          <w:lang w:eastAsia="en-US"/>
        </w:rPr>
      </w:pPr>
      <w:r w:rsidRPr="00E15C6F">
        <w:rPr>
          <w:rFonts w:cs="B Mitra"/>
          <w:b/>
          <w:bCs/>
          <w:sz w:val="24"/>
          <w:szCs w:val="24"/>
          <w:rtl/>
          <w:lang w:bidi="fa-IR"/>
        </w:rPr>
        <w:br w:type="page"/>
      </w: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سوم</w:t>
      </w:r>
      <w:r w:rsidRPr="00E15C6F">
        <w:rPr>
          <w:rFonts w:cs="B Traffic"/>
          <w:b/>
          <w:bCs/>
          <w:sz w:val="28"/>
          <w:szCs w:val="28"/>
          <w:rtl/>
        </w:rPr>
        <w:t xml:space="preserve"> :</w:t>
      </w:r>
      <w:r w:rsidRPr="00E15C6F">
        <w:rPr>
          <w:rFonts w:cs="B Traffic" w:hint="cs"/>
          <w:b/>
          <w:bCs/>
          <w:sz w:val="28"/>
          <w:szCs w:val="28"/>
          <w:rtl/>
        </w:rPr>
        <w:t xml:space="preserve"> هزینه</w:t>
      </w:r>
      <w:r w:rsidRPr="00E15C6F">
        <w:rPr>
          <w:rFonts w:cs="B Traffic"/>
          <w:b/>
          <w:bCs/>
          <w:sz w:val="28"/>
          <w:szCs w:val="28"/>
          <w:rtl/>
        </w:rPr>
        <w:softHyphen/>
      </w:r>
      <w:r w:rsidRPr="00E15C6F">
        <w:rPr>
          <w:rFonts w:cs="B Traffic" w:hint="cs"/>
          <w:b/>
          <w:bCs/>
          <w:sz w:val="28"/>
          <w:szCs w:val="28"/>
          <w:rtl/>
        </w:rPr>
        <w:t>های بندری مترتب بر کالای کانتینری</w:t>
      </w:r>
    </w:p>
    <w:p w:rsidR="00D5183B" w:rsidRPr="00D9003C" w:rsidRDefault="00D5183B" w:rsidP="00D5183B">
      <w:pPr>
        <w:pStyle w:val="Footer"/>
        <w:tabs>
          <w:tab w:val="clear" w:pos="4153"/>
          <w:tab w:val="clear" w:pos="8306"/>
        </w:tabs>
        <w:ind w:left="-1"/>
        <w:jc w:val="both"/>
        <w:rPr>
          <w:rFonts w:cs="B Homa"/>
          <w:b/>
          <w:bCs/>
          <w:sz w:val="2"/>
          <w:szCs w:val="2"/>
          <w:rtl/>
          <w:lang w:bidi="fa-IR"/>
        </w:rPr>
      </w:pPr>
    </w:p>
    <w:p w:rsidR="00D5183B" w:rsidRPr="00E15C6F" w:rsidRDefault="00D5183B" w:rsidP="00D5183B">
      <w:pPr>
        <w:rPr>
          <w:rFonts w:cs="B Traffic"/>
          <w:b/>
          <w:bCs/>
          <w:sz w:val="24"/>
          <w:szCs w:val="24"/>
          <w:rtl/>
        </w:rPr>
      </w:pPr>
      <w:r w:rsidRPr="00E15C6F">
        <w:rPr>
          <w:rFonts w:cs="B Traffic" w:hint="cs"/>
          <w:b/>
          <w:bCs/>
          <w:sz w:val="24"/>
          <w:szCs w:val="24"/>
          <w:rtl/>
        </w:rPr>
        <w:t xml:space="preserve">ج-  </w:t>
      </w:r>
      <w:r w:rsidRPr="00E15C6F">
        <w:rPr>
          <w:rFonts w:cs="B Traffic"/>
          <w:b/>
          <w:bCs/>
          <w:spacing w:val="-6"/>
          <w:sz w:val="24"/>
          <w:szCs w:val="24"/>
        </w:rPr>
        <w:t xml:space="preserve"> </w:t>
      </w:r>
      <w:r w:rsidRPr="00E15C6F">
        <w:rPr>
          <w:rFonts w:cs="B Traffic" w:hint="cs"/>
          <w:b/>
          <w:bCs/>
          <w:sz w:val="24"/>
          <w:szCs w:val="24"/>
          <w:rtl/>
        </w:rPr>
        <w:t xml:space="preserve">تعرفه </w:t>
      </w:r>
      <w:r w:rsidRPr="00E15C6F">
        <w:rPr>
          <w:rFonts w:cs="B Traffic"/>
          <w:b/>
          <w:bCs/>
          <w:sz w:val="24"/>
          <w:szCs w:val="24"/>
          <w:rtl/>
        </w:rPr>
        <w:t>انبارداري كانتينر</w:t>
      </w:r>
      <w:r w:rsidRPr="00E15C6F">
        <w:rPr>
          <w:rFonts w:cs="B Traffic" w:hint="cs"/>
          <w:b/>
          <w:bCs/>
          <w:sz w:val="24"/>
          <w:szCs w:val="24"/>
          <w:rtl/>
        </w:rPr>
        <w:t xml:space="preserve"> :</w:t>
      </w:r>
    </w:p>
    <w:p w:rsidR="00D5183B" w:rsidRPr="00E15C6F" w:rsidRDefault="00D5183B" w:rsidP="00D5183B">
      <w:pPr>
        <w:pStyle w:val="ListParagraph"/>
        <w:ind w:left="-2"/>
        <w:jc w:val="center"/>
        <w:rPr>
          <w:rFonts w:cs="B Traffic"/>
          <w:b/>
          <w:bCs/>
          <w:sz w:val="28"/>
          <w:szCs w:val="28"/>
          <w:rtl/>
        </w:rPr>
      </w:pPr>
      <w:r w:rsidRPr="00E15C6F">
        <w:rPr>
          <w:rFonts w:cs="B Traffic" w:hint="cs"/>
          <w:b/>
          <w:bCs/>
          <w:sz w:val="28"/>
          <w:szCs w:val="28"/>
          <w:rtl/>
        </w:rPr>
        <w:t>جدول شماره 17</w:t>
      </w:r>
    </w:p>
    <w:p w:rsidR="00D5183B" w:rsidRPr="004D2692" w:rsidRDefault="00D5183B" w:rsidP="00D5183B">
      <w:pPr>
        <w:pStyle w:val="ListParagraph"/>
        <w:ind w:left="139"/>
        <w:jc w:val="center"/>
        <w:rPr>
          <w:rFonts w:cs="B Traffic"/>
          <w:b/>
          <w:bCs/>
          <w:sz w:val="24"/>
          <w:szCs w:val="24"/>
          <w:rtl/>
        </w:rPr>
      </w:pPr>
      <w:r w:rsidRPr="004D2692">
        <w:rPr>
          <w:rFonts w:cs="B Traffic"/>
          <w:b/>
          <w:bCs/>
          <w:sz w:val="24"/>
          <w:szCs w:val="24"/>
          <w:rtl/>
        </w:rPr>
        <w:t>تعرفه انبارداري كانتينر</w:t>
      </w:r>
      <w:r w:rsidRPr="004D2692">
        <w:rPr>
          <w:rFonts w:cs="B Traffic" w:hint="cs"/>
          <w:b/>
          <w:bCs/>
          <w:sz w:val="24"/>
          <w:szCs w:val="24"/>
          <w:rtl/>
        </w:rPr>
        <w:t xml:space="preserve"> وارداتی</w:t>
      </w:r>
      <w:r w:rsidRPr="004D2692">
        <w:rPr>
          <w:rFonts w:hint="cs"/>
          <w:b/>
          <w:bCs/>
          <w:sz w:val="24"/>
          <w:szCs w:val="24"/>
          <w:rtl/>
        </w:rPr>
        <w:t>،</w:t>
      </w:r>
      <w:r w:rsidRPr="004D2692">
        <w:rPr>
          <w:rFonts w:cs="B Traffic" w:hint="cs"/>
          <w:b/>
          <w:bCs/>
          <w:sz w:val="24"/>
          <w:szCs w:val="24"/>
          <w:rtl/>
        </w:rPr>
        <w:t xml:space="preserve"> ترانزيت داخلي و مرجوعی از واردات</w:t>
      </w:r>
    </w:p>
    <w:p w:rsidR="00D5183B" w:rsidRPr="004D2692" w:rsidRDefault="00D5183B" w:rsidP="00D5183B">
      <w:pPr>
        <w:jc w:val="center"/>
        <w:rPr>
          <w:rFonts w:cs="B Traffic"/>
          <w:b/>
          <w:bCs/>
          <w:sz w:val="24"/>
          <w:szCs w:val="24"/>
          <w:rtl/>
        </w:rPr>
      </w:pPr>
      <w:r w:rsidRPr="004D2692">
        <w:rPr>
          <w:rFonts w:cs="B Traffic" w:hint="cs"/>
          <w:b/>
          <w:bCs/>
          <w:sz w:val="24"/>
          <w:szCs w:val="24"/>
          <w:rtl/>
        </w:rPr>
        <w:t>در مناطق عادی ، آزاد و ویژه اقتصادی بنادر جنوبی کشور</w:t>
      </w:r>
    </w:p>
    <w:p w:rsidR="00D5183B" w:rsidRPr="004D2692" w:rsidRDefault="00D5183B" w:rsidP="00D5183B">
      <w:pPr>
        <w:jc w:val="right"/>
        <w:rPr>
          <w:rFonts w:cs="B Traffic"/>
          <w:b/>
          <w:bCs/>
          <w:rtl/>
        </w:rPr>
      </w:pPr>
      <w:r w:rsidRPr="004D2692">
        <w:rPr>
          <w:rFonts w:cs="B Traffic" w:hint="cs"/>
          <w:b/>
          <w:bCs/>
          <w:rtl/>
        </w:rPr>
        <w:t>ارقام به دستگاه / روز /</w:t>
      </w:r>
      <w:r w:rsidRPr="004D2692">
        <w:rPr>
          <w:rFonts w:cs="B Traffic"/>
          <w:b/>
          <w:bCs/>
          <w:rtl/>
        </w:rPr>
        <w:t xml:space="preserve"> ريال</w:t>
      </w:r>
    </w:p>
    <w:p w:rsidR="00D5183B" w:rsidRPr="004D2692" w:rsidRDefault="00D5183B" w:rsidP="00D5183B">
      <w:pPr>
        <w:spacing w:line="396" w:lineRule="auto"/>
        <w:jc w:val="lowKashida"/>
        <w:rPr>
          <w:rFonts w:cs="B Mitra"/>
          <w:b/>
          <w:bCs/>
          <w:sz w:val="2"/>
          <w:szCs w:val="2"/>
          <w:rtl/>
        </w:rPr>
      </w:pPr>
    </w:p>
    <w:tbl>
      <w:tblPr>
        <w:bidiVisual/>
        <w:tblW w:w="964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1701"/>
        <w:gridCol w:w="1843"/>
        <w:gridCol w:w="1702"/>
      </w:tblGrid>
      <w:tr w:rsidR="00D5183B" w:rsidRPr="004D2692" w:rsidTr="00CA01C9">
        <w:trPr>
          <w:cantSplit/>
          <w:trHeight w:val="345"/>
        </w:trPr>
        <w:tc>
          <w:tcPr>
            <w:tcW w:w="2694" w:type="dxa"/>
            <w:vMerge w:val="restart"/>
            <w:tcBorders>
              <w:top w:val="thinThickSmallGap" w:sz="12"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pStyle w:val="Heading2"/>
              <w:spacing w:line="206" w:lineRule="auto"/>
              <w:rPr>
                <w:rFonts w:cs="B Koodak"/>
                <w:sz w:val="24"/>
                <w:szCs w:val="24"/>
                <w:rtl/>
              </w:rPr>
            </w:pPr>
            <w:r w:rsidRPr="004D2692">
              <w:rPr>
                <w:rFonts w:cs="B Koodak"/>
                <w:sz w:val="24"/>
                <w:szCs w:val="24"/>
                <w:rtl/>
              </w:rPr>
              <w:t xml:space="preserve">مدت انبارداري </w:t>
            </w:r>
          </w:p>
        </w:tc>
        <w:tc>
          <w:tcPr>
            <w:tcW w:w="3402" w:type="dxa"/>
            <w:gridSpan w:val="2"/>
            <w:tcBorders>
              <w:top w:val="thinThickSmallGap" w:sz="12" w:space="0" w:color="auto"/>
              <w:left w:val="single" w:sz="8" w:space="0" w:color="auto"/>
              <w:bottom w:val="single" w:sz="8" w:space="0" w:color="auto"/>
              <w:right w:val="single" w:sz="8" w:space="0" w:color="auto"/>
            </w:tcBorders>
            <w:shd w:val="clear" w:color="auto" w:fill="auto"/>
          </w:tcPr>
          <w:p w:rsidR="00D5183B" w:rsidRPr="004D2692" w:rsidRDefault="00D5183B" w:rsidP="00CA01C9">
            <w:pPr>
              <w:spacing w:line="206" w:lineRule="auto"/>
              <w:jc w:val="center"/>
              <w:rPr>
                <w:rFonts w:cs="B Koodak"/>
                <w:b/>
                <w:bCs/>
                <w:sz w:val="24"/>
                <w:szCs w:val="24"/>
                <w:rtl/>
              </w:rPr>
            </w:pPr>
            <w:r w:rsidRPr="004D2692">
              <w:rPr>
                <w:rFonts w:cs="B Koodak"/>
                <w:b/>
                <w:bCs/>
                <w:sz w:val="24"/>
                <w:szCs w:val="24"/>
                <w:rtl/>
              </w:rPr>
              <w:t xml:space="preserve">20 فوت </w:t>
            </w:r>
          </w:p>
        </w:tc>
        <w:tc>
          <w:tcPr>
            <w:tcW w:w="3545" w:type="dxa"/>
            <w:gridSpan w:val="2"/>
            <w:tcBorders>
              <w:top w:val="thinThickSmallGap" w:sz="12" w:space="0" w:color="auto"/>
              <w:left w:val="single" w:sz="8" w:space="0" w:color="auto"/>
              <w:bottom w:val="single" w:sz="8" w:space="0" w:color="auto"/>
              <w:right w:val="thinThickSmallGap" w:sz="12" w:space="0" w:color="auto"/>
            </w:tcBorders>
            <w:shd w:val="clear" w:color="auto" w:fill="auto"/>
          </w:tcPr>
          <w:p w:rsidR="00D5183B" w:rsidRPr="004D2692" w:rsidRDefault="00D5183B" w:rsidP="00CA01C9">
            <w:pPr>
              <w:spacing w:line="206" w:lineRule="auto"/>
              <w:jc w:val="center"/>
              <w:rPr>
                <w:rFonts w:cs="B Koodak"/>
                <w:b/>
                <w:bCs/>
                <w:sz w:val="24"/>
                <w:szCs w:val="24"/>
                <w:rtl/>
              </w:rPr>
            </w:pPr>
            <w:r w:rsidRPr="004D2692">
              <w:rPr>
                <w:rFonts w:cs="B Koodak"/>
                <w:b/>
                <w:bCs/>
                <w:sz w:val="24"/>
                <w:szCs w:val="24"/>
                <w:rtl/>
              </w:rPr>
              <w:t xml:space="preserve">40 فوت </w:t>
            </w:r>
          </w:p>
        </w:tc>
      </w:tr>
      <w:tr w:rsidR="00D5183B" w:rsidRPr="004D2692" w:rsidTr="00CA01C9">
        <w:trPr>
          <w:cantSplit/>
          <w:trHeight w:val="194"/>
        </w:trPr>
        <w:tc>
          <w:tcPr>
            <w:tcW w:w="2694" w:type="dxa"/>
            <w:vMerge/>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Koodak"/>
                <w:b/>
                <w:bCs/>
                <w:sz w:val="24"/>
                <w:szCs w:val="24"/>
                <w:rtl/>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4D2692" w:rsidRDefault="00D5183B" w:rsidP="00CA01C9">
            <w:pPr>
              <w:pStyle w:val="Heading2"/>
              <w:spacing w:line="206" w:lineRule="auto"/>
              <w:rPr>
                <w:rFonts w:cs="B Koodak"/>
                <w:sz w:val="24"/>
                <w:szCs w:val="24"/>
                <w:rtl/>
              </w:rPr>
            </w:pPr>
            <w:r w:rsidRPr="004D2692">
              <w:rPr>
                <w:rFonts w:cs="B Koodak"/>
                <w:sz w:val="24"/>
                <w:szCs w:val="24"/>
                <w:rtl/>
              </w:rPr>
              <w:t xml:space="preserve">پر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4D2692" w:rsidRDefault="00D5183B" w:rsidP="00CA01C9">
            <w:pPr>
              <w:spacing w:line="206" w:lineRule="auto"/>
              <w:jc w:val="center"/>
              <w:rPr>
                <w:rFonts w:cs="B Koodak"/>
                <w:b/>
                <w:bCs/>
                <w:sz w:val="24"/>
                <w:szCs w:val="24"/>
                <w:rtl/>
              </w:rPr>
            </w:pPr>
            <w:r w:rsidRPr="004D2692">
              <w:rPr>
                <w:rFonts w:cs="B Koodak"/>
                <w:b/>
                <w:bCs/>
                <w:sz w:val="24"/>
                <w:szCs w:val="24"/>
                <w:rtl/>
              </w:rPr>
              <w:t xml:space="preserve">خالي </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4D2692" w:rsidRDefault="00D5183B" w:rsidP="00CA01C9">
            <w:pPr>
              <w:spacing w:line="206" w:lineRule="auto"/>
              <w:jc w:val="center"/>
              <w:rPr>
                <w:rFonts w:cs="B Koodak"/>
                <w:b/>
                <w:bCs/>
                <w:sz w:val="24"/>
                <w:szCs w:val="24"/>
                <w:rtl/>
              </w:rPr>
            </w:pPr>
            <w:r w:rsidRPr="004D2692">
              <w:rPr>
                <w:rFonts w:cs="B Koodak"/>
                <w:b/>
                <w:bCs/>
                <w:sz w:val="24"/>
                <w:szCs w:val="24"/>
                <w:rtl/>
              </w:rPr>
              <w:t xml:space="preserve">پر </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4D2692" w:rsidRDefault="00D5183B" w:rsidP="00CA01C9">
            <w:pPr>
              <w:spacing w:line="206" w:lineRule="auto"/>
              <w:jc w:val="center"/>
              <w:rPr>
                <w:rFonts w:cs="B Koodak"/>
                <w:b/>
                <w:bCs/>
                <w:sz w:val="24"/>
                <w:szCs w:val="24"/>
                <w:rtl/>
              </w:rPr>
            </w:pPr>
            <w:r w:rsidRPr="004D2692">
              <w:rPr>
                <w:rFonts w:cs="B Koodak"/>
                <w:b/>
                <w:bCs/>
                <w:sz w:val="24"/>
                <w:szCs w:val="24"/>
                <w:rtl/>
              </w:rPr>
              <w:t xml:space="preserve">خالي </w:t>
            </w:r>
          </w:p>
        </w:tc>
      </w:tr>
      <w:tr w:rsidR="00D5183B" w:rsidRPr="004D2692" w:rsidTr="00CA01C9">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از روز </w:t>
            </w:r>
            <w:r w:rsidRPr="004D2692">
              <w:rPr>
                <w:rFonts w:cs="B Mitra" w:hint="cs"/>
                <w:b/>
                <w:bCs/>
                <w:sz w:val="24"/>
                <w:szCs w:val="24"/>
                <w:rtl/>
              </w:rPr>
              <w:t>5</w:t>
            </w:r>
            <w:r w:rsidRPr="004D2692">
              <w:rPr>
                <w:rFonts w:cs="B Mitra"/>
                <w:b/>
                <w:bCs/>
                <w:sz w:val="24"/>
                <w:szCs w:val="24"/>
                <w:rtl/>
              </w:rPr>
              <w:t>-1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معاف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معاف</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معاف</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معاف</w:t>
            </w:r>
          </w:p>
        </w:tc>
      </w:tr>
      <w:tr w:rsidR="00D5183B" w:rsidRPr="004D2692" w:rsidTr="00CA01C9">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از روز </w:t>
            </w:r>
            <w:r w:rsidRPr="004D2692">
              <w:rPr>
                <w:rFonts w:cs="B Mitra" w:hint="cs"/>
                <w:b/>
                <w:bCs/>
                <w:sz w:val="24"/>
                <w:szCs w:val="24"/>
                <w:rtl/>
              </w:rPr>
              <w:t>10</w:t>
            </w:r>
            <w:r w:rsidRPr="004D2692">
              <w:rPr>
                <w:rFonts w:cs="B Mitra"/>
                <w:b/>
                <w:bCs/>
                <w:sz w:val="24"/>
                <w:szCs w:val="24"/>
                <w:rtl/>
              </w:rPr>
              <w:t>-</w:t>
            </w:r>
            <w:r w:rsidRPr="004D2692">
              <w:rPr>
                <w:rFonts w:cs="B Mitra" w:hint="cs"/>
                <w:b/>
                <w:bCs/>
                <w:sz w:val="24"/>
                <w:szCs w:val="24"/>
                <w:rtl/>
              </w:rPr>
              <w:t>6</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49600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24200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99200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49600</w:t>
            </w:r>
          </w:p>
        </w:tc>
      </w:tr>
      <w:tr w:rsidR="00D5183B" w:rsidRPr="004D2692" w:rsidTr="00CA01C9">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lang w:bidi="fa-IR"/>
              </w:rPr>
            </w:pPr>
            <w:r w:rsidRPr="004D2692">
              <w:rPr>
                <w:rFonts w:cs="B Mitra"/>
                <w:b/>
                <w:bCs/>
                <w:sz w:val="24"/>
                <w:szCs w:val="24"/>
                <w:rtl/>
              </w:rPr>
              <w:t xml:space="preserve">از روز </w:t>
            </w:r>
            <w:r w:rsidRPr="004D2692">
              <w:rPr>
                <w:rFonts w:cs="B Mitra" w:hint="cs"/>
                <w:b/>
                <w:bCs/>
                <w:sz w:val="24"/>
                <w:szCs w:val="24"/>
                <w:rtl/>
              </w:rPr>
              <w:t>2</w:t>
            </w:r>
            <w:r w:rsidRPr="004D2692">
              <w:rPr>
                <w:rFonts w:cs="B Mitra"/>
                <w:b/>
                <w:bCs/>
                <w:sz w:val="24"/>
                <w:szCs w:val="24"/>
                <w:rtl/>
              </w:rPr>
              <w:t>0-</w:t>
            </w:r>
            <w:r w:rsidRPr="004D2692">
              <w:rPr>
                <w:rFonts w:cs="B Mitra" w:hint="cs"/>
                <w:b/>
                <w:bCs/>
                <w:sz w:val="24"/>
                <w:szCs w:val="24"/>
                <w:rtl/>
              </w:rPr>
              <w:t>11</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61800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31000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123700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61800</w:t>
            </w:r>
          </w:p>
        </w:tc>
      </w:tr>
      <w:tr w:rsidR="00D5183B" w:rsidRPr="004D2692" w:rsidTr="00CA01C9">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از روز </w:t>
            </w:r>
            <w:r w:rsidRPr="004D2692">
              <w:rPr>
                <w:rFonts w:cs="B Mitra" w:hint="cs"/>
                <w:b/>
                <w:bCs/>
                <w:sz w:val="24"/>
                <w:szCs w:val="24"/>
                <w:rtl/>
              </w:rPr>
              <w:t>30</w:t>
            </w:r>
            <w:r w:rsidRPr="004D2692">
              <w:rPr>
                <w:rFonts w:cs="B Mitra"/>
                <w:b/>
                <w:bCs/>
                <w:sz w:val="24"/>
                <w:szCs w:val="24"/>
                <w:rtl/>
              </w:rPr>
              <w:t>-</w:t>
            </w:r>
            <w:r w:rsidRPr="004D2692">
              <w:rPr>
                <w:rFonts w:cs="B Mitra" w:hint="cs"/>
                <w:b/>
                <w:bCs/>
                <w:sz w:val="24"/>
                <w:szCs w:val="24"/>
                <w:rtl/>
              </w:rPr>
              <w:t>21</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73800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37500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135500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274EB" w:rsidRDefault="00D5183B" w:rsidP="00CA01C9">
            <w:pPr>
              <w:spacing w:line="206" w:lineRule="auto"/>
              <w:jc w:val="center"/>
              <w:rPr>
                <w:rFonts w:cs="B Mitra"/>
                <w:b/>
                <w:bCs/>
                <w:sz w:val="24"/>
                <w:szCs w:val="24"/>
                <w:rtl/>
              </w:rPr>
            </w:pPr>
            <w:r>
              <w:rPr>
                <w:rFonts w:cs="B Mitra" w:hint="cs"/>
                <w:b/>
                <w:bCs/>
                <w:sz w:val="24"/>
                <w:szCs w:val="24"/>
                <w:rtl/>
              </w:rPr>
              <w:t>67800</w:t>
            </w:r>
          </w:p>
        </w:tc>
      </w:tr>
      <w:tr w:rsidR="00D5183B" w:rsidRPr="004D2692" w:rsidTr="00CA01C9">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از روز </w:t>
            </w:r>
            <w:r w:rsidRPr="004D2692">
              <w:rPr>
                <w:rFonts w:cs="B Mitra" w:hint="cs"/>
                <w:b/>
                <w:bCs/>
                <w:sz w:val="24"/>
                <w:szCs w:val="24"/>
                <w:rtl/>
              </w:rPr>
              <w:t>60</w:t>
            </w:r>
            <w:r w:rsidRPr="004D2692">
              <w:rPr>
                <w:rFonts w:cs="B Mitra"/>
                <w:b/>
                <w:bCs/>
                <w:sz w:val="24"/>
                <w:szCs w:val="24"/>
                <w:rtl/>
              </w:rPr>
              <w:t>-</w:t>
            </w:r>
            <w:r w:rsidRPr="004D2692">
              <w:rPr>
                <w:rFonts w:cs="B Mitra" w:hint="cs"/>
                <w:b/>
                <w:bCs/>
                <w:sz w:val="24"/>
                <w:szCs w:val="24"/>
                <w:rtl/>
              </w:rPr>
              <w:t>31</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85000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54100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146900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77300</w:t>
            </w:r>
          </w:p>
        </w:tc>
      </w:tr>
      <w:tr w:rsidR="00D5183B" w:rsidRPr="004D2692" w:rsidTr="00CA01C9">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از روز </w:t>
            </w:r>
            <w:r w:rsidRPr="004D2692">
              <w:rPr>
                <w:rFonts w:cs="B Mitra" w:hint="cs"/>
                <w:b/>
                <w:bCs/>
                <w:sz w:val="24"/>
                <w:szCs w:val="24"/>
                <w:rtl/>
              </w:rPr>
              <w:t>90</w:t>
            </w:r>
            <w:r w:rsidRPr="004D2692">
              <w:rPr>
                <w:rFonts w:cs="B Mitra"/>
                <w:b/>
                <w:bCs/>
                <w:sz w:val="24"/>
                <w:szCs w:val="24"/>
                <w:rtl/>
              </w:rPr>
              <w:t>-</w:t>
            </w:r>
            <w:r w:rsidRPr="004D2692">
              <w:rPr>
                <w:rFonts w:cs="B Mitra" w:hint="cs"/>
                <w:b/>
                <w:bCs/>
                <w:sz w:val="24"/>
                <w:szCs w:val="24"/>
                <w:rtl/>
              </w:rPr>
              <w:t>61</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108200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61800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170100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92800</w:t>
            </w:r>
          </w:p>
        </w:tc>
      </w:tr>
      <w:tr w:rsidR="00D5183B" w:rsidRPr="004D2692" w:rsidTr="00CA01C9">
        <w:trPr>
          <w:trHeight w:val="289"/>
        </w:trPr>
        <w:tc>
          <w:tcPr>
            <w:tcW w:w="2694"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4D2692" w:rsidRDefault="00D5183B" w:rsidP="00CA01C9">
            <w:pPr>
              <w:spacing w:line="206" w:lineRule="auto"/>
              <w:jc w:val="center"/>
              <w:rPr>
                <w:rFonts w:cs="B Mitra"/>
                <w:b/>
                <w:bCs/>
                <w:sz w:val="24"/>
                <w:szCs w:val="24"/>
                <w:rtl/>
              </w:rPr>
            </w:pPr>
            <w:r w:rsidRPr="004D2692">
              <w:rPr>
                <w:rFonts w:cs="B Mitra"/>
                <w:b/>
                <w:bCs/>
                <w:sz w:val="24"/>
                <w:szCs w:val="24"/>
                <w:rtl/>
              </w:rPr>
              <w:t xml:space="preserve">از روز </w:t>
            </w:r>
            <w:r w:rsidRPr="004D2692">
              <w:rPr>
                <w:rFonts w:cs="B Mitra" w:hint="cs"/>
                <w:b/>
                <w:bCs/>
                <w:sz w:val="24"/>
                <w:szCs w:val="24"/>
                <w:rtl/>
              </w:rPr>
              <w:t>91 به بعد</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154600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77300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216400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274EB" w:rsidRDefault="00D5183B" w:rsidP="00CA01C9">
            <w:pPr>
              <w:spacing w:line="206" w:lineRule="auto"/>
              <w:jc w:val="center"/>
              <w:rPr>
                <w:rFonts w:cs="B Mitra"/>
                <w:b/>
                <w:bCs/>
                <w:sz w:val="24"/>
                <w:szCs w:val="24"/>
              </w:rPr>
            </w:pPr>
            <w:r>
              <w:rPr>
                <w:rFonts w:cs="B Mitra" w:hint="cs"/>
                <w:b/>
                <w:bCs/>
                <w:sz w:val="24"/>
                <w:szCs w:val="24"/>
                <w:rtl/>
              </w:rPr>
              <w:t>108300</w:t>
            </w:r>
          </w:p>
        </w:tc>
      </w:tr>
    </w:tbl>
    <w:p w:rsidR="00D5183B" w:rsidRPr="00D9003C" w:rsidRDefault="00D5183B" w:rsidP="00D5183B">
      <w:pPr>
        <w:spacing w:line="288" w:lineRule="auto"/>
        <w:jc w:val="lowKashida"/>
        <w:rPr>
          <w:rFonts w:cs="B Titr"/>
          <w:b/>
          <w:bCs/>
          <w:sz w:val="4"/>
          <w:szCs w:val="4"/>
          <w:vertAlign w:val="superscript"/>
          <w:rtl/>
        </w:rPr>
      </w:pPr>
    </w:p>
    <w:p w:rsidR="00D5183B" w:rsidRPr="004D2692" w:rsidRDefault="00D5183B" w:rsidP="00D5183B">
      <w:pPr>
        <w:pStyle w:val="ListParagraph"/>
        <w:numPr>
          <w:ilvl w:val="0"/>
          <w:numId w:val="26"/>
        </w:numPr>
        <w:spacing w:line="360" w:lineRule="auto"/>
        <w:ind w:left="281" w:hanging="283"/>
        <w:jc w:val="both"/>
        <w:rPr>
          <w:rFonts w:cs="Traffic"/>
          <w:b/>
          <w:bCs/>
          <w:sz w:val="24"/>
          <w:szCs w:val="24"/>
          <w:rtl/>
        </w:rPr>
      </w:pPr>
      <w:r w:rsidRPr="004D2692">
        <w:rPr>
          <w:rFonts w:cs="Traffic" w:hint="cs"/>
          <w:b/>
          <w:bCs/>
          <w:sz w:val="24"/>
          <w:szCs w:val="24"/>
          <w:rtl/>
        </w:rPr>
        <w:t>توضیحات جدول شماره 17 :</w:t>
      </w:r>
    </w:p>
    <w:p w:rsidR="00D5183B" w:rsidRDefault="00D5183B" w:rsidP="00D5183B">
      <w:pPr>
        <w:pStyle w:val="ListParagraph"/>
        <w:numPr>
          <w:ilvl w:val="1"/>
          <w:numId w:val="26"/>
        </w:numPr>
        <w:tabs>
          <w:tab w:val="left" w:pos="281"/>
        </w:tabs>
        <w:spacing w:line="264" w:lineRule="auto"/>
        <w:ind w:left="-2" w:firstLine="0"/>
        <w:jc w:val="lowKashida"/>
        <w:rPr>
          <w:rFonts w:cs="Mitra"/>
          <w:b/>
          <w:bCs/>
          <w:sz w:val="24"/>
          <w:szCs w:val="24"/>
        </w:rPr>
      </w:pPr>
      <w:r w:rsidRPr="004D2692">
        <w:rPr>
          <w:rFonts w:cs="Mitra" w:hint="cs"/>
          <w:b/>
          <w:bCs/>
          <w:sz w:val="24"/>
          <w:szCs w:val="24"/>
          <w:rtl/>
        </w:rPr>
        <w:t xml:space="preserve">در </w:t>
      </w:r>
      <w:r w:rsidRPr="004D2692">
        <w:rPr>
          <w:rFonts w:cs="Mitra"/>
          <w:b/>
          <w:bCs/>
          <w:sz w:val="24"/>
          <w:szCs w:val="24"/>
          <w:rtl/>
        </w:rPr>
        <w:t>تعرفه انبارداري كانتينر</w:t>
      </w:r>
      <w:r w:rsidRPr="004D2692">
        <w:rPr>
          <w:rFonts w:cs="Mitra" w:hint="cs"/>
          <w:b/>
          <w:bCs/>
          <w:sz w:val="24"/>
          <w:szCs w:val="24"/>
          <w:rtl/>
        </w:rPr>
        <w:t>های حاوی محمولات صادراتی</w:t>
      </w:r>
      <w:r>
        <w:rPr>
          <w:rFonts w:cs="Mitra" w:hint="cs"/>
          <w:b/>
          <w:bCs/>
          <w:sz w:val="24"/>
          <w:szCs w:val="24"/>
          <w:rtl/>
        </w:rPr>
        <w:t xml:space="preserve"> و</w:t>
      </w:r>
      <w:r w:rsidRPr="004D2692">
        <w:rPr>
          <w:rFonts w:cs="Mitra" w:hint="cs"/>
          <w:b/>
          <w:bCs/>
          <w:sz w:val="24"/>
          <w:szCs w:val="24"/>
          <w:rtl/>
        </w:rPr>
        <w:t xml:space="preserve">مرجوعی از صادرات </w:t>
      </w:r>
      <w:r>
        <w:rPr>
          <w:rFonts w:cs="Mitra" w:hint="cs"/>
          <w:b/>
          <w:bCs/>
          <w:sz w:val="24"/>
          <w:szCs w:val="24"/>
          <w:rtl/>
        </w:rPr>
        <w:t xml:space="preserve">25% </w:t>
      </w:r>
      <w:r w:rsidRPr="004D2692">
        <w:rPr>
          <w:rFonts w:cs="Mitra" w:hint="cs"/>
          <w:b/>
          <w:bCs/>
          <w:sz w:val="24"/>
          <w:szCs w:val="24"/>
          <w:rtl/>
        </w:rPr>
        <w:t xml:space="preserve">، ترانزيت خارجي </w:t>
      </w:r>
      <w:r>
        <w:rPr>
          <w:rFonts w:cs="Mitra" w:hint="cs"/>
          <w:b/>
          <w:bCs/>
          <w:sz w:val="24"/>
          <w:szCs w:val="24"/>
          <w:rtl/>
        </w:rPr>
        <w:t xml:space="preserve"> </w:t>
      </w:r>
      <w:r>
        <w:rPr>
          <w:rFonts w:cs="B Mitra" w:hint="cs"/>
          <w:b/>
          <w:bCs/>
          <w:sz w:val="24"/>
          <w:szCs w:val="24"/>
          <w:rtl/>
        </w:rPr>
        <w:t xml:space="preserve">(به كشور ثالث) </w:t>
      </w:r>
      <w:r w:rsidRPr="004D2692">
        <w:rPr>
          <w:rFonts w:cs="Mitra" w:hint="cs"/>
          <w:b/>
          <w:bCs/>
          <w:sz w:val="24"/>
          <w:szCs w:val="24"/>
          <w:rtl/>
        </w:rPr>
        <w:t xml:space="preserve">و ترانشيپی به میزان </w:t>
      </w:r>
      <w:r>
        <w:rPr>
          <w:rFonts w:cs="Mitra" w:hint="cs"/>
          <w:b/>
          <w:bCs/>
          <w:sz w:val="24"/>
          <w:szCs w:val="24"/>
          <w:rtl/>
        </w:rPr>
        <w:t>50</w:t>
      </w:r>
      <w:r w:rsidRPr="004D2692">
        <w:rPr>
          <w:rFonts w:cs="Mitra" w:hint="cs"/>
          <w:b/>
          <w:bCs/>
          <w:sz w:val="24"/>
          <w:szCs w:val="24"/>
          <w:rtl/>
        </w:rPr>
        <w:t xml:space="preserve"> </w:t>
      </w:r>
      <w:r>
        <w:rPr>
          <w:rFonts w:cs="Mitra" w:hint="cs"/>
          <w:b/>
          <w:bCs/>
          <w:sz w:val="24"/>
          <w:szCs w:val="24"/>
          <w:rtl/>
        </w:rPr>
        <w:t>%</w:t>
      </w:r>
      <w:r w:rsidRPr="004D2692">
        <w:rPr>
          <w:rFonts w:cs="Mitra" w:hint="cs"/>
          <w:b/>
          <w:bCs/>
          <w:sz w:val="24"/>
          <w:szCs w:val="24"/>
          <w:rtl/>
        </w:rPr>
        <w:t xml:space="preserve"> جدول فوق تخفیف داده می شود.</w:t>
      </w:r>
    </w:p>
    <w:p w:rsidR="00D5183B" w:rsidRPr="004D2692" w:rsidRDefault="00D5183B" w:rsidP="00D5183B">
      <w:pPr>
        <w:pStyle w:val="ListParagraph"/>
        <w:numPr>
          <w:ilvl w:val="1"/>
          <w:numId w:val="26"/>
        </w:numPr>
        <w:tabs>
          <w:tab w:val="left" w:pos="281"/>
        </w:tabs>
        <w:spacing w:line="264" w:lineRule="auto"/>
        <w:ind w:left="-2" w:firstLine="0"/>
        <w:jc w:val="lowKashida"/>
        <w:rPr>
          <w:rFonts w:cs="Mitra"/>
          <w:b/>
          <w:bCs/>
          <w:sz w:val="24"/>
          <w:szCs w:val="24"/>
        </w:rPr>
      </w:pPr>
      <w:r>
        <w:rPr>
          <w:rFonts w:cs="Mitra" w:hint="cs"/>
          <w:b/>
          <w:bCs/>
          <w:sz w:val="24"/>
          <w:szCs w:val="24"/>
          <w:rtl/>
        </w:rPr>
        <w:t xml:space="preserve">تخفيفات تعرفه انبارداري  كانتينر در بندر </w:t>
      </w:r>
      <w:r w:rsidRPr="00FB6D1C">
        <w:rPr>
          <w:rFonts w:cs="Mitra" w:hint="cs"/>
          <w:b/>
          <w:bCs/>
          <w:sz w:val="24"/>
          <w:szCs w:val="24"/>
          <w:rtl/>
        </w:rPr>
        <w:t>چابهارنسبت به جدول فوق</w:t>
      </w:r>
      <w:r>
        <w:rPr>
          <w:rFonts w:cs="Mitra" w:hint="cs"/>
          <w:b/>
          <w:bCs/>
          <w:sz w:val="24"/>
          <w:szCs w:val="24"/>
          <w:rtl/>
        </w:rPr>
        <w:t>:</w:t>
      </w:r>
    </w:p>
    <w:p w:rsidR="00D5183B" w:rsidRPr="00FB6D1C" w:rsidRDefault="00D5183B" w:rsidP="00D5183B">
      <w:pPr>
        <w:spacing w:line="264" w:lineRule="auto"/>
        <w:ind w:left="1219" w:hanging="1505"/>
        <w:jc w:val="both"/>
        <w:rPr>
          <w:rFonts w:cs="Mitra"/>
          <w:b/>
          <w:bCs/>
          <w:sz w:val="24"/>
          <w:szCs w:val="24"/>
        </w:rPr>
      </w:pPr>
      <w:r>
        <w:rPr>
          <w:rFonts w:cs="Mitra" w:hint="cs"/>
          <w:b/>
          <w:bCs/>
          <w:sz w:val="24"/>
          <w:szCs w:val="24"/>
          <w:rtl/>
        </w:rPr>
        <w:t xml:space="preserve">          1-</w:t>
      </w:r>
      <w:r w:rsidRPr="00AF5897">
        <w:rPr>
          <w:rFonts w:cs="Mitra" w:hint="cs"/>
          <w:b/>
          <w:bCs/>
          <w:sz w:val="24"/>
          <w:szCs w:val="24"/>
          <w:rtl/>
        </w:rPr>
        <w:t>2)</w:t>
      </w:r>
      <w:r>
        <w:rPr>
          <w:rFonts w:cs="Mitra" w:hint="cs"/>
          <w:b/>
          <w:bCs/>
          <w:sz w:val="24"/>
          <w:szCs w:val="24"/>
          <w:rtl/>
        </w:rPr>
        <w:t xml:space="preserve"> </w:t>
      </w:r>
      <w:r w:rsidRPr="00AF5897">
        <w:rPr>
          <w:rFonts w:cs="Mitra" w:hint="cs"/>
          <w:b/>
          <w:bCs/>
          <w:sz w:val="24"/>
          <w:szCs w:val="24"/>
          <w:rtl/>
        </w:rPr>
        <w:t xml:space="preserve">واردات، ترانزيت داخلي و </w:t>
      </w:r>
      <w:r w:rsidRPr="00FB6D1C">
        <w:rPr>
          <w:rFonts w:cs="Mitra" w:hint="cs"/>
          <w:b/>
          <w:bCs/>
          <w:sz w:val="24"/>
          <w:szCs w:val="24"/>
          <w:rtl/>
        </w:rPr>
        <w:t xml:space="preserve">مرجوعی از واردات به </w:t>
      </w:r>
      <w:r w:rsidRPr="00FB6D1C">
        <w:rPr>
          <w:rFonts w:cs="B Traffic" w:hint="cs"/>
          <w:b/>
          <w:bCs/>
          <w:sz w:val="24"/>
          <w:szCs w:val="24"/>
          <w:rtl/>
        </w:rPr>
        <w:t xml:space="preserve"> ميزان </w:t>
      </w:r>
      <w:r w:rsidRPr="00FB6D1C">
        <w:rPr>
          <w:rFonts w:cs="Mitra" w:hint="cs"/>
          <w:b/>
          <w:bCs/>
          <w:sz w:val="24"/>
          <w:szCs w:val="24"/>
          <w:rtl/>
        </w:rPr>
        <w:t xml:space="preserve">30 % </w:t>
      </w:r>
    </w:p>
    <w:p w:rsidR="00D5183B" w:rsidRPr="00FB6D1C" w:rsidRDefault="00D5183B" w:rsidP="00D5183B">
      <w:pPr>
        <w:pStyle w:val="ListParagraph"/>
        <w:spacing w:line="264" w:lineRule="auto"/>
        <w:ind w:left="281"/>
        <w:jc w:val="lowKashida"/>
        <w:rPr>
          <w:rFonts w:cs="Mitra"/>
          <w:b/>
          <w:bCs/>
          <w:sz w:val="24"/>
          <w:szCs w:val="24"/>
          <w:rtl/>
        </w:rPr>
      </w:pPr>
      <w:r w:rsidRPr="00FB6D1C">
        <w:rPr>
          <w:rFonts w:cs="Mitra" w:hint="cs"/>
          <w:b/>
          <w:bCs/>
          <w:sz w:val="24"/>
          <w:szCs w:val="24"/>
          <w:rtl/>
        </w:rPr>
        <w:t xml:space="preserve">2-2) صادرات و مرجوعی از صادرات  به ميزان 48 % </w:t>
      </w:r>
    </w:p>
    <w:p w:rsidR="00D5183B" w:rsidRPr="00FB6D1C" w:rsidRDefault="00D5183B" w:rsidP="00D5183B">
      <w:pPr>
        <w:pStyle w:val="ListParagraph"/>
        <w:tabs>
          <w:tab w:val="left" w:pos="706"/>
        </w:tabs>
        <w:spacing w:line="264" w:lineRule="auto"/>
        <w:ind w:left="281"/>
        <w:jc w:val="lowKashida"/>
        <w:rPr>
          <w:rFonts w:cs="Mitra"/>
          <w:b/>
          <w:bCs/>
          <w:sz w:val="24"/>
          <w:szCs w:val="24"/>
        </w:rPr>
      </w:pPr>
      <w:r w:rsidRPr="00FB6D1C">
        <w:rPr>
          <w:rFonts w:cs="Mitra" w:hint="cs"/>
          <w:b/>
          <w:bCs/>
          <w:sz w:val="24"/>
          <w:szCs w:val="24"/>
          <w:rtl/>
        </w:rPr>
        <w:t xml:space="preserve"> 3-2) ترانزيت خارجي (به كشور ثالث)  و ترانشيپی به میزان 65 % </w:t>
      </w:r>
    </w:p>
    <w:p w:rsidR="00D5183B" w:rsidRPr="004D2692" w:rsidRDefault="00D5183B" w:rsidP="00D5183B">
      <w:pPr>
        <w:pStyle w:val="ListParagraph"/>
        <w:numPr>
          <w:ilvl w:val="1"/>
          <w:numId w:val="26"/>
        </w:numPr>
        <w:tabs>
          <w:tab w:val="left" w:pos="423"/>
        </w:tabs>
        <w:spacing w:line="264" w:lineRule="auto"/>
        <w:ind w:left="-2" w:firstLine="142"/>
        <w:jc w:val="lowKashida"/>
        <w:rPr>
          <w:rFonts w:cs="Mitra"/>
          <w:b/>
          <w:bCs/>
          <w:sz w:val="24"/>
          <w:szCs w:val="24"/>
          <w:rtl/>
        </w:rPr>
      </w:pPr>
      <w:r w:rsidRPr="00FB6D1C">
        <w:rPr>
          <w:rFonts w:cs="Mitra" w:hint="cs"/>
          <w:b/>
          <w:bCs/>
          <w:sz w:val="24"/>
          <w:szCs w:val="24"/>
          <w:rtl/>
        </w:rPr>
        <w:t>براساس مصوبه اجلاس 1395 به تاریخ 10/12/1383 هیأت عامل</w:t>
      </w:r>
      <w:r>
        <w:rPr>
          <w:rFonts w:cs="Mitra" w:hint="cs"/>
          <w:b/>
          <w:bCs/>
          <w:sz w:val="24"/>
          <w:szCs w:val="24"/>
          <w:rtl/>
        </w:rPr>
        <w:t xml:space="preserve"> سازمان</w:t>
      </w:r>
      <w:r w:rsidRPr="004D2692">
        <w:rPr>
          <w:rFonts w:cs="Mitra" w:hint="cs"/>
          <w:b/>
          <w:bCs/>
          <w:sz w:val="24"/>
          <w:szCs w:val="24"/>
          <w:rtl/>
        </w:rPr>
        <w:t>، معافیت تعرفه انبارداری كانتينرهاي ترانشيپی در بنادر امام خمینی(ره) و شهیدرجایی 20 روز مي‌باشد.</w:t>
      </w:r>
    </w:p>
    <w:p w:rsidR="00D5183B" w:rsidRPr="004D2692" w:rsidRDefault="00D5183B" w:rsidP="00D5183B">
      <w:pPr>
        <w:pStyle w:val="ListParagraph"/>
        <w:numPr>
          <w:ilvl w:val="1"/>
          <w:numId w:val="26"/>
        </w:numPr>
        <w:tabs>
          <w:tab w:val="left" w:pos="423"/>
        </w:tabs>
        <w:spacing w:line="264" w:lineRule="auto"/>
        <w:ind w:left="-2" w:firstLine="142"/>
        <w:jc w:val="lowKashida"/>
        <w:rPr>
          <w:rFonts w:cs="Mitra"/>
          <w:b/>
          <w:bCs/>
          <w:sz w:val="24"/>
          <w:szCs w:val="24"/>
        </w:rPr>
      </w:pPr>
      <w:r w:rsidRPr="004D2692">
        <w:rPr>
          <w:rFonts w:cs="Mitra" w:hint="cs"/>
          <w:b/>
          <w:bCs/>
          <w:sz w:val="24"/>
          <w:szCs w:val="24"/>
          <w:rtl/>
        </w:rPr>
        <w:t>بر اساس مصوبه شماره 1620 به تاريخ 22/2/</w:t>
      </w:r>
      <w:r>
        <w:rPr>
          <w:rFonts w:cs="Mitra" w:hint="cs"/>
          <w:b/>
          <w:bCs/>
          <w:sz w:val="24"/>
          <w:szCs w:val="24"/>
          <w:rtl/>
        </w:rPr>
        <w:t>13</w:t>
      </w:r>
      <w:r w:rsidRPr="004D2692">
        <w:rPr>
          <w:rFonts w:cs="Mitra" w:hint="cs"/>
          <w:b/>
          <w:bCs/>
          <w:sz w:val="24"/>
          <w:szCs w:val="24"/>
          <w:rtl/>
        </w:rPr>
        <w:t>89 هيات عامل</w:t>
      </w:r>
      <w:r>
        <w:rPr>
          <w:rFonts w:cs="Mitra" w:hint="cs"/>
          <w:b/>
          <w:bCs/>
          <w:sz w:val="24"/>
          <w:szCs w:val="24"/>
          <w:rtl/>
        </w:rPr>
        <w:t xml:space="preserve"> سازمان </w:t>
      </w:r>
      <w:r w:rsidRPr="004D2692">
        <w:rPr>
          <w:rFonts w:cs="Mitra" w:hint="cs"/>
          <w:b/>
          <w:bCs/>
          <w:sz w:val="24"/>
          <w:szCs w:val="24"/>
          <w:rtl/>
        </w:rPr>
        <w:t xml:space="preserve">، معافيت انبارداري كانتينرهاي خالي در بنادر استان خوزستان 30 روز مي باشد. معافيت مذكور تنها شامل كانتينرهاي پر وارداتي مي باشد كه از مبادي استان خوزستان وارد كشور مي شوند. </w:t>
      </w:r>
    </w:p>
    <w:p w:rsidR="00D5183B" w:rsidRDefault="00D5183B" w:rsidP="00D5183B">
      <w:pPr>
        <w:pStyle w:val="ListParagraph"/>
        <w:numPr>
          <w:ilvl w:val="1"/>
          <w:numId w:val="26"/>
        </w:numPr>
        <w:tabs>
          <w:tab w:val="left" w:pos="423"/>
        </w:tabs>
        <w:spacing w:line="264" w:lineRule="auto"/>
        <w:ind w:left="-2" w:firstLine="142"/>
        <w:jc w:val="lowKashida"/>
        <w:rPr>
          <w:rFonts w:cs="Mitra"/>
          <w:b/>
          <w:bCs/>
          <w:sz w:val="24"/>
          <w:szCs w:val="24"/>
        </w:rPr>
      </w:pPr>
      <w:r w:rsidRPr="004D2692">
        <w:rPr>
          <w:rFonts w:cs="Mitra" w:hint="cs"/>
          <w:b/>
          <w:bCs/>
          <w:spacing w:val="-6"/>
          <w:sz w:val="24"/>
          <w:szCs w:val="24"/>
          <w:rtl/>
        </w:rPr>
        <w:t>مدت معافیت انبارداری کا</w:t>
      </w:r>
      <w:r>
        <w:rPr>
          <w:rFonts w:cs="Mitra" w:hint="cs"/>
          <w:b/>
          <w:bCs/>
          <w:spacing w:val="-6"/>
          <w:sz w:val="24"/>
          <w:szCs w:val="24"/>
          <w:rtl/>
        </w:rPr>
        <w:t>نتينر</w:t>
      </w:r>
      <w:r w:rsidRPr="004D2692">
        <w:rPr>
          <w:rFonts w:cs="Mitra" w:hint="cs"/>
          <w:b/>
          <w:bCs/>
          <w:spacing w:val="-6"/>
          <w:sz w:val="24"/>
          <w:szCs w:val="24"/>
          <w:rtl/>
        </w:rPr>
        <w:t>های صادراتی10 روز تعیین و پس از گذشت مدت معافیت هزینه انبارداری از روز اول تخلیه و براساس آخرین روز توقف کالا محاسبه و دریافت می شود.</w:t>
      </w:r>
    </w:p>
    <w:p w:rsidR="00D5183B" w:rsidRDefault="00D5183B" w:rsidP="00D5183B">
      <w:pPr>
        <w:jc w:val="center"/>
        <w:rPr>
          <w:rFonts w:cs="Traffic"/>
          <w:b/>
          <w:bCs/>
          <w:spacing w:val="-6"/>
          <w:sz w:val="28"/>
          <w:szCs w:val="28"/>
          <w:rtl/>
        </w:rPr>
      </w:pPr>
    </w:p>
    <w:p w:rsidR="00D5183B" w:rsidRDefault="00D5183B" w:rsidP="00D5183B">
      <w:pPr>
        <w:jc w:val="center"/>
        <w:rPr>
          <w:rFonts w:cs="Traffic"/>
          <w:b/>
          <w:bCs/>
          <w:spacing w:val="-6"/>
          <w:sz w:val="28"/>
          <w:szCs w:val="28"/>
          <w:rtl/>
        </w:rPr>
      </w:pPr>
    </w:p>
    <w:p w:rsidR="00D5183B" w:rsidRDefault="00D5183B" w:rsidP="00D5183B">
      <w:pPr>
        <w:jc w:val="center"/>
        <w:rPr>
          <w:rFonts w:cs="Traffic"/>
          <w:b/>
          <w:bCs/>
          <w:spacing w:val="-6"/>
          <w:sz w:val="28"/>
          <w:szCs w:val="28"/>
          <w:rtl/>
        </w:rPr>
      </w:pPr>
    </w:p>
    <w:p w:rsidR="00D5183B" w:rsidRPr="00E15C6F" w:rsidRDefault="00D5183B" w:rsidP="00D5183B">
      <w:pPr>
        <w:jc w:val="center"/>
        <w:rPr>
          <w:rFonts w:cs="Traffic"/>
          <w:b/>
          <w:bCs/>
          <w:spacing w:val="-6"/>
          <w:sz w:val="28"/>
          <w:szCs w:val="28"/>
          <w:rtl/>
        </w:rPr>
      </w:pPr>
      <w:r w:rsidRPr="00E15C6F">
        <w:rPr>
          <w:rFonts w:cs="Traffic" w:hint="cs"/>
          <w:b/>
          <w:bCs/>
          <w:spacing w:val="-6"/>
          <w:sz w:val="28"/>
          <w:szCs w:val="28"/>
          <w:rtl/>
        </w:rPr>
        <w:t>جدول شماره 1-17</w:t>
      </w:r>
    </w:p>
    <w:p w:rsidR="00D5183B" w:rsidRPr="00E15C6F" w:rsidRDefault="00D5183B" w:rsidP="00D5183B">
      <w:pPr>
        <w:jc w:val="center"/>
        <w:rPr>
          <w:rFonts w:cs="Traffic"/>
          <w:b/>
          <w:bCs/>
          <w:spacing w:val="-6"/>
          <w:sz w:val="24"/>
          <w:szCs w:val="24"/>
          <w:rtl/>
        </w:rPr>
      </w:pPr>
      <w:r w:rsidRPr="00E15C6F">
        <w:rPr>
          <w:rFonts w:cs="Traffic" w:hint="cs"/>
          <w:b/>
          <w:bCs/>
          <w:spacing w:val="-6"/>
          <w:sz w:val="24"/>
          <w:szCs w:val="24"/>
          <w:rtl/>
        </w:rPr>
        <w:t xml:space="preserve"> تعرفه </w:t>
      </w:r>
      <w:r w:rsidRPr="00E15C6F">
        <w:rPr>
          <w:rFonts w:cs="Traffic"/>
          <w:b/>
          <w:bCs/>
          <w:spacing w:val="-6"/>
          <w:sz w:val="24"/>
          <w:szCs w:val="24"/>
          <w:rtl/>
        </w:rPr>
        <w:t xml:space="preserve">انبارداري كانتينر </w:t>
      </w:r>
      <w:r w:rsidRPr="00E15C6F">
        <w:rPr>
          <w:rFonts w:cs="Traffic" w:hint="cs"/>
          <w:b/>
          <w:bCs/>
          <w:spacing w:val="-6"/>
          <w:sz w:val="24"/>
          <w:szCs w:val="24"/>
          <w:rtl/>
        </w:rPr>
        <w:t xml:space="preserve"> وارداتی و  مرجوعی از واردات</w:t>
      </w:r>
    </w:p>
    <w:p w:rsidR="00D5183B" w:rsidRPr="00E15C6F" w:rsidRDefault="00D5183B" w:rsidP="00D5183B">
      <w:pPr>
        <w:jc w:val="center"/>
        <w:rPr>
          <w:rFonts w:cs="Traffic"/>
          <w:b/>
          <w:bCs/>
          <w:spacing w:val="-6"/>
          <w:sz w:val="24"/>
          <w:szCs w:val="24"/>
          <w:rtl/>
        </w:rPr>
      </w:pPr>
      <w:r w:rsidRPr="00E15C6F">
        <w:rPr>
          <w:rFonts w:cs="Traffic" w:hint="cs"/>
          <w:b/>
          <w:bCs/>
          <w:spacing w:val="-6"/>
          <w:sz w:val="24"/>
          <w:szCs w:val="24"/>
          <w:rtl/>
        </w:rPr>
        <w:t>درمناطق  عادي،آزاد و ويژه اقتصادي بنادر شمالي كشور</w:t>
      </w:r>
    </w:p>
    <w:p w:rsidR="00D5183B" w:rsidRPr="00E15C6F" w:rsidRDefault="00D5183B" w:rsidP="00D5183B">
      <w:pPr>
        <w:jc w:val="right"/>
        <w:rPr>
          <w:rFonts w:cs="B Traffic"/>
          <w:b/>
          <w:bCs/>
          <w:rtl/>
        </w:rPr>
      </w:pPr>
      <w:r w:rsidRPr="00E15C6F">
        <w:rPr>
          <w:rFonts w:cs="B Traffic"/>
          <w:b/>
          <w:bCs/>
          <w:rtl/>
        </w:rPr>
        <w:t>ارقام به دستگاه / روز / ريال</w:t>
      </w:r>
    </w:p>
    <w:p w:rsidR="00D5183B" w:rsidRPr="00E15C6F" w:rsidRDefault="00D5183B" w:rsidP="00D5183B">
      <w:pPr>
        <w:jc w:val="lowKashida"/>
        <w:rPr>
          <w:rFonts w:cs="B Titr"/>
          <w:b/>
          <w:bCs/>
          <w:sz w:val="8"/>
          <w:szCs w:val="8"/>
          <w:vertAlign w:val="superscript"/>
          <w:rtl/>
          <w:lang w:bidi="fa-IR"/>
        </w:rPr>
      </w:pPr>
    </w:p>
    <w:tbl>
      <w:tblPr>
        <w:bidiVisual/>
        <w:tblW w:w="0" w:type="auto"/>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2800"/>
        <w:gridCol w:w="1621"/>
        <w:gridCol w:w="1621"/>
        <w:gridCol w:w="1621"/>
        <w:gridCol w:w="1622"/>
      </w:tblGrid>
      <w:tr w:rsidR="00D5183B" w:rsidRPr="00E15C6F" w:rsidTr="00CA01C9">
        <w:trPr>
          <w:cantSplit/>
        </w:trPr>
        <w:tc>
          <w:tcPr>
            <w:tcW w:w="2800" w:type="dxa"/>
            <w:vMerge w:val="restart"/>
            <w:tcBorders>
              <w:top w:val="thinThick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مدت انبارداري دستگاه در روز</w:t>
            </w:r>
          </w:p>
        </w:tc>
        <w:tc>
          <w:tcPr>
            <w:tcW w:w="3242" w:type="dxa"/>
            <w:gridSpan w:val="2"/>
            <w:tcBorders>
              <w:top w:val="thinThickSmallGap" w:sz="12"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كانتينر 20 فوت</w:t>
            </w:r>
          </w:p>
        </w:tc>
        <w:tc>
          <w:tcPr>
            <w:tcW w:w="3243" w:type="dxa"/>
            <w:gridSpan w:val="2"/>
            <w:tcBorders>
              <w:top w:val="thinThickSmallGap" w:sz="12" w:space="0" w:color="auto"/>
              <w:left w:val="single" w:sz="8" w:space="0" w:color="auto"/>
              <w:bottom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كانتينر 40 فوت</w:t>
            </w:r>
          </w:p>
        </w:tc>
      </w:tr>
      <w:tr w:rsidR="00D5183B" w:rsidRPr="00E15C6F" w:rsidTr="00CA01C9">
        <w:trPr>
          <w:cantSplit/>
        </w:trPr>
        <w:tc>
          <w:tcPr>
            <w:tcW w:w="2800" w:type="dxa"/>
            <w:vMerge/>
            <w:tcBorders>
              <w:top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پر</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خالي</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پر</w:t>
            </w:r>
          </w:p>
        </w:tc>
        <w:tc>
          <w:tcPr>
            <w:tcW w:w="1622" w:type="dxa"/>
            <w:tcBorders>
              <w:top w:val="single" w:sz="8" w:space="0" w:color="auto"/>
              <w:left w:val="single" w:sz="8" w:space="0" w:color="auto"/>
              <w:bottom w:val="single" w:sz="8" w:space="0" w:color="auto"/>
            </w:tcBorders>
            <w:shd w:val="clear" w:color="auto" w:fill="auto"/>
          </w:tcPr>
          <w:p w:rsidR="00D5183B" w:rsidRPr="00E15C6F" w:rsidRDefault="00D5183B" w:rsidP="00CA01C9">
            <w:pPr>
              <w:spacing w:line="206" w:lineRule="auto"/>
              <w:jc w:val="center"/>
              <w:rPr>
                <w:rFonts w:cs="B Koodak"/>
                <w:b/>
                <w:bCs/>
                <w:sz w:val="24"/>
                <w:szCs w:val="24"/>
                <w:rtl/>
              </w:rPr>
            </w:pPr>
            <w:r w:rsidRPr="00E15C6F">
              <w:rPr>
                <w:rFonts w:cs="B Koodak"/>
                <w:b/>
                <w:bCs/>
                <w:sz w:val="24"/>
                <w:szCs w:val="24"/>
                <w:rtl/>
              </w:rPr>
              <w:t>خالي</w:t>
            </w:r>
          </w:p>
        </w:tc>
      </w:tr>
      <w:tr w:rsidR="00D5183B" w:rsidRPr="00E15C6F" w:rsidTr="00CA01C9">
        <w:trPr>
          <w:cantSplit/>
        </w:trPr>
        <w:tc>
          <w:tcPr>
            <w:tcW w:w="2800" w:type="dxa"/>
            <w:tcBorders>
              <w:top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5</w:t>
            </w:r>
            <w:r w:rsidRPr="00E15C6F">
              <w:rPr>
                <w:rFonts w:cs="B Mitra"/>
                <w:b/>
                <w:bCs/>
                <w:sz w:val="24"/>
                <w:szCs w:val="24"/>
                <w:rtl/>
              </w:rPr>
              <w:t>-1</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معاف</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معاف</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معاف</w:t>
            </w:r>
          </w:p>
        </w:tc>
        <w:tc>
          <w:tcPr>
            <w:tcW w:w="1622" w:type="dxa"/>
            <w:tcBorders>
              <w:top w:val="single" w:sz="8" w:space="0" w:color="auto"/>
              <w:left w:val="single" w:sz="8" w:space="0" w:color="auto"/>
              <w:bottom w:val="single" w:sz="8" w:space="0" w:color="auto"/>
            </w:tcBorders>
            <w:shd w:val="clear" w:color="auto" w:fill="auto"/>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معاف</w:t>
            </w:r>
          </w:p>
        </w:tc>
      </w:tr>
      <w:tr w:rsidR="00D5183B" w:rsidRPr="00E15C6F" w:rsidTr="00CA01C9">
        <w:trPr>
          <w:cantSplit/>
        </w:trPr>
        <w:tc>
          <w:tcPr>
            <w:tcW w:w="2800" w:type="dxa"/>
            <w:tcBorders>
              <w:top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10</w:t>
            </w:r>
            <w:r w:rsidRPr="00E15C6F">
              <w:rPr>
                <w:rFonts w:cs="B Mitra"/>
                <w:b/>
                <w:bCs/>
                <w:sz w:val="24"/>
                <w:szCs w:val="24"/>
                <w:rtl/>
              </w:rPr>
              <w:t>-</w:t>
            </w:r>
            <w:r>
              <w:rPr>
                <w:rFonts w:cs="B Mitra" w:hint="cs"/>
                <w:b/>
                <w:bCs/>
                <w:sz w:val="24"/>
                <w:szCs w:val="24"/>
                <w:rtl/>
              </w:rPr>
              <w:t>6</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13600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6800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26600</w:t>
            </w:r>
          </w:p>
        </w:tc>
        <w:tc>
          <w:tcPr>
            <w:tcW w:w="1622" w:type="dxa"/>
            <w:tcBorders>
              <w:top w:val="single" w:sz="8" w:space="0" w:color="auto"/>
              <w:left w:val="single" w:sz="8" w:space="0" w:color="auto"/>
              <w:bottom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13600</w:t>
            </w:r>
          </w:p>
        </w:tc>
      </w:tr>
      <w:tr w:rsidR="00D5183B" w:rsidRPr="00E15C6F" w:rsidTr="00CA01C9">
        <w:trPr>
          <w:cantSplit/>
        </w:trPr>
        <w:tc>
          <w:tcPr>
            <w:tcW w:w="2800" w:type="dxa"/>
            <w:tcBorders>
              <w:top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20</w:t>
            </w:r>
            <w:r w:rsidRPr="00E15C6F">
              <w:rPr>
                <w:rFonts w:cs="B Mitra"/>
                <w:b/>
                <w:bCs/>
                <w:sz w:val="24"/>
                <w:szCs w:val="24"/>
                <w:rtl/>
              </w:rPr>
              <w:t xml:space="preserve">-11 </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16900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8500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ED0D2F">
            <w:pPr>
              <w:jc w:val="center"/>
              <w:rPr>
                <w:rFonts w:cs="Mitra"/>
                <w:b/>
                <w:bCs/>
                <w:sz w:val="24"/>
                <w:szCs w:val="24"/>
              </w:rPr>
            </w:pPr>
            <w:r>
              <w:rPr>
                <w:rFonts w:cs="Mitra" w:hint="cs"/>
                <w:b/>
                <w:bCs/>
                <w:sz w:val="24"/>
                <w:szCs w:val="24"/>
                <w:rtl/>
              </w:rPr>
              <w:t>33</w:t>
            </w:r>
            <w:r w:rsidR="00ED0D2F">
              <w:rPr>
                <w:rFonts w:cs="Mitra" w:hint="cs"/>
                <w:b/>
                <w:bCs/>
                <w:sz w:val="24"/>
                <w:szCs w:val="24"/>
                <w:rtl/>
              </w:rPr>
              <w:t>8</w:t>
            </w:r>
            <w:r>
              <w:rPr>
                <w:rFonts w:cs="Mitra" w:hint="cs"/>
                <w:b/>
                <w:bCs/>
                <w:sz w:val="24"/>
                <w:szCs w:val="24"/>
                <w:rtl/>
              </w:rPr>
              <w:t>00</w:t>
            </w:r>
          </w:p>
        </w:tc>
        <w:tc>
          <w:tcPr>
            <w:tcW w:w="1622" w:type="dxa"/>
            <w:tcBorders>
              <w:top w:val="single" w:sz="8" w:space="0" w:color="auto"/>
              <w:left w:val="single" w:sz="8" w:space="0" w:color="auto"/>
              <w:bottom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16900</w:t>
            </w:r>
          </w:p>
        </w:tc>
      </w:tr>
      <w:tr w:rsidR="00D5183B" w:rsidRPr="00E15C6F" w:rsidTr="00CA01C9">
        <w:trPr>
          <w:cantSplit/>
        </w:trPr>
        <w:tc>
          <w:tcPr>
            <w:tcW w:w="2800" w:type="dxa"/>
            <w:tcBorders>
              <w:top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30</w:t>
            </w:r>
            <w:r w:rsidRPr="00E15C6F">
              <w:rPr>
                <w:rFonts w:cs="B Mitra"/>
                <w:b/>
                <w:bCs/>
                <w:sz w:val="24"/>
                <w:szCs w:val="24"/>
                <w:rtl/>
              </w:rPr>
              <w:t>-</w:t>
            </w:r>
            <w:r>
              <w:rPr>
                <w:rFonts w:cs="B Mitra" w:hint="cs"/>
                <w:b/>
                <w:bCs/>
                <w:sz w:val="24"/>
                <w:szCs w:val="24"/>
                <w:rtl/>
              </w:rPr>
              <w:t>21</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19400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10000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37500</w:t>
            </w:r>
          </w:p>
        </w:tc>
        <w:tc>
          <w:tcPr>
            <w:tcW w:w="1622" w:type="dxa"/>
            <w:tcBorders>
              <w:top w:val="single" w:sz="8" w:space="0" w:color="auto"/>
              <w:left w:val="single" w:sz="8" w:space="0" w:color="auto"/>
              <w:bottom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18200</w:t>
            </w:r>
          </w:p>
        </w:tc>
      </w:tr>
      <w:tr w:rsidR="00D5183B" w:rsidRPr="00E15C6F" w:rsidTr="00CA01C9">
        <w:trPr>
          <w:cantSplit/>
        </w:trPr>
        <w:tc>
          <w:tcPr>
            <w:tcW w:w="2800" w:type="dxa"/>
            <w:tcBorders>
              <w:top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 xml:space="preserve">از روز 60-31 </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21900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10900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43800</w:t>
            </w:r>
          </w:p>
        </w:tc>
        <w:tc>
          <w:tcPr>
            <w:tcW w:w="1622" w:type="dxa"/>
            <w:tcBorders>
              <w:top w:val="single" w:sz="8" w:space="0" w:color="auto"/>
              <w:left w:val="single" w:sz="8" w:space="0" w:color="auto"/>
              <w:bottom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21900</w:t>
            </w:r>
          </w:p>
        </w:tc>
      </w:tr>
      <w:tr w:rsidR="00D5183B" w:rsidRPr="00E15C6F" w:rsidTr="00CA01C9">
        <w:trPr>
          <w:cantSplit/>
        </w:trPr>
        <w:tc>
          <w:tcPr>
            <w:tcW w:w="2800" w:type="dxa"/>
            <w:tcBorders>
              <w:top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از روز 90-61</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23900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12000</w:t>
            </w:r>
          </w:p>
        </w:tc>
        <w:tc>
          <w:tcPr>
            <w:tcW w:w="162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47800</w:t>
            </w:r>
          </w:p>
        </w:tc>
        <w:tc>
          <w:tcPr>
            <w:tcW w:w="1622" w:type="dxa"/>
            <w:tcBorders>
              <w:top w:val="single" w:sz="8" w:space="0" w:color="auto"/>
              <w:left w:val="single" w:sz="8" w:space="0" w:color="auto"/>
              <w:bottom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23900</w:t>
            </w:r>
          </w:p>
        </w:tc>
      </w:tr>
      <w:tr w:rsidR="00D5183B" w:rsidRPr="00E15C6F" w:rsidTr="00CA01C9">
        <w:trPr>
          <w:cantSplit/>
          <w:trHeight w:val="54"/>
        </w:trPr>
        <w:tc>
          <w:tcPr>
            <w:tcW w:w="2800" w:type="dxa"/>
            <w:tcBorders>
              <w:top w:val="single" w:sz="8" w:space="0" w:color="auto"/>
              <w:bottom w:val="thickThinSmallGap" w:sz="12" w:space="0" w:color="auto"/>
              <w:right w:val="single" w:sz="8" w:space="0" w:color="auto"/>
            </w:tcBorders>
            <w:shd w:val="clear" w:color="auto" w:fill="auto"/>
            <w:vAlign w:val="center"/>
          </w:tcPr>
          <w:p w:rsidR="00D5183B" w:rsidRPr="00E15C6F" w:rsidRDefault="00D5183B" w:rsidP="00CA01C9">
            <w:pPr>
              <w:spacing w:line="206" w:lineRule="auto"/>
              <w:jc w:val="center"/>
              <w:rPr>
                <w:rFonts w:cs="B Mitra"/>
                <w:b/>
                <w:bCs/>
                <w:sz w:val="24"/>
                <w:szCs w:val="24"/>
                <w:rtl/>
              </w:rPr>
            </w:pPr>
            <w:r w:rsidRPr="00E15C6F">
              <w:rPr>
                <w:rFonts w:cs="B Mitra"/>
                <w:b/>
                <w:bCs/>
                <w:sz w:val="24"/>
                <w:szCs w:val="24"/>
                <w:rtl/>
              </w:rPr>
              <w:t>از روز 91 روز به بعد</w:t>
            </w:r>
          </w:p>
        </w:tc>
        <w:tc>
          <w:tcPr>
            <w:tcW w:w="1621" w:type="dxa"/>
            <w:tcBorders>
              <w:top w:val="single" w:sz="8" w:space="0" w:color="auto"/>
              <w:left w:val="single" w:sz="8" w:space="0" w:color="auto"/>
              <w:bottom w:val="thickThinSmallGap" w:sz="12"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27900</w:t>
            </w:r>
          </w:p>
        </w:tc>
        <w:tc>
          <w:tcPr>
            <w:tcW w:w="1621" w:type="dxa"/>
            <w:tcBorders>
              <w:top w:val="single" w:sz="8" w:space="0" w:color="auto"/>
              <w:left w:val="single" w:sz="8" w:space="0" w:color="auto"/>
              <w:bottom w:val="thickThinSmallGap" w:sz="12"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13900</w:t>
            </w:r>
          </w:p>
        </w:tc>
        <w:tc>
          <w:tcPr>
            <w:tcW w:w="1621" w:type="dxa"/>
            <w:tcBorders>
              <w:top w:val="single" w:sz="8" w:space="0" w:color="auto"/>
              <w:left w:val="single" w:sz="8" w:space="0" w:color="auto"/>
              <w:bottom w:val="thickThinSmallGap" w:sz="12"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55700</w:t>
            </w:r>
          </w:p>
        </w:tc>
        <w:tc>
          <w:tcPr>
            <w:tcW w:w="1622" w:type="dxa"/>
            <w:tcBorders>
              <w:top w:val="single" w:sz="8" w:space="0" w:color="auto"/>
              <w:left w:val="single" w:sz="8" w:space="0" w:color="auto"/>
              <w:bottom w:val="thickThinSmallGap" w:sz="12"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27900</w:t>
            </w:r>
          </w:p>
        </w:tc>
      </w:tr>
    </w:tbl>
    <w:p w:rsidR="00D5183B" w:rsidRPr="00E15C6F" w:rsidRDefault="00D5183B" w:rsidP="00D5183B">
      <w:pPr>
        <w:jc w:val="lowKashida"/>
        <w:rPr>
          <w:rFonts w:cs="B Titr"/>
          <w:b/>
          <w:bCs/>
          <w:sz w:val="6"/>
          <w:szCs w:val="6"/>
          <w:rtl/>
        </w:rPr>
      </w:pPr>
    </w:p>
    <w:p w:rsidR="00D5183B" w:rsidRPr="00E15C6F" w:rsidRDefault="00D5183B" w:rsidP="00D5183B">
      <w:pPr>
        <w:jc w:val="lowKashida"/>
        <w:rPr>
          <w:rFonts w:cs="B Titr"/>
          <w:b/>
          <w:bCs/>
          <w:sz w:val="6"/>
          <w:szCs w:val="6"/>
          <w:rtl/>
        </w:rPr>
      </w:pPr>
    </w:p>
    <w:p w:rsidR="00D5183B" w:rsidRPr="00E15C6F" w:rsidRDefault="00D5183B" w:rsidP="00D5183B">
      <w:pPr>
        <w:jc w:val="center"/>
        <w:rPr>
          <w:rFonts w:cs="Traffic"/>
          <w:b/>
          <w:bCs/>
          <w:spacing w:val="-6"/>
          <w:sz w:val="28"/>
          <w:szCs w:val="28"/>
          <w:rtl/>
        </w:rPr>
      </w:pPr>
      <w:r w:rsidRPr="00E15C6F">
        <w:rPr>
          <w:rFonts w:cs="Traffic" w:hint="cs"/>
          <w:b/>
          <w:bCs/>
          <w:spacing w:val="-6"/>
          <w:sz w:val="28"/>
          <w:szCs w:val="28"/>
          <w:rtl/>
        </w:rPr>
        <w:t>جدول شماره 2-17</w:t>
      </w:r>
    </w:p>
    <w:p w:rsidR="00D5183B" w:rsidRPr="00E15C6F" w:rsidRDefault="00D5183B" w:rsidP="00D5183B">
      <w:pPr>
        <w:jc w:val="center"/>
        <w:rPr>
          <w:rFonts w:cs="Traffic"/>
          <w:b/>
          <w:bCs/>
          <w:spacing w:val="-6"/>
          <w:sz w:val="24"/>
          <w:szCs w:val="24"/>
          <w:rtl/>
        </w:rPr>
      </w:pPr>
      <w:r w:rsidRPr="00E15C6F">
        <w:rPr>
          <w:rFonts w:cs="Traffic" w:hint="cs"/>
          <w:b/>
          <w:bCs/>
          <w:spacing w:val="-6"/>
          <w:sz w:val="24"/>
          <w:szCs w:val="24"/>
          <w:rtl/>
        </w:rPr>
        <w:t xml:space="preserve"> </w:t>
      </w:r>
      <w:r w:rsidRPr="00E15C6F">
        <w:rPr>
          <w:rFonts w:cs="Traffic"/>
          <w:b/>
          <w:bCs/>
          <w:spacing w:val="-6"/>
          <w:sz w:val="24"/>
          <w:szCs w:val="24"/>
          <w:rtl/>
        </w:rPr>
        <w:t>تعرفه انبارداري كانتينر</w:t>
      </w:r>
      <w:r w:rsidRPr="00E15C6F">
        <w:rPr>
          <w:rFonts w:cs="Traffic" w:hint="cs"/>
          <w:b/>
          <w:bCs/>
          <w:spacing w:val="-6"/>
          <w:sz w:val="24"/>
          <w:szCs w:val="24"/>
          <w:rtl/>
        </w:rPr>
        <w:t xml:space="preserve"> شاسي‌دار و يا حاوي كالاي خارج از اندازه </w:t>
      </w:r>
      <w:r w:rsidRPr="00E15C6F">
        <w:rPr>
          <w:rFonts w:cs="Traffic"/>
          <w:b/>
          <w:bCs/>
          <w:spacing w:val="-6"/>
          <w:sz w:val="24"/>
          <w:szCs w:val="24"/>
        </w:rPr>
        <w:t>(Out of Gage)</w:t>
      </w:r>
      <w:r w:rsidRPr="00E15C6F">
        <w:rPr>
          <w:rFonts w:cs="Traffic" w:hint="cs"/>
          <w:b/>
          <w:bCs/>
          <w:spacing w:val="-6"/>
          <w:sz w:val="24"/>
          <w:szCs w:val="24"/>
          <w:rtl/>
        </w:rPr>
        <w:t xml:space="preserve"> در كليه بنادر كشور</w:t>
      </w:r>
    </w:p>
    <w:p w:rsidR="00D5183B" w:rsidRPr="00E15C6F" w:rsidRDefault="00D5183B" w:rsidP="00D5183B">
      <w:pPr>
        <w:spacing w:line="264" w:lineRule="auto"/>
        <w:jc w:val="right"/>
        <w:rPr>
          <w:rFonts w:cs="B Traffic"/>
          <w:b/>
          <w:bCs/>
          <w:rtl/>
        </w:rPr>
      </w:pPr>
      <w:r w:rsidRPr="00E15C6F">
        <w:rPr>
          <w:rFonts w:cs="B Traffic" w:hint="cs"/>
          <w:b/>
          <w:bCs/>
          <w:rtl/>
        </w:rPr>
        <w:t>ارقام به دستگاه / روز /</w:t>
      </w:r>
      <w:r w:rsidRPr="00E15C6F">
        <w:rPr>
          <w:rFonts w:cs="B Traffic"/>
          <w:b/>
          <w:bCs/>
          <w:rtl/>
        </w:rPr>
        <w:t xml:space="preserve"> ريال</w:t>
      </w:r>
    </w:p>
    <w:p w:rsidR="00D5183B" w:rsidRPr="00E15C6F" w:rsidRDefault="00D5183B" w:rsidP="00D5183B">
      <w:pPr>
        <w:jc w:val="lowKashida"/>
        <w:rPr>
          <w:rFonts w:cs="B Titr"/>
          <w:b/>
          <w:bCs/>
          <w:sz w:val="6"/>
          <w:szCs w:val="6"/>
          <w:rtl/>
        </w:rPr>
      </w:pPr>
    </w:p>
    <w:tbl>
      <w:tblPr>
        <w:bidiVisual/>
        <w:tblW w:w="9286"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1701"/>
        <w:gridCol w:w="1701"/>
        <w:gridCol w:w="1843"/>
        <w:gridCol w:w="1702"/>
      </w:tblGrid>
      <w:tr w:rsidR="00D5183B" w:rsidRPr="00E15C6F" w:rsidTr="00CA01C9">
        <w:trPr>
          <w:jc w:val="center"/>
        </w:trPr>
        <w:tc>
          <w:tcPr>
            <w:tcW w:w="2339" w:type="dxa"/>
            <w:vMerge w:val="restart"/>
            <w:tcBorders>
              <w:top w:val="thinThickSmallGap" w:sz="12"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pStyle w:val="Heading2"/>
              <w:spacing w:line="240" w:lineRule="auto"/>
              <w:rPr>
                <w:rFonts w:cs="B Koodak"/>
                <w:sz w:val="24"/>
                <w:szCs w:val="24"/>
                <w:rtl/>
              </w:rPr>
            </w:pPr>
            <w:r w:rsidRPr="00E15C6F">
              <w:rPr>
                <w:rFonts w:cs="B Koodak"/>
                <w:sz w:val="24"/>
                <w:szCs w:val="24"/>
                <w:rtl/>
              </w:rPr>
              <w:t xml:space="preserve">مدت انبارداري </w:t>
            </w:r>
          </w:p>
        </w:tc>
        <w:tc>
          <w:tcPr>
            <w:tcW w:w="3402" w:type="dxa"/>
            <w:gridSpan w:val="2"/>
            <w:tcBorders>
              <w:top w:val="thinThickSmallGap" w:sz="12"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 xml:space="preserve">20 فوت </w:t>
            </w:r>
          </w:p>
        </w:tc>
        <w:tc>
          <w:tcPr>
            <w:tcW w:w="3545" w:type="dxa"/>
            <w:gridSpan w:val="2"/>
            <w:tcBorders>
              <w:top w:val="thinThickSmallGap" w:sz="12" w:space="0" w:color="auto"/>
              <w:left w:val="single" w:sz="8" w:space="0" w:color="auto"/>
              <w:bottom w:val="single" w:sz="8" w:space="0" w:color="auto"/>
              <w:right w:val="thinThickSmallGap" w:sz="12"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 xml:space="preserve">40 فوت </w:t>
            </w:r>
          </w:p>
        </w:tc>
      </w:tr>
      <w:tr w:rsidR="00D5183B" w:rsidRPr="00E15C6F" w:rsidTr="00CA01C9">
        <w:trPr>
          <w:jc w:val="center"/>
        </w:trPr>
        <w:tc>
          <w:tcPr>
            <w:tcW w:w="2339" w:type="dxa"/>
            <w:vMerge/>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jc w:val="center"/>
              <w:rPr>
                <w:rFonts w:cs="B Koodak"/>
                <w:b/>
                <w:bCs/>
                <w:sz w:val="24"/>
                <w:szCs w:val="24"/>
                <w:rtl/>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pStyle w:val="Heading2"/>
              <w:spacing w:line="240" w:lineRule="auto"/>
              <w:rPr>
                <w:rFonts w:cs="B Koodak"/>
                <w:sz w:val="24"/>
                <w:szCs w:val="24"/>
                <w:rtl/>
              </w:rPr>
            </w:pPr>
            <w:r w:rsidRPr="00E15C6F">
              <w:rPr>
                <w:rFonts w:cs="B Koodak"/>
                <w:sz w:val="24"/>
                <w:szCs w:val="24"/>
                <w:rtl/>
              </w:rPr>
              <w:t xml:space="preserve">پر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 xml:space="preserve">خالي </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 xml:space="preserve">پر </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 xml:space="preserve">خالي </w:t>
            </w:r>
          </w:p>
        </w:tc>
      </w:tr>
      <w:tr w:rsidR="00D5183B" w:rsidRPr="00E15C6F" w:rsidTr="00CA01C9">
        <w:trPr>
          <w:jc w:val="center"/>
        </w:trPr>
        <w:tc>
          <w:tcPr>
            <w:tcW w:w="2339"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5</w:t>
            </w:r>
            <w:r w:rsidRPr="00E15C6F">
              <w:rPr>
                <w:rFonts w:cs="B Mitra"/>
                <w:b/>
                <w:bCs/>
                <w:sz w:val="24"/>
                <w:szCs w:val="24"/>
                <w:rtl/>
              </w:rPr>
              <w:t>-1</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 xml:space="preserve">معاف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معاف</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معاف</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معاف</w:t>
            </w:r>
          </w:p>
        </w:tc>
      </w:tr>
      <w:tr w:rsidR="00D5183B" w:rsidRPr="00E15C6F" w:rsidTr="00CA01C9">
        <w:trPr>
          <w:jc w:val="center"/>
        </w:trPr>
        <w:tc>
          <w:tcPr>
            <w:tcW w:w="2339"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10</w:t>
            </w:r>
            <w:r w:rsidRPr="00E15C6F">
              <w:rPr>
                <w:rFonts w:cs="B Mitra"/>
                <w:b/>
                <w:bCs/>
                <w:sz w:val="24"/>
                <w:szCs w:val="24"/>
                <w:rtl/>
              </w:rPr>
              <w:t>-</w:t>
            </w:r>
            <w:r>
              <w:rPr>
                <w:rFonts w:cs="B Mitra" w:hint="cs"/>
                <w:b/>
                <w:bCs/>
                <w:sz w:val="24"/>
                <w:szCs w:val="24"/>
                <w:rtl/>
              </w:rPr>
              <w:t>6</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99200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49600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198400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99200</w:t>
            </w:r>
          </w:p>
        </w:tc>
      </w:tr>
      <w:tr w:rsidR="00D5183B" w:rsidRPr="00E15C6F" w:rsidTr="00CA01C9">
        <w:trPr>
          <w:jc w:val="center"/>
        </w:trPr>
        <w:tc>
          <w:tcPr>
            <w:tcW w:w="2339"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20</w:t>
            </w:r>
            <w:r w:rsidRPr="00E15C6F">
              <w:rPr>
                <w:rFonts w:cs="B Mitra"/>
                <w:b/>
                <w:bCs/>
                <w:sz w:val="24"/>
                <w:szCs w:val="24"/>
                <w:rtl/>
              </w:rPr>
              <w:t xml:space="preserve">-11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123600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61800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247400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123600</w:t>
            </w:r>
          </w:p>
        </w:tc>
      </w:tr>
      <w:tr w:rsidR="00D5183B" w:rsidRPr="00E15C6F" w:rsidTr="00CA01C9">
        <w:trPr>
          <w:jc w:val="center"/>
        </w:trPr>
        <w:tc>
          <w:tcPr>
            <w:tcW w:w="2339"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 xml:space="preserve">از روز </w:t>
            </w:r>
            <w:r>
              <w:rPr>
                <w:rFonts w:cs="B Mitra" w:hint="cs"/>
                <w:b/>
                <w:bCs/>
                <w:sz w:val="24"/>
                <w:szCs w:val="24"/>
                <w:rtl/>
              </w:rPr>
              <w:t>30</w:t>
            </w:r>
            <w:r w:rsidRPr="00E15C6F">
              <w:rPr>
                <w:rFonts w:cs="B Mitra"/>
                <w:b/>
                <w:bCs/>
                <w:sz w:val="24"/>
                <w:szCs w:val="24"/>
                <w:rtl/>
              </w:rPr>
              <w:t>-</w:t>
            </w:r>
            <w:r>
              <w:rPr>
                <w:rFonts w:cs="B Mitra" w:hint="cs"/>
                <w:b/>
                <w:bCs/>
                <w:sz w:val="24"/>
                <w:szCs w:val="24"/>
                <w:rtl/>
              </w:rPr>
              <w:t>21</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148800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7400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272300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E15C6F" w:rsidRDefault="00D5183B" w:rsidP="00CA01C9">
            <w:pPr>
              <w:jc w:val="center"/>
              <w:rPr>
                <w:rFonts w:cs="Mitra"/>
                <w:b/>
                <w:bCs/>
                <w:sz w:val="24"/>
                <w:szCs w:val="24"/>
                <w:rtl/>
              </w:rPr>
            </w:pPr>
            <w:r>
              <w:rPr>
                <w:rFonts w:cs="Mitra" w:hint="cs"/>
                <w:b/>
                <w:bCs/>
                <w:sz w:val="24"/>
                <w:szCs w:val="24"/>
                <w:rtl/>
              </w:rPr>
              <w:t>136700</w:t>
            </w:r>
          </w:p>
        </w:tc>
      </w:tr>
      <w:tr w:rsidR="00D5183B" w:rsidRPr="00E15C6F" w:rsidTr="00CA01C9">
        <w:trPr>
          <w:jc w:val="center"/>
        </w:trPr>
        <w:tc>
          <w:tcPr>
            <w:tcW w:w="2339"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 xml:space="preserve">از روز 60-31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170100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108300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293700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154600</w:t>
            </w:r>
          </w:p>
        </w:tc>
      </w:tr>
      <w:tr w:rsidR="00D5183B" w:rsidRPr="00E15C6F" w:rsidTr="00CA01C9">
        <w:trPr>
          <w:jc w:val="center"/>
        </w:trPr>
        <w:tc>
          <w:tcPr>
            <w:tcW w:w="2339" w:type="dxa"/>
            <w:tcBorders>
              <w:top w:val="single" w:sz="8" w:space="0" w:color="auto"/>
              <w:left w:val="thickThinSmallGap" w:sz="12" w:space="0" w:color="auto"/>
              <w:bottom w:val="single" w:sz="8"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از روز 90-61</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216400</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123600</w:t>
            </w:r>
          </w:p>
        </w:tc>
        <w:tc>
          <w:tcPr>
            <w:tcW w:w="1843" w:type="dxa"/>
            <w:tcBorders>
              <w:top w:val="single" w:sz="8" w:space="0" w:color="auto"/>
              <w:left w:val="single" w:sz="8" w:space="0" w:color="auto"/>
              <w:bottom w:val="single" w:sz="8"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340200</w:t>
            </w:r>
          </w:p>
        </w:tc>
        <w:tc>
          <w:tcPr>
            <w:tcW w:w="1702" w:type="dxa"/>
            <w:tcBorders>
              <w:top w:val="single" w:sz="8" w:space="0" w:color="auto"/>
              <w:left w:val="single" w:sz="8" w:space="0" w:color="auto"/>
              <w:bottom w:val="single" w:sz="8" w:space="0" w:color="auto"/>
              <w:right w:val="thinThickSmallGap" w:sz="12"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264700</w:t>
            </w:r>
          </w:p>
        </w:tc>
      </w:tr>
      <w:tr w:rsidR="00D5183B" w:rsidRPr="00E15C6F" w:rsidTr="00CA01C9">
        <w:trPr>
          <w:trHeight w:val="67"/>
          <w:jc w:val="center"/>
        </w:trPr>
        <w:tc>
          <w:tcPr>
            <w:tcW w:w="2339" w:type="dxa"/>
            <w:tcBorders>
              <w:top w:val="single" w:sz="8" w:space="0" w:color="auto"/>
              <w:left w:val="thickThinSmallGap" w:sz="12" w:space="0" w:color="auto"/>
              <w:bottom w:val="thickThinSmallGap" w:sz="12" w:space="0" w:color="auto"/>
              <w:right w:val="single" w:sz="8" w:space="0" w:color="auto"/>
            </w:tcBorders>
            <w:shd w:val="clear" w:color="auto" w:fill="auto"/>
            <w:vAlign w:val="center"/>
          </w:tcPr>
          <w:p w:rsidR="00D5183B" w:rsidRPr="00E15C6F" w:rsidRDefault="00D5183B" w:rsidP="00CA01C9">
            <w:pPr>
              <w:spacing w:line="288" w:lineRule="auto"/>
              <w:jc w:val="center"/>
              <w:rPr>
                <w:rFonts w:cs="B Mitra"/>
                <w:b/>
                <w:bCs/>
                <w:sz w:val="24"/>
                <w:szCs w:val="24"/>
                <w:rtl/>
              </w:rPr>
            </w:pPr>
            <w:r w:rsidRPr="00E15C6F">
              <w:rPr>
                <w:rFonts w:cs="B Mitra"/>
                <w:b/>
                <w:bCs/>
                <w:sz w:val="24"/>
                <w:szCs w:val="24"/>
                <w:rtl/>
              </w:rPr>
              <w:t>از روز 91 به بعد</w:t>
            </w:r>
          </w:p>
        </w:tc>
        <w:tc>
          <w:tcPr>
            <w:tcW w:w="1701" w:type="dxa"/>
            <w:tcBorders>
              <w:top w:val="single" w:sz="8" w:space="0" w:color="auto"/>
              <w:left w:val="single" w:sz="8" w:space="0" w:color="auto"/>
              <w:bottom w:val="thickThinSmallGap" w:sz="12"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309200</w:t>
            </w:r>
          </w:p>
        </w:tc>
        <w:tc>
          <w:tcPr>
            <w:tcW w:w="1701" w:type="dxa"/>
            <w:tcBorders>
              <w:top w:val="single" w:sz="8" w:space="0" w:color="auto"/>
              <w:left w:val="single" w:sz="8" w:space="0" w:color="auto"/>
              <w:bottom w:val="thickThinSmallGap" w:sz="12"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154600</w:t>
            </w:r>
          </w:p>
        </w:tc>
        <w:tc>
          <w:tcPr>
            <w:tcW w:w="1843" w:type="dxa"/>
            <w:tcBorders>
              <w:top w:val="single" w:sz="8" w:space="0" w:color="auto"/>
              <w:left w:val="single" w:sz="8" w:space="0" w:color="auto"/>
              <w:bottom w:val="thickThinSmallGap" w:sz="12" w:space="0" w:color="auto"/>
              <w:right w:val="single" w:sz="8"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432800</w:t>
            </w:r>
          </w:p>
        </w:tc>
        <w:tc>
          <w:tcPr>
            <w:tcW w:w="1702" w:type="dxa"/>
            <w:tcBorders>
              <w:top w:val="single" w:sz="8" w:space="0" w:color="auto"/>
              <w:left w:val="single" w:sz="8" w:space="0" w:color="auto"/>
              <w:bottom w:val="thickThinSmallGap" w:sz="12" w:space="0" w:color="auto"/>
              <w:right w:val="thinThickSmallGap" w:sz="12" w:space="0" w:color="auto"/>
            </w:tcBorders>
            <w:shd w:val="clear" w:color="auto" w:fill="auto"/>
          </w:tcPr>
          <w:p w:rsidR="00D5183B" w:rsidRPr="00357775" w:rsidRDefault="00D5183B" w:rsidP="00CA01C9">
            <w:pPr>
              <w:jc w:val="center"/>
              <w:rPr>
                <w:rFonts w:cs="Mitra"/>
                <w:b/>
                <w:bCs/>
                <w:sz w:val="24"/>
                <w:szCs w:val="24"/>
              </w:rPr>
            </w:pPr>
            <w:r>
              <w:rPr>
                <w:rFonts w:cs="Mitra" w:hint="cs"/>
                <w:b/>
                <w:bCs/>
                <w:sz w:val="24"/>
                <w:szCs w:val="24"/>
                <w:rtl/>
              </w:rPr>
              <w:t>216400</w:t>
            </w:r>
          </w:p>
        </w:tc>
      </w:tr>
    </w:tbl>
    <w:p w:rsidR="00D5183B" w:rsidRPr="00E15C6F" w:rsidRDefault="00D5183B" w:rsidP="00D5183B">
      <w:pPr>
        <w:pStyle w:val="ListParagraph"/>
        <w:ind w:left="139"/>
        <w:jc w:val="lowKashida"/>
        <w:rPr>
          <w:rFonts w:cs="Traffic"/>
          <w:b/>
          <w:bCs/>
          <w:sz w:val="24"/>
          <w:szCs w:val="24"/>
          <w:rtl/>
        </w:rPr>
      </w:pPr>
    </w:p>
    <w:p w:rsidR="00D5183B" w:rsidRPr="00E15C6F" w:rsidRDefault="00D5183B" w:rsidP="00D5183B">
      <w:pPr>
        <w:pStyle w:val="ListParagraph"/>
        <w:ind w:left="139"/>
        <w:jc w:val="lowKashida"/>
        <w:rPr>
          <w:rFonts w:cs="Traffic"/>
          <w:b/>
          <w:bCs/>
          <w:sz w:val="24"/>
          <w:szCs w:val="24"/>
        </w:rPr>
      </w:pPr>
    </w:p>
    <w:p w:rsidR="00D5183B" w:rsidRPr="00E15C6F" w:rsidRDefault="00D5183B" w:rsidP="00D5183B">
      <w:pPr>
        <w:pStyle w:val="ListParagraph"/>
        <w:numPr>
          <w:ilvl w:val="0"/>
          <w:numId w:val="27"/>
        </w:numPr>
        <w:ind w:left="139" w:hanging="283"/>
        <w:jc w:val="lowKashida"/>
        <w:rPr>
          <w:rFonts w:cs="Traffic"/>
          <w:b/>
          <w:bCs/>
          <w:sz w:val="24"/>
          <w:szCs w:val="24"/>
          <w:rtl/>
        </w:rPr>
      </w:pPr>
      <w:r w:rsidRPr="00E15C6F">
        <w:rPr>
          <w:rFonts w:cs="Traffic" w:hint="cs"/>
          <w:b/>
          <w:bCs/>
          <w:sz w:val="24"/>
          <w:szCs w:val="24"/>
          <w:rtl/>
        </w:rPr>
        <w:t>توضیحات جداول شماره 1-17  و 2-17</w:t>
      </w:r>
    </w:p>
    <w:p w:rsidR="00D5183B" w:rsidRPr="00E15C6F" w:rsidRDefault="00D5183B" w:rsidP="00D5183B">
      <w:pPr>
        <w:pStyle w:val="ListParagraph"/>
        <w:numPr>
          <w:ilvl w:val="0"/>
          <w:numId w:val="27"/>
        </w:numPr>
        <w:spacing w:line="312" w:lineRule="auto"/>
        <w:jc w:val="lowKashida"/>
        <w:rPr>
          <w:rFonts w:cs="Mitra"/>
          <w:b/>
          <w:bCs/>
          <w:sz w:val="24"/>
          <w:szCs w:val="24"/>
          <w:rtl/>
        </w:rPr>
      </w:pPr>
      <w:r>
        <w:rPr>
          <w:rFonts w:cs="Mitra" w:hint="cs"/>
          <w:b/>
          <w:bCs/>
          <w:sz w:val="24"/>
          <w:szCs w:val="24"/>
          <w:rtl/>
        </w:rPr>
        <w:t>به</w:t>
      </w:r>
      <w:r w:rsidRPr="00E15C6F">
        <w:rPr>
          <w:rFonts w:cs="Mitra" w:hint="cs"/>
          <w:b/>
          <w:bCs/>
          <w:sz w:val="24"/>
          <w:szCs w:val="24"/>
          <w:rtl/>
        </w:rPr>
        <w:t xml:space="preserve"> </w:t>
      </w:r>
      <w:r w:rsidRPr="00E15C6F">
        <w:rPr>
          <w:rFonts w:cs="Mitra"/>
          <w:b/>
          <w:bCs/>
          <w:sz w:val="24"/>
          <w:szCs w:val="24"/>
          <w:rtl/>
        </w:rPr>
        <w:t>تعرفه انبارداري كانتينر</w:t>
      </w:r>
      <w:r w:rsidRPr="00E15C6F">
        <w:rPr>
          <w:rFonts w:cs="Mitra" w:hint="cs"/>
          <w:b/>
          <w:bCs/>
          <w:sz w:val="24"/>
          <w:szCs w:val="24"/>
          <w:rtl/>
        </w:rPr>
        <w:t>های حاوی محمولات صادراتی</w:t>
      </w:r>
      <w:r>
        <w:rPr>
          <w:rFonts w:cs="Mitra" w:hint="cs"/>
          <w:b/>
          <w:bCs/>
          <w:sz w:val="24"/>
          <w:szCs w:val="24"/>
          <w:rtl/>
        </w:rPr>
        <w:t xml:space="preserve"> و</w:t>
      </w:r>
      <w:r w:rsidRPr="00E15C6F">
        <w:rPr>
          <w:rFonts w:cs="Mitra" w:hint="cs"/>
          <w:b/>
          <w:bCs/>
          <w:sz w:val="24"/>
          <w:szCs w:val="24"/>
          <w:rtl/>
        </w:rPr>
        <w:t xml:space="preserve"> مرجوعی از صادرات </w:t>
      </w:r>
      <w:r>
        <w:rPr>
          <w:rFonts w:cs="Mitra" w:hint="cs"/>
          <w:b/>
          <w:bCs/>
          <w:sz w:val="24"/>
          <w:szCs w:val="24"/>
          <w:rtl/>
        </w:rPr>
        <w:t xml:space="preserve">25% </w:t>
      </w:r>
      <w:r w:rsidRPr="00E15C6F">
        <w:rPr>
          <w:rFonts w:cs="Mitra" w:hint="cs"/>
          <w:b/>
          <w:bCs/>
          <w:sz w:val="24"/>
          <w:szCs w:val="24"/>
          <w:rtl/>
        </w:rPr>
        <w:t>و ترانزيت خارجي</w:t>
      </w:r>
      <w:r>
        <w:rPr>
          <w:rFonts w:cs="Mitra" w:hint="cs"/>
          <w:b/>
          <w:bCs/>
          <w:sz w:val="24"/>
          <w:szCs w:val="24"/>
          <w:rtl/>
        </w:rPr>
        <w:t xml:space="preserve"> </w:t>
      </w:r>
      <w:r>
        <w:rPr>
          <w:rFonts w:cs="B Mitra" w:hint="cs"/>
          <w:b/>
          <w:bCs/>
          <w:sz w:val="24"/>
          <w:szCs w:val="24"/>
          <w:rtl/>
        </w:rPr>
        <w:t>(به كشور ثالث)</w:t>
      </w:r>
      <w:r w:rsidRPr="00E15C6F">
        <w:rPr>
          <w:rFonts w:cs="Mitra" w:hint="cs"/>
          <w:b/>
          <w:bCs/>
          <w:sz w:val="24"/>
          <w:szCs w:val="24"/>
          <w:rtl/>
        </w:rPr>
        <w:t xml:space="preserve"> به میزان </w:t>
      </w:r>
      <w:r>
        <w:rPr>
          <w:rFonts w:cs="Mitra" w:hint="cs"/>
          <w:b/>
          <w:bCs/>
          <w:sz w:val="24"/>
          <w:szCs w:val="24"/>
          <w:rtl/>
        </w:rPr>
        <w:t>50</w:t>
      </w:r>
      <w:r w:rsidRPr="00E15C6F">
        <w:rPr>
          <w:rFonts w:cs="Mitra" w:hint="cs"/>
          <w:b/>
          <w:bCs/>
          <w:sz w:val="24"/>
          <w:szCs w:val="24"/>
          <w:rtl/>
        </w:rPr>
        <w:t xml:space="preserve"> </w:t>
      </w:r>
      <w:r>
        <w:rPr>
          <w:rFonts w:cs="Mitra" w:hint="cs"/>
          <w:b/>
          <w:bCs/>
          <w:sz w:val="24"/>
          <w:szCs w:val="24"/>
          <w:rtl/>
        </w:rPr>
        <w:t>%</w:t>
      </w:r>
      <w:r w:rsidRPr="00E15C6F">
        <w:rPr>
          <w:rFonts w:cs="Mitra" w:hint="cs"/>
          <w:b/>
          <w:bCs/>
          <w:sz w:val="24"/>
          <w:szCs w:val="24"/>
          <w:rtl/>
        </w:rPr>
        <w:t xml:space="preserve"> جداول فوق تخفیف داده می شود.</w:t>
      </w:r>
    </w:p>
    <w:p w:rsidR="00D5183B" w:rsidRPr="00BB0B8D" w:rsidRDefault="00D5183B" w:rsidP="00D5183B">
      <w:pPr>
        <w:pStyle w:val="ListParagraph"/>
        <w:numPr>
          <w:ilvl w:val="0"/>
          <w:numId w:val="27"/>
        </w:numPr>
        <w:jc w:val="lowKashida"/>
        <w:rPr>
          <w:rFonts w:cs="Mitra"/>
          <w:b/>
          <w:bCs/>
          <w:spacing w:val="-6"/>
          <w:sz w:val="24"/>
          <w:szCs w:val="24"/>
          <w:rtl/>
        </w:rPr>
      </w:pPr>
      <w:r w:rsidRPr="009672AB">
        <w:rPr>
          <w:rFonts w:cs="Mitra" w:hint="cs"/>
          <w:b/>
          <w:bCs/>
          <w:spacing w:val="-6"/>
          <w:sz w:val="24"/>
          <w:szCs w:val="24"/>
          <w:rtl/>
        </w:rPr>
        <w:t xml:space="preserve">مدت معافیت انبارداری کالاهای صادراتی10 روز تعیین و پس از گذشت مدت معافیت هزینه انبارداری از روز اول تخلیه و براساس آخرین روز </w:t>
      </w:r>
      <w:r>
        <w:rPr>
          <w:rFonts w:cs="Mitra" w:hint="cs"/>
          <w:b/>
          <w:bCs/>
          <w:spacing w:val="-6"/>
          <w:sz w:val="24"/>
          <w:szCs w:val="24"/>
          <w:rtl/>
        </w:rPr>
        <w:t>توقف کالا محاسبه و دریافت می شود.</w:t>
      </w:r>
    </w:p>
    <w:p w:rsidR="00D5183B" w:rsidRPr="00B15B13" w:rsidRDefault="00D5183B" w:rsidP="00D5183B">
      <w:pPr>
        <w:spacing w:line="360" w:lineRule="auto"/>
        <w:jc w:val="lowKashida"/>
        <w:rPr>
          <w:rFonts w:cs="B Traffic"/>
          <w:b/>
          <w:bCs/>
          <w:sz w:val="28"/>
          <w:szCs w:val="28"/>
        </w:rPr>
      </w:pPr>
      <w:r w:rsidRPr="00E15C6F">
        <w:rPr>
          <w:rFonts w:cs="B Traffic" w:hint="cs"/>
          <w:b/>
          <w:bCs/>
          <w:sz w:val="28"/>
          <w:szCs w:val="28"/>
          <w:rtl/>
        </w:rPr>
        <w:t>توضيحات عمليات انبارداری کانتینر :</w:t>
      </w:r>
      <w:r w:rsidRPr="00E15C6F">
        <w:rPr>
          <w:rFonts w:cs="B Mitra" w:hint="cs"/>
          <w:b/>
          <w:bCs/>
          <w:spacing w:val="-6"/>
          <w:sz w:val="24"/>
          <w:szCs w:val="24"/>
          <w:rtl/>
        </w:rPr>
        <w:t xml:space="preserve"> </w:t>
      </w:r>
    </w:p>
    <w:p w:rsidR="00D5183B" w:rsidRPr="00E15C6F" w:rsidRDefault="00D5183B" w:rsidP="00D5183B">
      <w:pPr>
        <w:numPr>
          <w:ilvl w:val="0"/>
          <w:numId w:val="8"/>
        </w:numPr>
        <w:tabs>
          <w:tab w:val="num" w:pos="283"/>
        </w:tabs>
        <w:spacing w:line="384" w:lineRule="auto"/>
        <w:ind w:hanging="2"/>
        <w:jc w:val="both"/>
        <w:rPr>
          <w:rFonts w:cs="B Mitra"/>
          <w:b/>
          <w:bCs/>
          <w:spacing w:val="-6"/>
          <w:sz w:val="24"/>
          <w:szCs w:val="24"/>
          <w:rtl/>
        </w:rPr>
      </w:pPr>
      <w:r w:rsidRPr="00E15C6F">
        <w:rPr>
          <w:rFonts w:cs="B Mitra"/>
          <w:b/>
          <w:bCs/>
          <w:spacing w:val="-6"/>
          <w:sz w:val="24"/>
          <w:szCs w:val="24"/>
          <w:rtl/>
        </w:rPr>
        <w:t xml:space="preserve">پرداخت هزينه انبارداري براي كانتينرهاي ترانشيپي پر و خالي بعهده خط كشتيراني يا نماينده آن است. </w:t>
      </w:r>
    </w:p>
    <w:p w:rsidR="00D5183B" w:rsidRPr="00E15C6F" w:rsidRDefault="00D5183B" w:rsidP="00D5183B">
      <w:pPr>
        <w:pStyle w:val="FootnoteText"/>
        <w:numPr>
          <w:ilvl w:val="0"/>
          <w:numId w:val="8"/>
        </w:numPr>
        <w:tabs>
          <w:tab w:val="clear" w:pos="566"/>
          <w:tab w:val="left" w:pos="281"/>
        </w:tabs>
        <w:spacing w:line="384" w:lineRule="auto"/>
        <w:ind w:hanging="1"/>
        <w:jc w:val="lowKashida"/>
        <w:rPr>
          <w:rFonts w:ascii="Times New Roman Bold" w:hAnsi="Times New Roman Bold" w:cs="B Traffic"/>
          <w:b/>
          <w:bCs/>
          <w:sz w:val="24"/>
          <w:szCs w:val="24"/>
          <w:rtl/>
        </w:rPr>
      </w:pPr>
      <w:r w:rsidRPr="00E15C6F">
        <w:rPr>
          <w:rFonts w:ascii="Times New Roman Bold" w:hAnsi="Times New Roman Bold" w:cs="B Mitra" w:hint="cs"/>
          <w:b/>
          <w:bCs/>
          <w:sz w:val="24"/>
          <w:szCs w:val="24"/>
          <w:rtl/>
        </w:rPr>
        <w:t>تعرفه انبارداري كانتينرهاي حاوي كالاهاي خطرناك موضوع دستورالعمل (</w:t>
      </w:r>
      <w:r w:rsidRPr="00E15C6F">
        <w:rPr>
          <w:rFonts w:ascii="Times New Roman Bold" w:hAnsi="Times New Roman Bold" w:cs="B Mitra"/>
          <w:b/>
          <w:bCs/>
          <w:sz w:val="24"/>
          <w:szCs w:val="24"/>
        </w:rPr>
        <w:t>IMDG Code</w:t>
      </w:r>
      <w:r w:rsidRPr="00E15C6F">
        <w:rPr>
          <w:rFonts w:ascii="Times New Roman Bold" w:hAnsi="Times New Roman Bold" w:cs="B Mitra" w:hint="cs"/>
          <w:b/>
          <w:bCs/>
          <w:sz w:val="24"/>
          <w:szCs w:val="24"/>
          <w:rtl/>
        </w:rPr>
        <w:t>) در بنادر جنوبي</w:t>
      </w:r>
      <w:r w:rsidRPr="00E15C6F">
        <w:rPr>
          <w:rFonts w:ascii="Times New Roman Bold" w:hAnsi="Times New Roman Bold" w:cs="B Mitra"/>
          <w:b/>
          <w:bCs/>
          <w:sz w:val="24"/>
          <w:szCs w:val="24"/>
          <w:rtl/>
        </w:rPr>
        <w:br/>
      </w:r>
      <w:r w:rsidRPr="00E15C6F">
        <w:rPr>
          <w:rFonts w:ascii="Times New Roman Bold" w:hAnsi="Times New Roman Bold" w:cs="B Mitra" w:hint="cs"/>
          <w:b/>
          <w:bCs/>
          <w:sz w:val="24"/>
          <w:szCs w:val="24"/>
          <w:rtl/>
        </w:rPr>
        <w:t>3 برابر ارقام جداول 17 و 2-17 و بنادر شمالی3 برابر جداول 1-17 و 2-17 محاسبه مي گردد.</w:t>
      </w:r>
    </w:p>
    <w:p w:rsidR="00D5183B" w:rsidRPr="00E15C6F" w:rsidRDefault="00D5183B" w:rsidP="00D5183B">
      <w:pPr>
        <w:pStyle w:val="FootnoteText"/>
        <w:spacing w:line="384" w:lineRule="auto"/>
        <w:jc w:val="lowKashida"/>
        <w:rPr>
          <w:rFonts w:ascii="Times New Roman Bold" w:hAnsi="Times New Roman Bold" w:cs="B Mitra"/>
          <w:b/>
          <w:bCs/>
          <w:sz w:val="24"/>
          <w:szCs w:val="24"/>
        </w:rPr>
      </w:pPr>
      <w:r w:rsidRPr="00E15C6F">
        <w:rPr>
          <w:rFonts w:ascii="Times New Roman Bold" w:hAnsi="Times New Roman Bold" w:cs="B Traffic" w:hint="cs"/>
          <w:b/>
          <w:bCs/>
          <w:sz w:val="24"/>
          <w:szCs w:val="24"/>
          <w:rtl/>
        </w:rPr>
        <w:t>تبصره</w:t>
      </w:r>
      <w:r w:rsidRPr="00E15C6F">
        <w:rPr>
          <w:rFonts w:ascii="Times New Roman Bold" w:hAnsi="Times New Roman Bold" w:cs="B Homa" w:hint="cs"/>
          <w:b/>
          <w:bCs/>
          <w:sz w:val="24"/>
          <w:szCs w:val="24"/>
          <w:rtl/>
        </w:rPr>
        <w:t xml:space="preserve"> </w:t>
      </w:r>
      <w:r w:rsidRPr="00E15C6F">
        <w:rPr>
          <w:rFonts w:ascii="Times New Roman Bold" w:hAnsi="Times New Roman Bold" w:cs="B Mitra" w:hint="cs"/>
          <w:b/>
          <w:bCs/>
          <w:sz w:val="24"/>
          <w:szCs w:val="24"/>
          <w:rtl/>
        </w:rPr>
        <w:t xml:space="preserve">: </w:t>
      </w:r>
      <w:r w:rsidRPr="00E15C6F">
        <w:rPr>
          <w:rFonts w:cs="B Mitra" w:hint="cs"/>
          <w:b/>
          <w:bCs/>
          <w:sz w:val="24"/>
          <w:szCs w:val="24"/>
          <w:rtl/>
        </w:rPr>
        <w:t xml:space="preserve">انبارکردن کانتينرهاي </w:t>
      </w:r>
      <w:r w:rsidRPr="00E15C6F">
        <w:rPr>
          <w:rFonts w:ascii="Times New Roman Bold" w:hAnsi="Times New Roman Bold" w:cs="B Mitra" w:hint="cs"/>
          <w:b/>
          <w:bCs/>
          <w:sz w:val="24"/>
          <w:szCs w:val="24"/>
          <w:rtl/>
        </w:rPr>
        <w:t xml:space="preserve">حاوی کالاهای كلاسهاي 1 و 7 دستورالعمل فوق ممنوع بوده و کانتینرهای مذکور به صورت حمل يكسره تحويل صاحب كالا مي‌شود. </w:t>
      </w:r>
    </w:p>
    <w:p w:rsidR="00D5183B" w:rsidRPr="00E15C6F" w:rsidRDefault="00D5183B" w:rsidP="00D5183B">
      <w:pPr>
        <w:pStyle w:val="ListParagraph"/>
        <w:numPr>
          <w:ilvl w:val="0"/>
          <w:numId w:val="8"/>
        </w:numPr>
        <w:tabs>
          <w:tab w:val="num" w:pos="281"/>
          <w:tab w:val="left" w:pos="423"/>
        </w:tabs>
        <w:spacing w:line="384" w:lineRule="auto"/>
        <w:ind w:left="139" w:hanging="143"/>
        <w:jc w:val="lowKashida"/>
        <w:rPr>
          <w:rFonts w:cs="Mitra"/>
          <w:b/>
          <w:bCs/>
          <w:sz w:val="24"/>
          <w:szCs w:val="24"/>
          <w:rtl/>
        </w:rPr>
      </w:pPr>
      <w:r w:rsidRPr="00E15C6F">
        <w:rPr>
          <w:rFonts w:cs="Mitra" w:hint="cs"/>
          <w:b/>
          <w:bCs/>
          <w:sz w:val="24"/>
          <w:szCs w:val="24"/>
          <w:rtl/>
        </w:rPr>
        <w:t>كانتينرهاي خالي، صادراتی محسوب نمی گردند.</w:t>
      </w:r>
    </w:p>
    <w:p w:rsidR="00D5183B" w:rsidRPr="00BB0CB9" w:rsidRDefault="00D5183B" w:rsidP="00D5183B">
      <w:pPr>
        <w:numPr>
          <w:ilvl w:val="0"/>
          <w:numId w:val="8"/>
        </w:numPr>
        <w:tabs>
          <w:tab w:val="num" w:pos="281"/>
          <w:tab w:val="left" w:pos="423"/>
        </w:tabs>
        <w:spacing w:line="384" w:lineRule="auto"/>
        <w:ind w:left="-2" w:firstLine="0"/>
        <w:jc w:val="both"/>
        <w:rPr>
          <w:rFonts w:cs="B Mitra"/>
          <w:b/>
          <w:bCs/>
          <w:sz w:val="24"/>
          <w:szCs w:val="24"/>
        </w:rPr>
      </w:pPr>
      <w:r w:rsidRPr="00BB0CB9">
        <w:rPr>
          <w:rFonts w:cs="B Mitra" w:hint="cs"/>
          <w:b/>
          <w:bCs/>
          <w:sz w:val="24"/>
          <w:szCs w:val="24"/>
          <w:rtl/>
        </w:rPr>
        <w:t>کانتينرهاي پر صادراتي، به مدت 10 روز از معافيت در انبارداري برخوردار بوده و پس از گذشت اين مدت هزينه انبارداري از روز اول تخليه، محاسبه و دريافت مي‌شود.</w:t>
      </w:r>
    </w:p>
    <w:p w:rsidR="00D5183B" w:rsidRPr="00E15C6F" w:rsidRDefault="00D5183B" w:rsidP="00D5183B">
      <w:pPr>
        <w:tabs>
          <w:tab w:val="left" w:pos="423"/>
        </w:tabs>
        <w:spacing w:line="384" w:lineRule="auto"/>
        <w:ind w:left="-2"/>
        <w:jc w:val="both"/>
        <w:rPr>
          <w:rFonts w:ascii="Times New Roman Bold" w:hAnsi="Times New Roman Bold" w:cs="B Mitra"/>
          <w:b/>
          <w:bCs/>
          <w:spacing w:val="-4"/>
          <w:sz w:val="24"/>
          <w:szCs w:val="24"/>
        </w:rPr>
      </w:pPr>
      <w:r w:rsidRPr="00E15C6F">
        <w:rPr>
          <w:rFonts w:ascii="Times New Roman Bold" w:hAnsi="Times New Roman Bold" w:cs="B Traffic" w:hint="cs"/>
          <w:b/>
          <w:bCs/>
          <w:spacing w:val="-4"/>
          <w:sz w:val="24"/>
          <w:szCs w:val="24"/>
          <w:rtl/>
        </w:rPr>
        <w:t>تبصره1</w:t>
      </w:r>
      <w:r w:rsidRPr="00E15C6F">
        <w:rPr>
          <w:rFonts w:ascii="Times New Roman Bold" w:hAnsi="Times New Roman Bold" w:cs="B Homa" w:hint="cs"/>
          <w:b/>
          <w:bCs/>
          <w:spacing w:val="-4"/>
          <w:sz w:val="24"/>
          <w:szCs w:val="24"/>
          <w:rtl/>
        </w:rPr>
        <w:t xml:space="preserve"> :</w:t>
      </w:r>
      <w:r w:rsidRPr="00E15C6F">
        <w:rPr>
          <w:rFonts w:ascii="Times New Roman Bold" w:hAnsi="Times New Roman Bold" w:cs="B Mitra" w:hint="cs"/>
          <w:b/>
          <w:bCs/>
          <w:spacing w:val="-4"/>
          <w:sz w:val="24"/>
          <w:szCs w:val="24"/>
          <w:rtl/>
        </w:rPr>
        <w:t xml:space="preserve"> چنانچه کالایی قبل از بارگیری به داخل کانتینر از معافیت انبارداری فوق استفاده نماید پس از بارگیری به داخل کانتینر، مدت مذکور از سقف </w:t>
      </w:r>
      <w:r>
        <w:rPr>
          <w:rFonts w:ascii="Times New Roman Bold" w:hAnsi="Times New Roman Bold" w:cs="B Mitra" w:hint="cs"/>
          <w:b/>
          <w:bCs/>
          <w:spacing w:val="-4"/>
          <w:sz w:val="24"/>
          <w:szCs w:val="24"/>
          <w:rtl/>
        </w:rPr>
        <w:t>10</w:t>
      </w:r>
      <w:r w:rsidRPr="00E15C6F">
        <w:rPr>
          <w:rFonts w:ascii="Times New Roman Bold" w:hAnsi="Times New Roman Bold" w:cs="B Mitra" w:hint="cs"/>
          <w:b/>
          <w:bCs/>
          <w:spacing w:val="-4"/>
          <w:sz w:val="24"/>
          <w:szCs w:val="24"/>
          <w:rtl/>
        </w:rPr>
        <w:t xml:space="preserve"> روزه معافیت کسر خواهد شد.</w:t>
      </w:r>
    </w:p>
    <w:p w:rsidR="00D5183B" w:rsidRDefault="00D5183B" w:rsidP="00D5183B">
      <w:pPr>
        <w:numPr>
          <w:ilvl w:val="0"/>
          <w:numId w:val="8"/>
        </w:numPr>
        <w:tabs>
          <w:tab w:val="num" w:pos="281"/>
          <w:tab w:val="left" w:pos="423"/>
        </w:tabs>
        <w:spacing w:line="384" w:lineRule="auto"/>
        <w:ind w:left="-2" w:firstLine="0"/>
        <w:jc w:val="both"/>
        <w:rPr>
          <w:rFonts w:cs="B Mitra"/>
          <w:b/>
          <w:bCs/>
          <w:sz w:val="24"/>
          <w:szCs w:val="24"/>
        </w:rPr>
      </w:pPr>
      <w:r w:rsidRPr="00E15C6F">
        <w:rPr>
          <w:rFonts w:cs="B Mitra"/>
          <w:b/>
          <w:bCs/>
          <w:sz w:val="24"/>
          <w:szCs w:val="24"/>
          <w:rtl/>
        </w:rPr>
        <w:t>با گذشت مدت معافيت، مبلغ انبارداري براساس كل مدت زمان توقف (از روز تخليه تا آخرين روز توقف) در ترمينال و براساس نرخ ستون مربوطه محاسبه و وصول خواهد شد.</w:t>
      </w:r>
    </w:p>
    <w:p w:rsidR="00D5183B" w:rsidRPr="0095193A" w:rsidRDefault="00D5183B" w:rsidP="00D5183B">
      <w:pPr>
        <w:numPr>
          <w:ilvl w:val="0"/>
          <w:numId w:val="8"/>
        </w:numPr>
        <w:tabs>
          <w:tab w:val="num" w:pos="281"/>
          <w:tab w:val="left" w:pos="423"/>
        </w:tabs>
        <w:spacing w:line="384" w:lineRule="auto"/>
        <w:ind w:left="-2" w:firstLine="0"/>
        <w:jc w:val="both"/>
        <w:rPr>
          <w:rFonts w:cs="B Mitra"/>
          <w:b/>
          <w:bCs/>
          <w:sz w:val="24"/>
          <w:szCs w:val="24"/>
          <w:rtl/>
        </w:rPr>
      </w:pPr>
      <w:r w:rsidRPr="0095193A">
        <w:rPr>
          <w:rFonts w:cs="B Mitra"/>
          <w:b/>
          <w:bCs/>
          <w:sz w:val="24"/>
          <w:szCs w:val="24"/>
          <w:rtl/>
        </w:rPr>
        <w:t>با تشخيص بندر و موافقت گمرك</w:t>
      </w:r>
      <w:r w:rsidRPr="0095193A">
        <w:rPr>
          <w:rFonts w:cs="B Mitra" w:hint="cs"/>
          <w:b/>
          <w:bCs/>
          <w:sz w:val="24"/>
          <w:szCs w:val="24"/>
          <w:rtl/>
        </w:rPr>
        <w:t xml:space="preserve"> </w:t>
      </w:r>
      <w:r w:rsidRPr="0095193A">
        <w:rPr>
          <w:rFonts w:cs="B Mitra"/>
          <w:b/>
          <w:bCs/>
          <w:sz w:val="24"/>
          <w:szCs w:val="24"/>
          <w:rtl/>
        </w:rPr>
        <w:t xml:space="preserve">، كانتينرهاي وارداتي از راه دريا </w:t>
      </w:r>
      <w:r w:rsidRPr="0095193A">
        <w:rPr>
          <w:rFonts w:cs="B Mitra" w:hint="cs"/>
          <w:b/>
          <w:bCs/>
          <w:sz w:val="24"/>
          <w:szCs w:val="24"/>
          <w:rtl/>
        </w:rPr>
        <w:t xml:space="preserve">برحسب ضرورت </w:t>
      </w:r>
      <w:r w:rsidRPr="0095193A">
        <w:rPr>
          <w:rFonts w:cs="B Mitra"/>
          <w:b/>
          <w:bCs/>
          <w:sz w:val="24"/>
          <w:szCs w:val="24"/>
          <w:rtl/>
        </w:rPr>
        <w:t>، به ساير گمركات</w:t>
      </w:r>
      <w:r w:rsidRPr="0095193A">
        <w:rPr>
          <w:rFonts w:cs="B Mitra" w:hint="cs"/>
          <w:b/>
          <w:bCs/>
          <w:sz w:val="24"/>
          <w:szCs w:val="24"/>
          <w:rtl/>
        </w:rPr>
        <w:t xml:space="preserve"> مجاز</w:t>
      </w:r>
      <w:r w:rsidRPr="0095193A">
        <w:rPr>
          <w:rFonts w:cs="B Mitra"/>
          <w:b/>
          <w:bCs/>
          <w:sz w:val="24"/>
          <w:szCs w:val="24"/>
          <w:rtl/>
        </w:rPr>
        <w:t xml:space="preserve"> كشور ترانزيت اداري خواهند شد</w:t>
      </w:r>
      <w:r w:rsidRPr="0095193A">
        <w:rPr>
          <w:rFonts w:cs="B Mitra" w:hint="cs"/>
          <w:b/>
          <w:bCs/>
          <w:sz w:val="24"/>
          <w:szCs w:val="24"/>
          <w:rtl/>
        </w:rPr>
        <w:t xml:space="preserve"> در این صورت</w:t>
      </w:r>
      <w:r w:rsidRPr="0095193A">
        <w:rPr>
          <w:rFonts w:cs="B Mitra"/>
          <w:b/>
          <w:bCs/>
          <w:sz w:val="24"/>
          <w:szCs w:val="24"/>
          <w:rtl/>
        </w:rPr>
        <w:t xml:space="preserve"> هزينه هاي معوقه انبارداري و ساير هزينه‌هاي مترتبه </w:t>
      </w:r>
      <w:r w:rsidRPr="0095193A">
        <w:rPr>
          <w:rFonts w:cs="B Mitra" w:hint="cs"/>
          <w:b/>
          <w:bCs/>
          <w:sz w:val="24"/>
          <w:szCs w:val="24"/>
          <w:rtl/>
        </w:rPr>
        <w:t>بندري</w:t>
      </w:r>
      <w:r w:rsidRPr="0095193A">
        <w:rPr>
          <w:rFonts w:cs="B Mitra"/>
          <w:b/>
          <w:bCs/>
          <w:sz w:val="24"/>
          <w:szCs w:val="24"/>
          <w:rtl/>
        </w:rPr>
        <w:t xml:space="preserve"> در هنگام ترخيص نهايي </w:t>
      </w:r>
      <w:r w:rsidRPr="0095193A">
        <w:rPr>
          <w:rFonts w:cs="B Mitra" w:hint="cs"/>
          <w:b/>
          <w:bCs/>
          <w:sz w:val="24"/>
          <w:szCs w:val="24"/>
          <w:rtl/>
        </w:rPr>
        <w:t xml:space="preserve">در مقصد، پس از رويت ترخيصيه صادره از سوي نمايندگي خط كشتيراني صاحب يا اجاره كننده كانتينر </w:t>
      </w:r>
      <w:r w:rsidRPr="0095193A">
        <w:rPr>
          <w:rFonts w:cs="B Mitra"/>
          <w:b/>
          <w:bCs/>
          <w:sz w:val="24"/>
          <w:szCs w:val="24"/>
          <w:rtl/>
        </w:rPr>
        <w:t>توسط</w:t>
      </w:r>
      <w:r w:rsidRPr="0095193A">
        <w:rPr>
          <w:rFonts w:cs="B Mitra" w:hint="cs"/>
          <w:b/>
          <w:bCs/>
          <w:sz w:val="24"/>
          <w:szCs w:val="24"/>
          <w:rtl/>
        </w:rPr>
        <w:t xml:space="preserve"> ترمينال اپراتور </w:t>
      </w:r>
      <w:r w:rsidRPr="0095193A">
        <w:rPr>
          <w:rFonts w:cs="B Mitra"/>
          <w:b/>
          <w:bCs/>
          <w:sz w:val="24"/>
          <w:szCs w:val="24"/>
          <w:rtl/>
        </w:rPr>
        <w:t>از صاحب كالا وصول و سهم بندر به حساب درآمد بندر واريز مي‌گردد. هزينه حمل و نگهداري در گمركات مقصد نيز به عهده صاحب كالا مي‌باشد.</w:t>
      </w:r>
      <w:r w:rsidRPr="0095193A">
        <w:rPr>
          <w:rFonts w:cs="B Mitra" w:hint="cs"/>
          <w:b/>
          <w:bCs/>
          <w:sz w:val="24"/>
          <w:szCs w:val="24"/>
          <w:rtl/>
        </w:rPr>
        <w:t xml:space="preserve"> </w:t>
      </w:r>
    </w:p>
    <w:p w:rsidR="00D5183B" w:rsidRPr="00E15C6F" w:rsidRDefault="00D5183B" w:rsidP="00D5183B">
      <w:pPr>
        <w:numPr>
          <w:ilvl w:val="0"/>
          <w:numId w:val="8"/>
        </w:numPr>
        <w:tabs>
          <w:tab w:val="clear" w:pos="566"/>
          <w:tab w:val="left" w:pos="565"/>
        </w:tabs>
        <w:spacing w:line="384" w:lineRule="auto"/>
        <w:ind w:left="565" w:hanging="423"/>
        <w:jc w:val="lowKashida"/>
        <w:rPr>
          <w:rFonts w:cs="B Mitra"/>
          <w:b/>
          <w:bCs/>
          <w:sz w:val="24"/>
          <w:szCs w:val="24"/>
        </w:rPr>
      </w:pPr>
      <w:r w:rsidRPr="00E15C6F">
        <w:rPr>
          <w:rFonts w:cs="B Mitra"/>
          <w:b/>
          <w:bCs/>
          <w:sz w:val="24"/>
          <w:szCs w:val="24"/>
          <w:rtl/>
        </w:rPr>
        <w:t>كانتينرهاي مانده از پروانه، مشمول پرداخت هزينه انبارداري مي‌باشند كه در هنگام صدور بيجك نهايي هزينه آن از صاحب كالا يا نماينده قانوني وي دريافت مي‌گردد.</w:t>
      </w:r>
    </w:p>
    <w:p w:rsidR="00D5183B" w:rsidRPr="00E15C6F" w:rsidRDefault="00D5183B" w:rsidP="00D5183B">
      <w:pPr>
        <w:numPr>
          <w:ilvl w:val="0"/>
          <w:numId w:val="8"/>
        </w:numPr>
        <w:tabs>
          <w:tab w:val="clear" w:pos="566"/>
          <w:tab w:val="num" w:pos="565"/>
        </w:tabs>
        <w:spacing w:line="384" w:lineRule="auto"/>
        <w:ind w:left="423" w:hanging="284"/>
        <w:jc w:val="lowKashida"/>
        <w:rPr>
          <w:rFonts w:cs="B Mitra"/>
          <w:b/>
          <w:bCs/>
          <w:sz w:val="24"/>
          <w:szCs w:val="24"/>
          <w:rtl/>
        </w:rPr>
      </w:pPr>
      <w:r w:rsidRPr="00E15C6F">
        <w:rPr>
          <w:rFonts w:cs="B Mitra"/>
          <w:b/>
          <w:bCs/>
          <w:sz w:val="24"/>
          <w:szCs w:val="24"/>
          <w:rtl/>
        </w:rPr>
        <w:t xml:space="preserve">كانتينرهايي كه جهت انجام عمليات استريپ و ارزيابي به انبار </w:t>
      </w:r>
      <w:r w:rsidRPr="00E15C6F">
        <w:rPr>
          <w:rFonts w:cs="B Mitra"/>
          <w:b/>
          <w:bCs/>
          <w:sz w:val="24"/>
          <w:szCs w:val="24"/>
        </w:rPr>
        <w:t>CFS</w:t>
      </w:r>
      <w:r w:rsidRPr="00E15C6F">
        <w:rPr>
          <w:rFonts w:cs="B Mitra"/>
          <w:b/>
          <w:bCs/>
          <w:sz w:val="24"/>
          <w:szCs w:val="24"/>
          <w:rtl/>
        </w:rPr>
        <w:t xml:space="preserve"> منتقل مي‌شوند تا زمان استريپ و يا خروج از ترمينال مشمول پرداخت هزينة انبارداري كانتينرهاي پر مي‌شوند، ضمناً كالاهاي استريپ شده كه به انبار </w:t>
      </w:r>
      <w:r w:rsidRPr="00E15C6F">
        <w:rPr>
          <w:rFonts w:cs="B Mitra"/>
          <w:b/>
          <w:bCs/>
          <w:sz w:val="24"/>
          <w:szCs w:val="24"/>
        </w:rPr>
        <w:t>CFS</w:t>
      </w:r>
      <w:r w:rsidRPr="00E15C6F">
        <w:rPr>
          <w:rFonts w:cs="B Mitra"/>
          <w:b/>
          <w:bCs/>
          <w:sz w:val="24"/>
          <w:szCs w:val="24"/>
          <w:rtl/>
        </w:rPr>
        <w:t xml:space="preserve"> انتقال مي‌يابند نيز مشمول پرداخت هزينة انبارداري مطابق جدول تعرفة انبارداري كالا در انبار </w:t>
      </w:r>
      <w:r w:rsidRPr="00E15C6F">
        <w:rPr>
          <w:rFonts w:cs="B Mitra"/>
          <w:b/>
          <w:bCs/>
          <w:sz w:val="24"/>
          <w:szCs w:val="24"/>
        </w:rPr>
        <w:t>CFS</w:t>
      </w:r>
      <w:r w:rsidRPr="00E15C6F">
        <w:rPr>
          <w:rFonts w:cs="B Mitra"/>
          <w:b/>
          <w:bCs/>
          <w:sz w:val="24"/>
          <w:szCs w:val="24"/>
          <w:rtl/>
        </w:rPr>
        <w:t xml:space="preserve"> (جدول شماره </w:t>
      </w:r>
      <w:r w:rsidRPr="00E15C6F">
        <w:rPr>
          <w:rFonts w:cs="B Mitra" w:hint="cs"/>
          <w:b/>
          <w:bCs/>
          <w:sz w:val="24"/>
          <w:szCs w:val="24"/>
          <w:rtl/>
        </w:rPr>
        <w:t>21</w:t>
      </w:r>
      <w:r w:rsidRPr="00E15C6F">
        <w:rPr>
          <w:rFonts w:cs="B Mitra"/>
          <w:b/>
          <w:bCs/>
          <w:sz w:val="24"/>
          <w:szCs w:val="24"/>
          <w:rtl/>
        </w:rPr>
        <w:t>) خواهند شد.</w:t>
      </w:r>
    </w:p>
    <w:p w:rsidR="00D5183B" w:rsidRPr="00E15C6F" w:rsidRDefault="00D5183B" w:rsidP="00D5183B">
      <w:pPr>
        <w:numPr>
          <w:ilvl w:val="0"/>
          <w:numId w:val="8"/>
        </w:numPr>
        <w:tabs>
          <w:tab w:val="clear" w:pos="566"/>
          <w:tab w:val="num" w:pos="565"/>
        </w:tabs>
        <w:spacing w:line="384" w:lineRule="auto"/>
        <w:ind w:left="423" w:hanging="284"/>
        <w:jc w:val="lowKashida"/>
        <w:rPr>
          <w:rFonts w:cs="B Mitra"/>
          <w:b/>
          <w:bCs/>
          <w:sz w:val="24"/>
          <w:szCs w:val="24"/>
        </w:rPr>
      </w:pPr>
      <w:r w:rsidRPr="00E15C6F">
        <w:rPr>
          <w:rFonts w:cs="B Mitra" w:hint="cs"/>
          <w:b/>
          <w:bCs/>
          <w:sz w:val="24"/>
          <w:szCs w:val="24"/>
          <w:rtl/>
        </w:rPr>
        <w:t xml:space="preserve">صاحبان کالاهایی که کانتینرهای آنها در پایانه اصلی کانتینری بندر شهیدرجایی با زمان ماندگاری بیش از 30 روز رسوب می گردد، ملزم می باشند بابت تأخیر در ترخیص کالا و ضرورت جابجایی های مجدد کانتینرها در پایانه، </w:t>
      </w:r>
      <w:r>
        <w:rPr>
          <w:rFonts w:cs="B Mitra" w:hint="cs"/>
          <w:b/>
          <w:bCs/>
          <w:sz w:val="24"/>
          <w:szCs w:val="24"/>
          <w:rtl/>
        </w:rPr>
        <w:t>332750</w:t>
      </w:r>
      <w:r w:rsidRPr="00E15C6F">
        <w:rPr>
          <w:rFonts w:cs="B Mitra" w:hint="cs"/>
          <w:b/>
          <w:bCs/>
          <w:sz w:val="24"/>
          <w:szCs w:val="24"/>
          <w:rtl/>
        </w:rPr>
        <w:t xml:space="preserve"> ریال برای هر کانتینر20 فوت و </w:t>
      </w:r>
      <w:r>
        <w:rPr>
          <w:rFonts w:cs="B Mitra" w:hint="cs"/>
          <w:b/>
          <w:bCs/>
          <w:sz w:val="24"/>
          <w:szCs w:val="24"/>
          <w:rtl/>
        </w:rPr>
        <w:t>423500</w:t>
      </w:r>
      <w:r w:rsidRPr="00E15C6F">
        <w:rPr>
          <w:rFonts w:cs="B Mitra" w:hint="cs"/>
          <w:b/>
          <w:bCs/>
          <w:sz w:val="24"/>
          <w:szCs w:val="24"/>
          <w:rtl/>
        </w:rPr>
        <w:t xml:space="preserve"> ریال برای هر کانتینر40 فوت هزینه اضافه جابجایی پرداخت نمایند.</w:t>
      </w:r>
    </w:p>
    <w:p w:rsidR="00D5183B" w:rsidRPr="00E15C6F" w:rsidRDefault="00D5183B" w:rsidP="00D5183B">
      <w:pPr>
        <w:spacing w:line="384" w:lineRule="auto"/>
        <w:ind w:left="139"/>
        <w:jc w:val="lowKashida"/>
        <w:rPr>
          <w:rFonts w:cs="B Mitra"/>
          <w:b/>
          <w:bCs/>
          <w:sz w:val="24"/>
          <w:szCs w:val="24"/>
          <w:rtl/>
        </w:rPr>
      </w:pPr>
      <w:r w:rsidRPr="00E15C6F">
        <w:rPr>
          <w:rFonts w:cs="B Traffic" w:hint="cs"/>
          <w:b/>
          <w:bCs/>
          <w:sz w:val="24"/>
          <w:szCs w:val="24"/>
          <w:rtl/>
        </w:rPr>
        <w:t>تبصره</w:t>
      </w:r>
      <w:r w:rsidRPr="00E15C6F">
        <w:rPr>
          <w:rFonts w:cs="B Homa" w:hint="cs"/>
          <w:b/>
          <w:bCs/>
          <w:sz w:val="24"/>
          <w:szCs w:val="24"/>
          <w:rtl/>
        </w:rPr>
        <w:t>:</w:t>
      </w:r>
      <w:r w:rsidRPr="00E15C6F">
        <w:rPr>
          <w:rFonts w:cs="B Mitra" w:hint="cs"/>
          <w:b/>
          <w:bCs/>
          <w:sz w:val="24"/>
          <w:szCs w:val="24"/>
          <w:rtl/>
        </w:rPr>
        <w:t xml:space="preserve"> دریافت این هزینه صرفاً از طرف پایانه اصلی امکان پذیر است و پایانه های اختصاصی مجاز به دریافت این هزینه نمی باشند.</w:t>
      </w:r>
    </w:p>
    <w:p w:rsidR="00D5183B" w:rsidRPr="00E15C6F" w:rsidRDefault="00D5183B" w:rsidP="00D5183B">
      <w:pPr>
        <w:spacing w:line="384" w:lineRule="auto"/>
        <w:ind w:left="139"/>
        <w:jc w:val="lowKashida"/>
        <w:rPr>
          <w:rFonts w:cs="B Mitra"/>
          <w:b/>
          <w:bCs/>
          <w:sz w:val="24"/>
          <w:szCs w:val="24"/>
          <w:rtl/>
        </w:rPr>
      </w:pPr>
    </w:p>
    <w:p w:rsidR="00D5183B" w:rsidRPr="00E15C6F" w:rsidRDefault="00D5183B" w:rsidP="00D5183B">
      <w:pPr>
        <w:spacing w:line="384" w:lineRule="auto"/>
        <w:ind w:left="139"/>
        <w:jc w:val="lowKashida"/>
        <w:rPr>
          <w:rFonts w:cs="B Traffic"/>
          <w:b/>
          <w:bCs/>
          <w:sz w:val="2"/>
          <w:szCs w:val="2"/>
        </w:rPr>
      </w:pPr>
    </w:p>
    <w:p w:rsidR="00D5183B" w:rsidRPr="00E15C6F" w:rsidRDefault="00D5183B" w:rsidP="00D5183B">
      <w:pPr>
        <w:spacing w:line="384" w:lineRule="auto"/>
        <w:jc w:val="lowKashida"/>
        <w:rPr>
          <w:rFonts w:cs="B Traffic"/>
          <w:b/>
          <w:bCs/>
          <w:sz w:val="2"/>
          <w:szCs w:val="2"/>
          <w:rtl/>
          <w:lang w:bidi="fa-IR"/>
        </w:rPr>
      </w:pPr>
    </w:p>
    <w:p w:rsidR="00D5183B" w:rsidRPr="00E15C6F" w:rsidRDefault="00D5183B" w:rsidP="00D5183B">
      <w:pPr>
        <w:spacing w:line="384" w:lineRule="auto"/>
        <w:ind w:left="2160" w:firstLine="720"/>
        <w:jc w:val="center"/>
        <w:rPr>
          <w:rFonts w:cs="B Traffic"/>
          <w:b/>
          <w:bCs/>
          <w:sz w:val="2"/>
          <w:szCs w:val="2"/>
          <w:rtl/>
        </w:rPr>
      </w:pPr>
    </w:p>
    <w:p w:rsidR="00D5183B" w:rsidRPr="00E15C6F" w:rsidRDefault="00D5183B" w:rsidP="00D5183B">
      <w:pPr>
        <w:spacing w:line="384" w:lineRule="auto"/>
        <w:ind w:left="2160" w:firstLine="720"/>
        <w:jc w:val="center"/>
        <w:rPr>
          <w:rFonts w:cs="B Traffic"/>
          <w:b/>
          <w:bCs/>
          <w:sz w:val="2"/>
          <w:szCs w:val="2"/>
          <w:rtl/>
        </w:rPr>
      </w:pPr>
    </w:p>
    <w:p w:rsidR="00D5183B" w:rsidRPr="00E15C6F" w:rsidRDefault="00D5183B" w:rsidP="00D5183B">
      <w:pPr>
        <w:spacing w:line="384" w:lineRule="auto"/>
        <w:jc w:val="both"/>
        <w:rPr>
          <w:rFonts w:hAnsi="Courier New" w:cs="B Traffic"/>
          <w:b/>
          <w:bCs/>
          <w:sz w:val="32"/>
          <w:szCs w:val="32"/>
          <w:rtl/>
          <w:lang w:eastAsia="en-US"/>
        </w:rPr>
      </w:pPr>
    </w:p>
    <w:p w:rsidR="00D5183B" w:rsidRPr="00E15C6F" w:rsidRDefault="00D5183B" w:rsidP="00D5183B">
      <w:pPr>
        <w:spacing w:line="384" w:lineRule="auto"/>
        <w:jc w:val="both"/>
        <w:rPr>
          <w:rFonts w:hAnsi="Courier New" w:cs="B Traffic"/>
          <w:b/>
          <w:bCs/>
          <w:sz w:val="32"/>
          <w:szCs w:val="32"/>
          <w:rtl/>
          <w:lang w:eastAsia="en-US"/>
        </w:rPr>
      </w:pPr>
    </w:p>
    <w:p w:rsidR="00D5183B" w:rsidRPr="00E15C6F" w:rsidRDefault="00D5183B" w:rsidP="00D5183B">
      <w:pPr>
        <w:jc w:val="both"/>
        <w:rPr>
          <w:rFonts w:hAnsi="Courier New" w:cs="B Traffic"/>
          <w:b/>
          <w:bCs/>
          <w:sz w:val="32"/>
          <w:szCs w:val="32"/>
          <w:rtl/>
          <w:lang w:eastAsia="en-US" w:bidi="fa-IR"/>
        </w:rPr>
      </w:pPr>
    </w:p>
    <w:p w:rsidR="00D5183B" w:rsidRPr="00E15C6F"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Default="00D5183B" w:rsidP="00D5183B">
      <w:pPr>
        <w:jc w:val="both"/>
        <w:rPr>
          <w:rFonts w:hAnsi="Courier New" w:cs="B Traffic"/>
          <w:b/>
          <w:bCs/>
          <w:sz w:val="32"/>
          <w:szCs w:val="32"/>
          <w:rtl/>
          <w:lang w:eastAsia="en-US"/>
        </w:rPr>
      </w:pPr>
    </w:p>
    <w:p w:rsidR="00D5183B" w:rsidRPr="00E15C6F" w:rsidRDefault="00D5183B" w:rsidP="00727073">
      <w:pPr>
        <w:bidi w:val="0"/>
        <w:jc w:val="right"/>
        <w:rPr>
          <w:rFonts w:hAnsi="Courier New" w:cs="B Traffic"/>
          <w:b/>
          <w:bCs/>
          <w:sz w:val="32"/>
          <w:szCs w:val="32"/>
          <w:lang w:eastAsia="en-US"/>
        </w:rPr>
      </w:pPr>
      <w:r>
        <w:rPr>
          <w:rFonts w:hAnsi="Courier New" w:cs="B Traffic"/>
          <w:b/>
          <w:bCs/>
          <w:sz w:val="32"/>
          <w:szCs w:val="32"/>
          <w:rtl/>
          <w:lang w:eastAsia="en-US"/>
        </w:rPr>
        <w:br w:type="page"/>
      </w:r>
      <w:r>
        <w:rPr>
          <w:rFonts w:hAnsi="Courier New" w:cs="B Traffic" w:hint="cs"/>
          <w:b/>
          <w:bCs/>
          <w:sz w:val="32"/>
          <w:szCs w:val="32"/>
          <w:rtl/>
          <w:lang w:eastAsia="en-US"/>
        </w:rPr>
        <w:t xml:space="preserve"> </w:t>
      </w: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itr"/>
          <w:b/>
          <w:bCs/>
          <w:sz w:val="24"/>
          <w:rtl/>
        </w:rPr>
      </w:pPr>
      <w:r w:rsidRPr="00E15C6F">
        <w:rPr>
          <w:rFonts w:cs="B Traffic"/>
          <w:b/>
          <w:bCs/>
          <w:sz w:val="28"/>
          <w:szCs w:val="28"/>
          <w:rtl/>
        </w:rPr>
        <w:t xml:space="preserve">بخش </w:t>
      </w:r>
      <w:r w:rsidRPr="00E15C6F">
        <w:rPr>
          <w:rFonts w:cs="B Traffic" w:hint="cs"/>
          <w:b/>
          <w:bCs/>
          <w:sz w:val="28"/>
          <w:szCs w:val="28"/>
          <w:rtl/>
        </w:rPr>
        <w:t>سوم</w:t>
      </w:r>
      <w:r w:rsidRPr="00E15C6F">
        <w:rPr>
          <w:rFonts w:cs="B Traffic"/>
          <w:b/>
          <w:bCs/>
          <w:sz w:val="28"/>
          <w:szCs w:val="28"/>
          <w:rtl/>
        </w:rPr>
        <w:t xml:space="preserve"> :</w:t>
      </w:r>
      <w:r w:rsidRPr="00E15C6F">
        <w:rPr>
          <w:rFonts w:cs="B Traffic" w:hint="cs"/>
          <w:b/>
          <w:bCs/>
          <w:sz w:val="28"/>
          <w:szCs w:val="28"/>
          <w:rtl/>
        </w:rPr>
        <w:t xml:space="preserve"> هزینه</w:t>
      </w:r>
      <w:r w:rsidRPr="00E15C6F">
        <w:rPr>
          <w:rFonts w:cs="B Traffic"/>
          <w:b/>
          <w:bCs/>
          <w:sz w:val="28"/>
          <w:szCs w:val="28"/>
          <w:rtl/>
        </w:rPr>
        <w:softHyphen/>
      </w:r>
      <w:r w:rsidRPr="00E15C6F">
        <w:rPr>
          <w:rFonts w:cs="B Traffic" w:hint="cs"/>
          <w:b/>
          <w:bCs/>
          <w:sz w:val="28"/>
          <w:szCs w:val="28"/>
          <w:rtl/>
        </w:rPr>
        <w:t>های بندری مترتب بر کالای کانتینری</w:t>
      </w:r>
    </w:p>
    <w:p w:rsidR="00D5183B" w:rsidRPr="00E15C6F" w:rsidRDefault="00D5183B" w:rsidP="00D5183B">
      <w:pPr>
        <w:pStyle w:val="Footer"/>
        <w:tabs>
          <w:tab w:val="clear" w:pos="4153"/>
          <w:tab w:val="clear" w:pos="8306"/>
        </w:tabs>
        <w:spacing w:line="360" w:lineRule="auto"/>
        <w:ind w:left="-1"/>
        <w:rPr>
          <w:rFonts w:cs="B Titr"/>
          <w:b/>
          <w:bCs/>
          <w:sz w:val="40"/>
          <w:szCs w:val="8"/>
          <w:rtl/>
        </w:rPr>
      </w:pPr>
    </w:p>
    <w:p w:rsidR="00D5183B" w:rsidRPr="00E15C6F" w:rsidRDefault="00D5183B" w:rsidP="00D5183B">
      <w:pPr>
        <w:pStyle w:val="Footer"/>
        <w:tabs>
          <w:tab w:val="clear" w:pos="4153"/>
          <w:tab w:val="clear" w:pos="8306"/>
        </w:tabs>
        <w:spacing w:line="360" w:lineRule="auto"/>
        <w:ind w:right="567" w:hanging="2"/>
        <w:jc w:val="lowKashida"/>
        <w:rPr>
          <w:rFonts w:cs="B Traffic"/>
          <w:b/>
          <w:bCs/>
          <w:sz w:val="24"/>
          <w:szCs w:val="24"/>
          <w:rtl/>
        </w:rPr>
      </w:pPr>
      <w:r w:rsidRPr="00E15C6F">
        <w:rPr>
          <w:rFonts w:cs="B Traffic" w:hint="cs"/>
          <w:b/>
          <w:bCs/>
          <w:sz w:val="24"/>
          <w:szCs w:val="24"/>
          <w:rtl/>
        </w:rPr>
        <w:t>د- کانتینرهای حاوی کالاهای خطرناک</w:t>
      </w:r>
    </w:p>
    <w:p w:rsidR="00D5183B" w:rsidRPr="00E15C6F" w:rsidRDefault="00D5183B" w:rsidP="00D5183B">
      <w:pPr>
        <w:pStyle w:val="ListParagraph"/>
        <w:numPr>
          <w:ilvl w:val="0"/>
          <w:numId w:val="36"/>
        </w:numPr>
        <w:spacing w:line="360" w:lineRule="auto"/>
        <w:jc w:val="lowKashida"/>
        <w:rPr>
          <w:rFonts w:cs="B Mitra"/>
          <w:b/>
          <w:bCs/>
          <w:sz w:val="24"/>
          <w:szCs w:val="24"/>
          <w:rtl/>
        </w:rPr>
      </w:pPr>
      <w:r w:rsidRPr="00E15C6F">
        <w:rPr>
          <w:rFonts w:cs="B Mitra" w:hint="cs"/>
          <w:b/>
          <w:bCs/>
          <w:sz w:val="24"/>
          <w:szCs w:val="24"/>
          <w:rtl/>
        </w:rPr>
        <w:t>با توجه به جدول شماره 16 و توضیحات ذیل آن،</w:t>
      </w:r>
      <w:r w:rsidRPr="00E15C6F">
        <w:rPr>
          <w:rFonts w:cs="B Mitra"/>
          <w:b/>
          <w:bCs/>
          <w:sz w:val="24"/>
          <w:szCs w:val="24"/>
        </w:rPr>
        <w:t>THC</w:t>
      </w:r>
      <w:r w:rsidRPr="00E15C6F">
        <w:rPr>
          <w:rFonts w:cs="B Mitra" w:hint="cs"/>
          <w:b/>
          <w:bCs/>
          <w:sz w:val="24"/>
          <w:szCs w:val="24"/>
          <w:rtl/>
        </w:rPr>
        <w:t xml:space="preserve"> كانتينرهاي وارداتي ، صادراتي و مرجوعی حاوي محمولات خطرناك با 50% افزايش و براي كانتينرهاي ترانزيت خارجی و ترانشيپي حاوي محمولات خطرناك با 20% افزايش محاسبه و دريافت مي‌شود.</w:t>
      </w:r>
    </w:p>
    <w:p w:rsidR="00D5183B" w:rsidRPr="00E15C6F" w:rsidRDefault="00D5183B" w:rsidP="00D5183B">
      <w:pPr>
        <w:tabs>
          <w:tab w:val="left" w:pos="425"/>
        </w:tabs>
        <w:spacing w:line="360" w:lineRule="auto"/>
        <w:ind w:left="706"/>
        <w:jc w:val="lowKashida"/>
        <w:rPr>
          <w:rFonts w:cs="B Mitra"/>
          <w:b/>
          <w:bCs/>
          <w:sz w:val="24"/>
          <w:szCs w:val="24"/>
          <w:rtl/>
        </w:rPr>
      </w:pPr>
      <w:r w:rsidRPr="00E15C6F">
        <w:rPr>
          <w:rFonts w:cs="B Mitra" w:hint="cs"/>
          <w:b/>
          <w:bCs/>
          <w:sz w:val="24"/>
          <w:szCs w:val="24"/>
          <w:rtl/>
        </w:rPr>
        <w:t xml:space="preserve">خطرناک بودن محمولات کانتینرهایی که به مقصد بندر شهیدرجایی بارگیری می شوند می بایست شش ساعت قبل از ورود کشتی، کتباً توسط خطوط کشتیرانی یا نمایندگان آنان اظهار گردد. این مدت زمان در مورد سایر بنادر 24 ساعت می باشد. در صورت عدم رعایت این موضوع یا اظهار نادرست و ناقص و همچنین رعایت نکردن استانداردهای بارچینی و دسته بندی محمولات ، علاوه بر مبلغ </w:t>
      </w:r>
      <w:r w:rsidRPr="00E15C6F">
        <w:rPr>
          <w:rFonts w:cs="B Mitra"/>
          <w:b/>
          <w:bCs/>
          <w:sz w:val="24"/>
          <w:szCs w:val="24"/>
        </w:rPr>
        <w:t>THC</w:t>
      </w:r>
      <w:r>
        <w:rPr>
          <w:rFonts w:cs="B Mitra" w:hint="cs"/>
          <w:b/>
          <w:bCs/>
          <w:sz w:val="24"/>
          <w:szCs w:val="24"/>
          <w:rtl/>
        </w:rPr>
        <w:t>،</w:t>
      </w:r>
      <w:r w:rsidRPr="00E15C6F">
        <w:rPr>
          <w:rFonts w:cs="B Mitra" w:hint="cs"/>
          <w:b/>
          <w:bCs/>
          <w:sz w:val="24"/>
          <w:szCs w:val="24"/>
          <w:rtl/>
        </w:rPr>
        <w:t xml:space="preserve"> </w:t>
      </w:r>
      <w:r w:rsidRPr="00046AC5">
        <w:rPr>
          <w:rFonts w:cs="B Mitra" w:hint="cs"/>
          <w:b/>
          <w:bCs/>
          <w:sz w:val="24"/>
          <w:szCs w:val="24"/>
          <w:rtl/>
        </w:rPr>
        <w:t xml:space="preserve">5775 دلار برای هر دستگاه كانتينر 20 فوت و 11550 دلار برای هر دستگاه کانتینر 40 فوت به عنوان وجه التزام از </w:t>
      </w:r>
      <w:r w:rsidRPr="00E15C6F">
        <w:rPr>
          <w:rFonts w:cs="B Mitra" w:hint="cs"/>
          <w:b/>
          <w:bCs/>
          <w:sz w:val="24"/>
          <w:szCs w:val="24"/>
          <w:rtl/>
        </w:rPr>
        <w:t>خطوط کشتیرانی یا نمایندگان آنان دریافت و به حساب سازمان واریز خواهد شد.</w:t>
      </w:r>
    </w:p>
    <w:p w:rsidR="00D5183B" w:rsidRPr="00E15C6F" w:rsidRDefault="00D5183B" w:rsidP="00D5183B">
      <w:pPr>
        <w:tabs>
          <w:tab w:val="left" w:pos="425"/>
        </w:tabs>
        <w:spacing w:line="360" w:lineRule="auto"/>
        <w:ind w:left="706"/>
        <w:jc w:val="lowKashida"/>
        <w:rPr>
          <w:rFonts w:ascii="Times New Roman Bold" w:hAnsi="Times New Roman Bold" w:cs="B Mitra"/>
          <w:spacing w:val="-2"/>
          <w:sz w:val="24"/>
          <w:szCs w:val="24"/>
          <w:rtl/>
        </w:rPr>
      </w:pPr>
      <w:r w:rsidRPr="00E15C6F">
        <w:rPr>
          <w:rFonts w:ascii="Times New Roman Bold" w:hAnsi="Times New Roman Bold" w:cs="B Mitra" w:hint="cs"/>
          <w:b/>
          <w:bCs/>
          <w:spacing w:val="-2"/>
          <w:sz w:val="24"/>
          <w:szCs w:val="24"/>
          <w:rtl/>
        </w:rPr>
        <w:t xml:space="preserve">بابت هر روز توقف کانتینر در بندر تا زمان اظهار یا کشف کالای خطرناک درون آنها که از پیش به درستی و به طور کامل اظهار نشده باشد برای هر </w:t>
      </w:r>
      <w:r w:rsidRPr="00C264F5">
        <w:rPr>
          <w:rFonts w:ascii="Times New Roman Bold" w:hAnsi="Times New Roman Bold" w:cs="B Mitra" w:hint="cs"/>
          <w:b/>
          <w:bCs/>
          <w:spacing w:val="-2"/>
          <w:sz w:val="24"/>
          <w:szCs w:val="24"/>
          <w:rtl/>
        </w:rPr>
        <w:t>دستگاه کانتینر 20 فوت، 128 دلار و برای هر دستگاه کانتینر 40 فوت 254 دلار از خطوط کشتیرانی یا نمایندگان آنان</w:t>
      </w:r>
      <w:r w:rsidRPr="00E15C6F">
        <w:rPr>
          <w:rFonts w:ascii="Times New Roman Bold" w:hAnsi="Times New Roman Bold" w:cs="B Mitra" w:hint="cs"/>
          <w:b/>
          <w:bCs/>
          <w:spacing w:val="-2"/>
          <w:sz w:val="24"/>
          <w:szCs w:val="24"/>
          <w:rtl/>
        </w:rPr>
        <w:t xml:space="preserve"> دریافت خواهد شد، این مبلغ علاوه بر هزینه انبارداری است که توسط صاحب کالا پرداخت می شود. هزینه جابجایی کانتینرهای مکشوفه به محوطه کانتینرهای خطرناک و خسارتهای احتمالی براساس مقررات مربوطه وصول و به حساب سازمان واریز خواهد شد</w:t>
      </w:r>
      <w:r w:rsidRPr="00E15C6F">
        <w:rPr>
          <w:rFonts w:ascii="Times New Roman Bold" w:hAnsi="Times New Roman Bold" w:cs="Mitra" w:hint="cs"/>
          <w:b/>
          <w:bCs/>
          <w:spacing w:val="-2"/>
          <w:sz w:val="24"/>
          <w:szCs w:val="24"/>
          <w:rtl/>
        </w:rPr>
        <w:t>.</w:t>
      </w:r>
    </w:p>
    <w:p w:rsidR="00D5183B" w:rsidRPr="00E15C6F" w:rsidRDefault="00D5183B" w:rsidP="00D5183B">
      <w:pPr>
        <w:pStyle w:val="FootnoteText"/>
        <w:spacing w:line="384" w:lineRule="auto"/>
        <w:ind w:left="706"/>
        <w:jc w:val="lowKashida"/>
        <w:rPr>
          <w:rFonts w:cs="B Mitra"/>
          <w:b/>
          <w:bCs/>
          <w:sz w:val="24"/>
          <w:szCs w:val="24"/>
          <w:rtl/>
        </w:rPr>
      </w:pPr>
      <w:r w:rsidRPr="00E15C6F">
        <w:rPr>
          <w:rFonts w:cs="B Mitra"/>
          <w:b/>
          <w:bCs/>
          <w:sz w:val="24"/>
          <w:szCs w:val="24"/>
          <w:rtl/>
        </w:rPr>
        <w:t>بديهي است كليه هزينه هاي بازرسي، آزمايشگاهي، پاكسازي محيط و اماكن بندري، تجهيزات و وسايل خدماتي، امداد، ايمني و حفاظت كه  در اين مورد بكار گرفته مي‌شود به انضمام ساير هزينه ‌هاي مربوطه از خط كشتيراني يا نماينده آن دريافت مي‌گردد.</w:t>
      </w:r>
    </w:p>
    <w:p w:rsidR="00D5183B" w:rsidRPr="00E15C6F" w:rsidRDefault="00D5183B" w:rsidP="00D5183B">
      <w:pPr>
        <w:pStyle w:val="ListParagraph"/>
        <w:numPr>
          <w:ilvl w:val="0"/>
          <w:numId w:val="36"/>
        </w:numPr>
        <w:tabs>
          <w:tab w:val="left" w:pos="425"/>
        </w:tabs>
        <w:spacing w:line="360" w:lineRule="auto"/>
        <w:jc w:val="lowKashida"/>
        <w:rPr>
          <w:rFonts w:cs="B Mitra"/>
          <w:b/>
          <w:bCs/>
          <w:sz w:val="24"/>
          <w:szCs w:val="24"/>
        </w:rPr>
      </w:pPr>
      <w:r w:rsidRPr="00E15C6F">
        <w:rPr>
          <w:rFonts w:ascii="Times New Roman Bold" w:hAnsi="Times New Roman Bold" w:cs="B Mitra"/>
          <w:b/>
          <w:bCs/>
          <w:spacing w:val="-4"/>
          <w:sz w:val="24"/>
          <w:szCs w:val="24"/>
          <w:rtl/>
        </w:rPr>
        <w:t>صفافي كالاهاي خطرناك در مجاورت كالا</w:t>
      </w:r>
      <w:r w:rsidRPr="00E15C6F">
        <w:rPr>
          <w:rFonts w:ascii="Times New Roman Bold" w:hAnsi="Times New Roman Bold" w:cs="B Mitra" w:hint="cs"/>
          <w:b/>
          <w:bCs/>
          <w:spacing w:val="-4"/>
          <w:sz w:val="24"/>
          <w:szCs w:val="24"/>
          <w:rtl/>
        </w:rPr>
        <w:t>ها</w:t>
      </w:r>
      <w:r w:rsidRPr="00E15C6F">
        <w:rPr>
          <w:rFonts w:ascii="Times New Roman Bold" w:hAnsi="Times New Roman Bold" w:cs="B Mitra"/>
          <w:b/>
          <w:bCs/>
          <w:spacing w:val="-4"/>
          <w:sz w:val="24"/>
          <w:szCs w:val="24"/>
          <w:rtl/>
        </w:rPr>
        <w:t>ي معمولي</w:t>
      </w:r>
      <w:r w:rsidRPr="00E15C6F">
        <w:rPr>
          <w:rFonts w:ascii="Times New Roman Bold" w:hAnsi="Times New Roman Bold" w:cs="B Mitra" w:hint="cs"/>
          <w:b/>
          <w:bCs/>
          <w:spacing w:val="-4"/>
          <w:sz w:val="24"/>
          <w:szCs w:val="24"/>
          <w:rtl/>
        </w:rPr>
        <w:t xml:space="preserve"> در</w:t>
      </w:r>
      <w:r w:rsidRPr="00E15C6F">
        <w:rPr>
          <w:rFonts w:ascii="Times New Roman Bold" w:hAnsi="Times New Roman Bold" w:cs="B Mitra"/>
          <w:b/>
          <w:bCs/>
          <w:spacing w:val="-4"/>
          <w:sz w:val="24"/>
          <w:szCs w:val="24"/>
          <w:rtl/>
        </w:rPr>
        <w:t xml:space="preserve"> كانتينر حاوي محمولات مشترك(</w:t>
      </w:r>
      <w:r w:rsidRPr="00E15C6F">
        <w:rPr>
          <w:rFonts w:ascii="Times New Roman Bold" w:hAnsi="Times New Roman Bold" w:cs="B Mitra"/>
          <w:b/>
          <w:bCs/>
          <w:spacing w:val="-4"/>
          <w:sz w:val="24"/>
          <w:szCs w:val="24"/>
        </w:rPr>
        <w:t>LCL</w:t>
      </w:r>
      <w:r w:rsidRPr="00E15C6F">
        <w:rPr>
          <w:rFonts w:ascii="Times New Roman Bold" w:hAnsi="Times New Roman Bold" w:cs="B Mitra"/>
          <w:b/>
          <w:bCs/>
          <w:spacing w:val="-4"/>
          <w:sz w:val="24"/>
          <w:szCs w:val="24"/>
          <w:rtl/>
        </w:rPr>
        <w:t xml:space="preserve">) ، عدم وجود برچسب بر روي كانتينر حاوي كالاي خطرناك ، عدم نصب برچسب بر روي كالاي خطرناك در داخل كانتينر حاوي محمولات مشترك( </w:t>
      </w:r>
      <w:r w:rsidRPr="00E15C6F">
        <w:rPr>
          <w:rFonts w:ascii="Times New Roman Bold" w:hAnsi="Times New Roman Bold" w:cs="B Mitra"/>
          <w:b/>
          <w:bCs/>
          <w:spacing w:val="-4"/>
          <w:sz w:val="24"/>
          <w:szCs w:val="24"/>
        </w:rPr>
        <w:t>LCL</w:t>
      </w:r>
      <w:r w:rsidRPr="00E15C6F">
        <w:rPr>
          <w:rFonts w:ascii="Times New Roman Bold" w:hAnsi="Times New Roman Bold" w:cs="B Mitra"/>
          <w:b/>
          <w:bCs/>
          <w:spacing w:val="-4"/>
          <w:sz w:val="24"/>
          <w:szCs w:val="24"/>
          <w:rtl/>
        </w:rPr>
        <w:t xml:space="preserve">) ، عدم نصب برچسب بر روي كالاي خطرناك در كانتينر حاوي محمولات </w:t>
      </w:r>
      <w:r w:rsidRPr="00E15C6F">
        <w:rPr>
          <w:rFonts w:ascii="Times New Roman Bold" w:hAnsi="Times New Roman Bold" w:cs="B Mitra"/>
          <w:b/>
          <w:bCs/>
          <w:spacing w:val="-4"/>
          <w:sz w:val="24"/>
          <w:szCs w:val="24"/>
        </w:rPr>
        <w:t>FCL</w:t>
      </w:r>
      <w:r w:rsidRPr="00E15C6F">
        <w:rPr>
          <w:rFonts w:ascii="Times New Roman Bold" w:hAnsi="Times New Roman Bold" w:cs="B Mitra"/>
          <w:b/>
          <w:bCs/>
          <w:spacing w:val="-4"/>
          <w:sz w:val="24"/>
          <w:szCs w:val="24"/>
          <w:rtl/>
        </w:rPr>
        <w:t xml:space="preserve"> كه در داخل بندر استريپ مي شوند، اشتباه در اعلام كلاسهاي 9 گانه كالاهاي خطرناك موجود درون كانتينر از جمله مصاديق بارچيني غير استاندارد</w:t>
      </w:r>
      <w:r w:rsidRPr="00E15C6F">
        <w:rPr>
          <w:rFonts w:ascii="Times New Roman Bold" w:hAnsi="Times New Roman Bold" w:cs="B Mitra" w:hint="cs"/>
          <w:b/>
          <w:bCs/>
          <w:spacing w:val="-4"/>
          <w:sz w:val="24"/>
          <w:szCs w:val="24"/>
          <w:rtl/>
        </w:rPr>
        <w:t xml:space="preserve"> </w:t>
      </w:r>
      <w:r w:rsidRPr="00E15C6F">
        <w:rPr>
          <w:rFonts w:ascii="Times New Roman Bold" w:hAnsi="Times New Roman Bold" w:cs="B Mitra"/>
          <w:b/>
          <w:bCs/>
          <w:spacing w:val="-4"/>
          <w:sz w:val="24"/>
          <w:szCs w:val="24"/>
          <w:rtl/>
        </w:rPr>
        <w:t>و</w:t>
      </w:r>
      <w:r w:rsidRPr="00E15C6F">
        <w:rPr>
          <w:rFonts w:ascii="Times New Roman Bold" w:hAnsi="Times New Roman Bold" w:cs="B Mitra" w:hint="cs"/>
          <w:b/>
          <w:bCs/>
          <w:spacing w:val="-4"/>
          <w:sz w:val="24"/>
          <w:szCs w:val="24"/>
          <w:rtl/>
        </w:rPr>
        <w:t xml:space="preserve"> </w:t>
      </w:r>
      <w:r w:rsidRPr="00E15C6F">
        <w:rPr>
          <w:rFonts w:ascii="Times New Roman Bold" w:hAnsi="Times New Roman Bold" w:cs="B Mitra"/>
          <w:b/>
          <w:bCs/>
          <w:spacing w:val="-4"/>
          <w:sz w:val="24"/>
          <w:szCs w:val="24"/>
          <w:rtl/>
        </w:rPr>
        <w:t xml:space="preserve">عدم اظهار </w:t>
      </w:r>
      <w:r w:rsidRPr="00E15C6F">
        <w:rPr>
          <w:rFonts w:ascii="Times New Roman Bold" w:hAnsi="Times New Roman Bold" w:cs="B Mitra" w:hint="cs"/>
          <w:b/>
          <w:bCs/>
          <w:spacing w:val="-4"/>
          <w:sz w:val="24"/>
          <w:szCs w:val="24"/>
          <w:rtl/>
        </w:rPr>
        <w:t xml:space="preserve">يا </w:t>
      </w:r>
      <w:r w:rsidRPr="00E15C6F">
        <w:rPr>
          <w:rFonts w:ascii="Times New Roman Bold" w:hAnsi="Times New Roman Bold" w:cs="B Mitra"/>
          <w:b/>
          <w:bCs/>
          <w:spacing w:val="-4"/>
          <w:sz w:val="24"/>
          <w:szCs w:val="24"/>
          <w:rtl/>
        </w:rPr>
        <w:t>اظهارنادرست كالا و كانتينرهاي خطرناك محسوب مي شوند.</w:t>
      </w:r>
    </w:p>
    <w:p w:rsidR="00D5183B" w:rsidRPr="00E15C6F" w:rsidRDefault="00D5183B" w:rsidP="00ED0D2F">
      <w:pPr>
        <w:pStyle w:val="ListParagraph"/>
        <w:numPr>
          <w:ilvl w:val="0"/>
          <w:numId w:val="36"/>
        </w:numPr>
        <w:tabs>
          <w:tab w:val="left" w:pos="425"/>
        </w:tabs>
        <w:spacing w:line="360" w:lineRule="auto"/>
        <w:jc w:val="lowKashida"/>
        <w:rPr>
          <w:rFonts w:cs="B Mitra"/>
          <w:b/>
          <w:bCs/>
          <w:sz w:val="24"/>
          <w:szCs w:val="24"/>
          <w:rtl/>
        </w:rPr>
      </w:pPr>
      <w:r w:rsidRPr="00E15C6F">
        <w:rPr>
          <w:rFonts w:cs="B Mitra" w:hint="cs"/>
          <w:b/>
          <w:bCs/>
          <w:sz w:val="24"/>
          <w:szCs w:val="24"/>
          <w:rtl/>
        </w:rPr>
        <w:t xml:space="preserve"> </w:t>
      </w:r>
      <w:r w:rsidRPr="00E15C6F">
        <w:rPr>
          <w:rFonts w:cs="B Mitra"/>
          <w:b/>
          <w:bCs/>
          <w:sz w:val="24"/>
          <w:szCs w:val="24"/>
          <w:rtl/>
        </w:rPr>
        <w:t>وجود برچسب كالاي خطرناك بر روي كانتينرخالي تخليه شده از كشتي</w:t>
      </w:r>
      <w:r w:rsidRPr="00E15C6F">
        <w:rPr>
          <w:rFonts w:cs="B Mitra" w:hint="cs"/>
          <w:b/>
          <w:bCs/>
          <w:sz w:val="24"/>
          <w:szCs w:val="24"/>
          <w:rtl/>
        </w:rPr>
        <w:t xml:space="preserve"> جزء مصاديق بارچيني غير استاندارد تلقي نمي شود ولي بابت عدم رعايت اين </w:t>
      </w:r>
      <w:r w:rsidRPr="00ED0D2F">
        <w:rPr>
          <w:rFonts w:cs="B Mitra" w:hint="cs"/>
          <w:b/>
          <w:bCs/>
          <w:sz w:val="24"/>
          <w:szCs w:val="24"/>
          <w:rtl/>
        </w:rPr>
        <w:t>موضوع به 6</w:t>
      </w:r>
      <w:r w:rsidR="00ED0D2F">
        <w:rPr>
          <w:rFonts w:cs="B Mitra" w:hint="cs"/>
          <w:b/>
          <w:bCs/>
          <w:sz w:val="24"/>
          <w:szCs w:val="24"/>
          <w:rtl/>
        </w:rPr>
        <w:t>0</w:t>
      </w:r>
      <w:r w:rsidRPr="00ED0D2F">
        <w:rPr>
          <w:rFonts w:cs="B Mitra" w:hint="cs"/>
          <w:b/>
          <w:bCs/>
          <w:sz w:val="24"/>
          <w:szCs w:val="24"/>
          <w:rtl/>
        </w:rPr>
        <w:t xml:space="preserve"> دلار</w:t>
      </w:r>
      <w:r w:rsidRPr="00E15C6F">
        <w:rPr>
          <w:rFonts w:cs="B Mitra" w:hint="cs"/>
          <w:b/>
          <w:bCs/>
          <w:sz w:val="24"/>
          <w:szCs w:val="24"/>
          <w:rtl/>
        </w:rPr>
        <w:t xml:space="preserve"> </w:t>
      </w:r>
      <w:r>
        <w:rPr>
          <w:rFonts w:cs="B Mitra" w:hint="cs"/>
          <w:b/>
          <w:bCs/>
          <w:sz w:val="24"/>
          <w:szCs w:val="24"/>
          <w:rtl/>
        </w:rPr>
        <w:t xml:space="preserve">به ازای هرکانتینر اعم از 20 فوت یا 40 فوت </w:t>
      </w:r>
      <w:r w:rsidRPr="00E15C6F">
        <w:rPr>
          <w:rFonts w:cs="B Mitra" w:hint="cs"/>
          <w:b/>
          <w:bCs/>
          <w:sz w:val="24"/>
          <w:szCs w:val="24"/>
          <w:rtl/>
        </w:rPr>
        <w:t>به عنوان وجه التزام از خطوط کشتیرانی یا نمایندگان آنان دریافت و به حساب سازمان واریز خواهد شد.</w:t>
      </w:r>
    </w:p>
    <w:p w:rsidR="00D5183B" w:rsidRPr="00E15C6F" w:rsidRDefault="00D5183B" w:rsidP="00D5183B">
      <w:pPr>
        <w:pStyle w:val="FootnoteText"/>
        <w:numPr>
          <w:ilvl w:val="0"/>
          <w:numId w:val="36"/>
        </w:numPr>
        <w:spacing w:line="384" w:lineRule="auto"/>
        <w:jc w:val="lowKashida"/>
        <w:rPr>
          <w:rFonts w:cs="B Mitra"/>
          <w:b/>
          <w:bCs/>
          <w:sz w:val="24"/>
          <w:szCs w:val="24"/>
          <w:rtl/>
        </w:rPr>
      </w:pPr>
      <w:r w:rsidRPr="00E15C6F">
        <w:rPr>
          <w:rFonts w:cs="B Mitra"/>
          <w:b/>
          <w:bCs/>
          <w:sz w:val="24"/>
          <w:szCs w:val="24"/>
          <w:rtl/>
        </w:rPr>
        <w:t xml:space="preserve">محمولات مواد منفجره ( كلاس 1 ) و راديواكتيو (كلاس 7) در رده بندي </w:t>
      </w:r>
      <w:r w:rsidRPr="00E15C6F">
        <w:rPr>
          <w:rFonts w:cs="B Mitra"/>
          <w:b/>
          <w:bCs/>
          <w:sz w:val="24"/>
          <w:szCs w:val="24"/>
        </w:rPr>
        <w:t>IMDG Code</w:t>
      </w:r>
      <w:r w:rsidRPr="00E15C6F">
        <w:rPr>
          <w:rFonts w:cs="B Mitra"/>
          <w:b/>
          <w:bCs/>
          <w:sz w:val="24"/>
          <w:szCs w:val="24"/>
          <w:rtl/>
        </w:rPr>
        <w:t xml:space="preserve"> بايد بطور حمل يكسره از بندر خارج شوند و ساير كانتينرهاي حاوي محمولات خطرناك (به ويژه كلاسهاي 3 و 5 باشند) نيز برحسب تشخيص بندر بين 48 تا 72 ساعت مجاز به اقامت در بندر بوده و پس از آن بايد از بندر خارج شوند و درصورت عدم خروج</w:t>
      </w:r>
      <w:r w:rsidRPr="00E15C6F">
        <w:rPr>
          <w:rFonts w:cs="B Mitra" w:hint="cs"/>
          <w:b/>
          <w:bCs/>
          <w:sz w:val="24"/>
          <w:szCs w:val="24"/>
          <w:rtl/>
        </w:rPr>
        <w:t>،</w:t>
      </w:r>
      <w:r w:rsidRPr="00E15C6F">
        <w:rPr>
          <w:rFonts w:cs="B Mitra"/>
          <w:b/>
          <w:bCs/>
          <w:sz w:val="24"/>
          <w:szCs w:val="24"/>
          <w:rtl/>
        </w:rPr>
        <w:t xml:space="preserve"> بندر نسبت به انتقال اينگونه كالاها به مكانهاي ديگر اقدام و كليه هزينه‌هاي متعلقه </w:t>
      </w:r>
      <w:r w:rsidRPr="00E15C6F">
        <w:rPr>
          <w:rFonts w:cs="B Mitra" w:hint="cs"/>
          <w:b/>
          <w:bCs/>
          <w:sz w:val="24"/>
          <w:szCs w:val="24"/>
          <w:rtl/>
        </w:rPr>
        <w:t>به عهده صاحب كالا مي‌باشد</w:t>
      </w:r>
      <w:r w:rsidRPr="00E15C6F">
        <w:rPr>
          <w:rFonts w:cs="B Mitra"/>
          <w:b/>
          <w:bCs/>
          <w:sz w:val="24"/>
          <w:szCs w:val="24"/>
          <w:rtl/>
        </w:rPr>
        <w:t>.</w:t>
      </w:r>
    </w:p>
    <w:p w:rsidR="00D5183B" w:rsidRPr="00E15C6F" w:rsidRDefault="00D5183B" w:rsidP="00D5183B">
      <w:pPr>
        <w:jc w:val="both"/>
        <w:rPr>
          <w:rFonts w:hAnsi="Courier New" w:cs="B Traffic"/>
          <w:b/>
          <w:bCs/>
          <w:sz w:val="32"/>
          <w:szCs w:val="32"/>
          <w:rtl/>
          <w:lang w:eastAsia="en-US"/>
        </w:rPr>
      </w:pPr>
      <w:r w:rsidRPr="00E15C6F">
        <w:rPr>
          <w:rFonts w:hAnsi="Courier New" w:cs="B Traffic" w:hint="cs"/>
          <w:b/>
          <w:bCs/>
          <w:sz w:val="32"/>
          <w:szCs w:val="32"/>
          <w:rtl/>
          <w:lang w:eastAsia="en-US"/>
        </w:rPr>
        <w:t xml:space="preserve">فصل دوم </w:t>
      </w:r>
      <w:r w:rsidRPr="00E15C6F">
        <w:rPr>
          <w:rFonts w:cs="Times New Roman" w:hint="cs"/>
          <w:b/>
          <w:bCs/>
          <w:sz w:val="32"/>
          <w:szCs w:val="32"/>
          <w:rtl/>
          <w:lang w:eastAsia="en-US"/>
        </w:rPr>
        <w:t>–</w:t>
      </w:r>
      <w:r w:rsidRPr="00E15C6F">
        <w:rPr>
          <w:rFonts w:hAnsi="Courier New" w:cs="B Traffic" w:hint="cs"/>
          <w:b/>
          <w:bCs/>
          <w:sz w:val="32"/>
          <w:szCs w:val="32"/>
          <w:rtl/>
          <w:lang w:eastAsia="en-US"/>
        </w:rPr>
        <w:t xml:space="preserve"> تعرفه عوارض و هزينه‌هاي بندري مترتب بر کالا</w:t>
      </w:r>
    </w:p>
    <w:p w:rsidR="00D5183B" w:rsidRPr="00E15C6F" w:rsidRDefault="00D5183B" w:rsidP="00D5183B">
      <w:pPr>
        <w:pStyle w:val="Footer"/>
        <w:tabs>
          <w:tab w:val="clear" w:pos="4153"/>
          <w:tab w:val="clear" w:pos="8306"/>
        </w:tabs>
        <w:ind w:left="-1"/>
        <w:jc w:val="both"/>
        <w:rPr>
          <w:rFonts w:cs="B Traffic"/>
          <w:b/>
          <w:bCs/>
          <w:sz w:val="28"/>
          <w:szCs w:val="28"/>
          <w:rtl/>
          <w:lang w:bidi="fa-IR"/>
        </w:rPr>
      </w:pPr>
      <w:r w:rsidRPr="00E15C6F">
        <w:rPr>
          <w:rFonts w:cs="B Traffic"/>
          <w:b/>
          <w:bCs/>
          <w:sz w:val="28"/>
          <w:szCs w:val="28"/>
          <w:rtl/>
        </w:rPr>
        <w:t xml:space="preserve">بخش </w:t>
      </w:r>
      <w:r w:rsidRPr="00E15C6F">
        <w:rPr>
          <w:rFonts w:cs="B Traffic" w:hint="cs"/>
          <w:b/>
          <w:bCs/>
          <w:sz w:val="28"/>
          <w:szCs w:val="28"/>
          <w:rtl/>
        </w:rPr>
        <w:t>سوم</w:t>
      </w:r>
      <w:r w:rsidRPr="00E15C6F">
        <w:rPr>
          <w:rFonts w:cs="B Traffic"/>
          <w:b/>
          <w:bCs/>
          <w:sz w:val="28"/>
          <w:szCs w:val="28"/>
          <w:rtl/>
        </w:rPr>
        <w:t xml:space="preserve"> :</w:t>
      </w:r>
      <w:r w:rsidRPr="00E15C6F">
        <w:rPr>
          <w:rFonts w:cs="B Traffic" w:hint="cs"/>
          <w:b/>
          <w:bCs/>
          <w:sz w:val="28"/>
          <w:szCs w:val="28"/>
          <w:rtl/>
        </w:rPr>
        <w:t xml:space="preserve"> هزینه</w:t>
      </w:r>
      <w:r w:rsidRPr="00E15C6F">
        <w:rPr>
          <w:rFonts w:cs="B Traffic"/>
          <w:b/>
          <w:bCs/>
          <w:sz w:val="28"/>
          <w:szCs w:val="28"/>
          <w:rtl/>
        </w:rPr>
        <w:softHyphen/>
      </w:r>
      <w:r w:rsidRPr="00E15C6F">
        <w:rPr>
          <w:rFonts w:cs="B Traffic" w:hint="cs"/>
          <w:b/>
          <w:bCs/>
          <w:sz w:val="28"/>
          <w:szCs w:val="28"/>
          <w:rtl/>
        </w:rPr>
        <w:t>های بندری مترتب بر کالای کانتینری</w:t>
      </w:r>
    </w:p>
    <w:p w:rsidR="00D5183B" w:rsidRPr="00E15C6F" w:rsidRDefault="00D5183B" w:rsidP="00D5183B">
      <w:pPr>
        <w:pStyle w:val="Footer"/>
        <w:tabs>
          <w:tab w:val="clear" w:pos="4153"/>
          <w:tab w:val="clear" w:pos="8306"/>
        </w:tabs>
        <w:ind w:left="-1"/>
        <w:jc w:val="center"/>
        <w:rPr>
          <w:rFonts w:cs="B Titr"/>
          <w:b/>
          <w:bCs/>
          <w:sz w:val="14"/>
          <w:szCs w:val="10"/>
          <w:rtl/>
        </w:rPr>
      </w:pPr>
    </w:p>
    <w:p w:rsidR="00D5183B" w:rsidRPr="00E15C6F" w:rsidRDefault="00D5183B" w:rsidP="00D5183B">
      <w:pPr>
        <w:pStyle w:val="Footer"/>
        <w:tabs>
          <w:tab w:val="clear" w:pos="4153"/>
          <w:tab w:val="clear" w:pos="8306"/>
        </w:tabs>
        <w:spacing w:line="360" w:lineRule="auto"/>
        <w:ind w:right="567" w:hanging="2"/>
        <w:jc w:val="lowKashida"/>
        <w:rPr>
          <w:rFonts w:cs="B Traffic"/>
          <w:b/>
          <w:bCs/>
          <w:sz w:val="24"/>
          <w:szCs w:val="24"/>
          <w:rtl/>
        </w:rPr>
      </w:pPr>
      <w:r w:rsidRPr="00E15C6F">
        <w:rPr>
          <w:rFonts w:cs="B Traffic" w:hint="cs"/>
          <w:b/>
          <w:bCs/>
          <w:sz w:val="24"/>
          <w:szCs w:val="24"/>
          <w:rtl/>
        </w:rPr>
        <w:t xml:space="preserve">هـ </w:t>
      </w:r>
      <w:r w:rsidRPr="00E15C6F">
        <w:rPr>
          <w:rFonts w:cs="Times New Roman" w:hint="cs"/>
          <w:b/>
          <w:bCs/>
          <w:sz w:val="24"/>
          <w:szCs w:val="24"/>
          <w:rtl/>
        </w:rPr>
        <w:t>-</w:t>
      </w:r>
      <w:r w:rsidRPr="00E15C6F">
        <w:rPr>
          <w:rFonts w:cs="B Traffic" w:hint="cs"/>
          <w:b/>
          <w:bCs/>
          <w:sz w:val="24"/>
          <w:szCs w:val="24"/>
          <w:rtl/>
        </w:rPr>
        <w:t xml:space="preserve"> سایر خدمات کانتینری</w:t>
      </w:r>
    </w:p>
    <w:p w:rsidR="00D5183B" w:rsidRPr="00E15C6F" w:rsidRDefault="00D5183B" w:rsidP="00D5183B">
      <w:pPr>
        <w:pStyle w:val="BodyText"/>
        <w:numPr>
          <w:ilvl w:val="0"/>
          <w:numId w:val="35"/>
        </w:numPr>
        <w:spacing w:after="0"/>
        <w:ind w:left="281" w:hanging="283"/>
        <w:rPr>
          <w:rFonts w:cs="Traffic"/>
          <w:b/>
          <w:bCs/>
          <w:sz w:val="24"/>
          <w:szCs w:val="24"/>
          <w:rtl/>
        </w:rPr>
      </w:pPr>
      <w:r w:rsidRPr="00E15C6F">
        <w:rPr>
          <w:rFonts w:cs="Traffic" w:hint="cs"/>
          <w:b/>
          <w:bCs/>
          <w:sz w:val="24"/>
          <w:szCs w:val="24"/>
          <w:rtl/>
        </w:rPr>
        <w:t xml:space="preserve">تعرفه </w:t>
      </w:r>
      <w:r w:rsidRPr="00E15C6F">
        <w:rPr>
          <w:rFonts w:cs="Traffic"/>
          <w:b/>
          <w:bCs/>
          <w:sz w:val="24"/>
          <w:szCs w:val="24"/>
          <w:rtl/>
        </w:rPr>
        <w:t>جابجايي كانتينر</w:t>
      </w:r>
      <w:r w:rsidRPr="00E15C6F">
        <w:rPr>
          <w:rFonts w:cs="Traffic" w:hint="cs"/>
          <w:b/>
          <w:bCs/>
          <w:sz w:val="24"/>
          <w:szCs w:val="24"/>
          <w:rtl/>
        </w:rPr>
        <w:t xml:space="preserve"> در کشتی، باز و بستن درب انبار و  جابجایی جعبه استوک</w:t>
      </w:r>
      <w:r w:rsidRPr="00E15C6F">
        <w:rPr>
          <w:rFonts w:cs="Traffic"/>
          <w:b/>
          <w:bCs/>
          <w:sz w:val="24"/>
          <w:szCs w:val="24"/>
          <w:rtl/>
        </w:rPr>
        <w:t xml:space="preserve"> </w:t>
      </w:r>
      <w:r w:rsidRPr="00E15C6F">
        <w:rPr>
          <w:rFonts w:cs="Traffic" w:hint="cs"/>
          <w:b/>
          <w:bCs/>
          <w:sz w:val="24"/>
          <w:szCs w:val="24"/>
          <w:rtl/>
        </w:rPr>
        <w:t>به شرح جدول ذیل محاسبه و وصول می شود</w:t>
      </w:r>
      <w:r w:rsidRPr="00E15C6F">
        <w:rPr>
          <w:rFonts w:cs="Traffic"/>
          <w:b/>
          <w:bCs/>
          <w:sz w:val="24"/>
          <w:szCs w:val="24"/>
          <w:rtl/>
        </w:rPr>
        <w:t>:</w:t>
      </w:r>
    </w:p>
    <w:p w:rsidR="00D5183B" w:rsidRPr="00E15C6F" w:rsidRDefault="00D5183B" w:rsidP="00D5183B">
      <w:pPr>
        <w:pStyle w:val="Heading2"/>
        <w:spacing w:line="240" w:lineRule="auto"/>
        <w:rPr>
          <w:rFonts w:cs="Traffic"/>
          <w:sz w:val="28"/>
          <w:szCs w:val="28"/>
          <w:rtl/>
        </w:rPr>
      </w:pPr>
      <w:r w:rsidRPr="00E15C6F">
        <w:rPr>
          <w:rFonts w:cs="Traffic"/>
          <w:sz w:val="28"/>
          <w:szCs w:val="28"/>
          <w:rtl/>
        </w:rPr>
        <w:t xml:space="preserve">جدول شماره </w:t>
      </w:r>
      <w:r w:rsidRPr="00E15C6F">
        <w:rPr>
          <w:rFonts w:cs="Traffic" w:hint="cs"/>
          <w:sz w:val="28"/>
          <w:szCs w:val="28"/>
          <w:rtl/>
        </w:rPr>
        <w:t>18</w:t>
      </w:r>
    </w:p>
    <w:p w:rsidR="00D5183B" w:rsidRPr="00E15C6F" w:rsidRDefault="00D5183B" w:rsidP="00D5183B">
      <w:pPr>
        <w:pStyle w:val="BodyText"/>
        <w:spacing w:after="0"/>
        <w:jc w:val="center"/>
        <w:rPr>
          <w:rFonts w:cs="Traffic"/>
          <w:b/>
          <w:bCs/>
          <w:sz w:val="24"/>
          <w:szCs w:val="24"/>
          <w:rtl/>
        </w:rPr>
      </w:pPr>
      <w:r w:rsidRPr="00E15C6F">
        <w:rPr>
          <w:rFonts w:cs="Traffic" w:hint="cs"/>
          <w:b/>
          <w:bCs/>
          <w:sz w:val="24"/>
          <w:szCs w:val="24"/>
          <w:rtl/>
        </w:rPr>
        <w:t>جابجایی کانتینر، درب انبار و جعبه استوک در کشتی</w:t>
      </w:r>
    </w:p>
    <w:p w:rsidR="00D5183B" w:rsidRPr="00E15C6F" w:rsidRDefault="00D5183B" w:rsidP="00D5183B">
      <w:pPr>
        <w:pStyle w:val="BodyText"/>
        <w:spacing w:after="0"/>
        <w:jc w:val="right"/>
        <w:rPr>
          <w:rFonts w:cs="Traffic"/>
          <w:b/>
          <w:bCs/>
          <w:sz w:val="24"/>
          <w:szCs w:val="24"/>
          <w:rtl/>
        </w:rPr>
      </w:pPr>
      <w:r w:rsidRPr="00E15C6F">
        <w:rPr>
          <w:rFonts w:cs="Traffic" w:hint="cs"/>
          <w:b/>
          <w:bCs/>
          <w:sz w:val="24"/>
          <w:szCs w:val="24"/>
          <w:rtl/>
        </w:rPr>
        <w:t>به ازای هر دستگاه</w:t>
      </w:r>
    </w:p>
    <w:tbl>
      <w:tblPr>
        <w:bidiVisual/>
        <w:tblW w:w="9874" w:type="dxa"/>
        <w:jc w:val="center"/>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707"/>
        <w:gridCol w:w="7938"/>
        <w:gridCol w:w="1229"/>
      </w:tblGrid>
      <w:tr w:rsidR="00D5183B" w:rsidRPr="00E15C6F" w:rsidTr="00CA01C9">
        <w:trPr>
          <w:trHeight w:val="125"/>
          <w:jc w:val="center"/>
        </w:trPr>
        <w:tc>
          <w:tcPr>
            <w:tcW w:w="707" w:type="dxa"/>
            <w:tcBorders>
              <w:top w:val="thinThickSmallGap" w:sz="12" w:space="0" w:color="auto"/>
              <w:bottom w:val="single" w:sz="8" w:space="0" w:color="auto"/>
            </w:tcBorders>
            <w:shd w:val="clear" w:color="auto" w:fill="auto"/>
            <w:vAlign w:val="center"/>
          </w:tcPr>
          <w:p w:rsidR="00D5183B" w:rsidRPr="00E15C6F" w:rsidRDefault="00D5183B" w:rsidP="00CA01C9">
            <w:pPr>
              <w:pStyle w:val="Heading6"/>
              <w:spacing w:before="0" w:after="0"/>
              <w:jc w:val="center"/>
              <w:rPr>
                <w:rFonts w:cs="B Koodak"/>
                <w:sz w:val="24"/>
                <w:szCs w:val="24"/>
                <w:rtl/>
              </w:rPr>
            </w:pPr>
            <w:r w:rsidRPr="00E15C6F">
              <w:rPr>
                <w:rFonts w:cs="B Koodak"/>
                <w:sz w:val="24"/>
                <w:szCs w:val="24"/>
                <w:rtl/>
              </w:rPr>
              <w:t>رديف</w:t>
            </w:r>
          </w:p>
        </w:tc>
        <w:tc>
          <w:tcPr>
            <w:tcW w:w="7938" w:type="dxa"/>
            <w:tcBorders>
              <w:top w:val="thinThickSmallGap" w:sz="12" w:space="0" w:color="auto"/>
              <w:bottom w:val="single" w:sz="8" w:space="0" w:color="auto"/>
            </w:tcBorders>
            <w:shd w:val="clear" w:color="auto" w:fill="auto"/>
          </w:tcPr>
          <w:p w:rsidR="00D5183B" w:rsidRPr="00E15C6F" w:rsidRDefault="00D5183B" w:rsidP="00CA01C9">
            <w:pPr>
              <w:pStyle w:val="Heading1"/>
              <w:jc w:val="center"/>
              <w:rPr>
                <w:rFonts w:cs="B Koodak"/>
                <w:b w:val="0"/>
                <w:bCs w:val="0"/>
                <w:sz w:val="24"/>
                <w:szCs w:val="24"/>
                <w:rtl/>
              </w:rPr>
            </w:pPr>
            <w:r w:rsidRPr="00E15C6F">
              <w:rPr>
                <w:rFonts w:cs="B Koodak" w:hint="cs"/>
                <w:b w:val="0"/>
                <w:bCs w:val="0"/>
                <w:sz w:val="24"/>
                <w:szCs w:val="24"/>
                <w:rtl/>
              </w:rPr>
              <w:t>ش</w:t>
            </w:r>
            <w:r w:rsidRPr="00E15C6F">
              <w:rPr>
                <w:rFonts w:cs="B Koodak"/>
                <w:b w:val="0"/>
                <w:bCs w:val="0"/>
                <w:sz w:val="24"/>
                <w:szCs w:val="24"/>
                <w:rtl/>
              </w:rPr>
              <w:t xml:space="preserve">رح عمليات </w:t>
            </w:r>
          </w:p>
        </w:tc>
        <w:tc>
          <w:tcPr>
            <w:tcW w:w="1229" w:type="dxa"/>
            <w:tcBorders>
              <w:top w:val="thinThickSmallGap" w:sz="12" w:space="0" w:color="auto"/>
              <w:bottom w:val="single" w:sz="8" w:space="0" w:color="auto"/>
            </w:tcBorders>
            <w:shd w:val="clear" w:color="auto" w:fill="auto"/>
            <w:vAlign w:val="center"/>
          </w:tcPr>
          <w:p w:rsidR="00D5183B" w:rsidRPr="00E15C6F" w:rsidRDefault="00D5183B" w:rsidP="00CA01C9">
            <w:pPr>
              <w:pStyle w:val="Heading8"/>
              <w:spacing w:before="0" w:after="0"/>
              <w:jc w:val="center"/>
              <w:rPr>
                <w:rFonts w:cs="B Koodak"/>
                <w:i w:val="0"/>
                <w:iCs w:val="0"/>
                <w:rtl/>
              </w:rPr>
            </w:pPr>
            <w:r w:rsidRPr="00E15C6F">
              <w:rPr>
                <w:rFonts w:cs="B Koodak"/>
                <w:i w:val="0"/>
                <w:iCs w:val="0"/>
                <w:rtl/>
              </w:rPr>
              <w:t>مبلغ به دلار</w:t>
            </w:r>
          </w:p>
        </w:tc>
      </w:tr>
      <w:tr w:rsidR="00D5183B" w:rsidRPr="00E15C6F" w:rsidTr="00CA01C9">
        <w:trPr>
          <w:jc w:val="center"/>
        </w:trPr>
        <w:tc>
          <w:tcPr>
            <w:tcW w:w="707" w:type="dxa"/>
            <w:tcBorders>
              <w:top w:val="single" w:sz="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1</w:t>
            </w:r>
          </w:p>
        </w:tc>
        <w:tc>
          <w:tcPr>
            <w:tcW w:w="7938" w:type="dxa"/>
            <w:tcBorders>
              <w:top w:val="single" w:sz="8" w:space="0" w:color="auto"/>
              <w:bottom w:val="single" w:sz="8" w:space="0" w:color="auto"/>
            </w:tcBorders>
            <w:shd w:val="clear" w:color="auto" w:fill="auto"/>
          </w:tcPr>
          <w:p w:rsidR="00D5183B" w:rsidRPr="00E15C6F" w:rsidRDefault="00D5183B" w:rsidP="00CA01C9">
            <w:pPr>
              <w:jc w:val="lowKashida"/>
              <w:rPr>
                <w:rFonts w:ascii="Times New Roman Bold" w:hAnsi="Times New Roman Bold" w:cs="B Mitra"/>
                <w:b/>
                <w:bCs/>
                <w:spacing w:val="-6"/>
                <w:sz w:val="24"/>
                <w:szCs w:val="24"/>
                <w:rtl/>
              </w:rPr>
            </w:pPr>
            <w:r w:rsidRPr="00E15C6F">
              <w:rPr>
                <w:rFonts w:ascii="Times New Roman Bold" w:hAnsi="Times New Roman Bold" w:cs="B Mitra"/>
                <w:b/>
                <w:bCs/>
                <w:spacing w:val="-6"/>
                <w:sz w:val="24"/>
                <w:szCs w:val="24"/>
                <w:rtl/>
              </w:rPr>
              <w:t>جابجايي كانتينر از انبار به انبار (</w:t>
            </w:r>
            <w:r w:rsidRPr="00E15C6F">
              <w:rPr>
                <w:rFonts w:ascii="Times New Roman Bold" w:hAnsi="Times New Roman Bold" w:cs="B Mitra"/>
                <w:b/>
                <w:bCs/>
                <w:spacing w:val="-6"/>
                <w:sz w:val="24"/>
                <w:szCs w:val="24"/>
              </w:rPr>
              <w:t>Bay to Bay</w:t>
            </w:r>
            <w:r w:rsidRPr="00E15C6F">
              <w:rPr>
                <w:rFonts w:ascii="Times New Roman Bold" w:hAnsi="Times New Roman Bold" w:cs="B Mitra"/>
                <w:b/>
                <w:bCs/>
                <w:spacing w:val="-6"/>
                <w:sz w:val="24"/>
                <w:szCs w:val="24"/>
                <w:rtl/>
              </w:rPr>
              <w:t>) يا</w:t>
            </w:r>
            <w:r w:rsidRPr="00E15C6F">
              <w:rPr>
                <w:rFonts w:ascii="Times New Roman Bold" w:hAnsi="Times New Roman Bold" w:cs="B Mitra" w:hint="cs"/>
                <w:b/>
                <w:bCs/>
                <w:spacing w:val="-6"/>
                <w:sz w:val="24"/>
                <w:szCs w:val="24"/>
                <w:rtl/>
              </w:rPr>
              <w:t xml:space="preserve"> </w:t>
            </w:r>
            <w:r w:rsidRPr="00E15C6F">
              <w:rPr>
                <w:rFonts w:ascii="Times New Roman Bold" w:hAnsi="Times New Roman Bold" w:cs="B Mitra"/>
                <w:b/>
                <w:bCs/>
                <w:spacing w:val="-6"/>
                <w:sz w:val="24"/>
                <w:szCs w:val="24"/>
                <w:rtl/>
              </w:rPr>
              <w:t xml:space="preserve">تغيير موقعيت كانتينر داخل انبار بدون استفاده از اسكله </w:t>
            </w:r>
          </w:p>
        </w:tc>
        <w:tc>
          <w:tcPr>
            <w:tcW w:w="1229"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Mitra"/>
                <w:b/>
                <w:bCs/>
                <w:sz w:val="24"/>
                <w:szCs w:val="24"/>
                <w:rtl/>
              </w:rPr>
            </w:pPr>
            <w:r>
              <w:rPr>
                <w:rFonts w:cs="B Mitra" w:hint="cs"/>
                <w:b/>
                <w:bCs/>
                <w:sz w:val="24"/>
                <w:szCs w:val="24"/>
                <w:rtl/>
              </w:rPr>
              <w:t>51</w:t>
            </w:r>
          </w:p>
        </w:tc>
      </w:tr>
      <w:tr w:rsidR="00D5183B" w:rsidRPr="00E15C6F" w:rsidTr="00CA01C9">
        <w:trPr>
          <w:jc w:val="center"/>
        </w:trPr>
        <w:tc>
          <w:tcPr>
            <w:tcW w:w="707" w:type="dxa"/>
            <w:tcBorders>
              <w:top w:val="single" w:sz="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2</w:t>
            </w:r>
          </w:p>
        </w:tc>
        <w:tc>
          <w:tcPr>
            <w:tcW w:w="7938" w:type="dxa"/>
            <w:tcBorders>
              <w:top w:val="single" w:sz="8" w:space="0" w:color="auto"/>
              <w:bottom w:val="single" w:sz="8" w:space="0" w:color="auto"/>
            </w:tcBorders>
            <w:shd w:val="clear" w:color="auto" w:fill="auto"/>
          </w:tcPr>
          <w:p w:rsidR="00D5183B" w:rsidRPr="00E15C6F" w:rsidRDefault="00D5183B" w:rsidP="00CA01C9">
            <w:pPr>
              <w:jc w:val="lowKashida"/>
              <w:rPr>
                <w:rFonts w:cs="B Mitra"/>
                <w:b/>
                <w:bCs/>
                <w:sz w:val="24"/>
                <w:szCs w:val="24"/>
                <w:rtl/>
              </w:rPr>
            </w:pPr>
            <w:r w:rsidRPr="00E15C6F">
              <w:rPr>
                <w:rFonts w:cs="B Mitra"/>
                <w:b/>
                <w:bCs/>
                <w:sz w:val="24"/>
                <w:szCs w:val="24"/>
                <w:rtl/>
              </w:rPr>
              <w:t>جابجايي كانتينر از يك انبار به يك انبار ديگر (</w:t>
            </w:r>
            <w:r w:rsidRPr="00E15C6F">
              <w:rPr>
                <w:rFonts w:cs="B Mitra"/>
                <w:b/>
                <w:bCs/>
                <w:sz w:val="24"/>
                <w:szCs w:val="24"/>
              </w:rPr>
              <w:t>Bay to Bay</w:t>
            </w:r>
            <w:r w:rsidRPr="00E15C6F">
              <w:rPr>
                <w:rFonts w:cs="B Mitra"/>
                <w:b/>
                <w:bCs/>
                <w:sz w:val="24"/>
                <w:szCs w:val="24"/>
                <w:rtl/>
              </w:rPr>
              <w:t xml:space="preserve">) يا تغيير موقعيت كانتينر داخل انبار با استفاده از اسكله </w:t>
            </w:r>
          </w:p>
        </w:tc>
        <w:tc>
          <w:tcPr>
            <w:tcW w:w="1229"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Mitra"/>
                <w:b/>
                <w:bCs/>
                <w:sz w:val="24"/>
                <w:szCs w:val="24"/>
                <w:rtl/>
              </w:rPr>
            </w:pPr>
            <w:r>
              <w:rPr>
                <w:rFonts w:cs="B Mitra" w:hint="cs"/>
                <w:b/>
                <w:bCs/>
                <w:sz w:val="24"/>
                <w:szCs w:val="24"/>
                <w:rtl/>
              </w:rPr>
              <w:t>63</w:t>
            </w:r>
          </w:p>
        </w:tc>
      </w:tr>
      <w:tr w:rsidR="00D5183B" w:rsidRPr="00E15C6F" w:rsidTr="00CA01C9">
        <w:trPr>
          <w:jc w:val="center"/>
        </w:trPr>
        <w:tc>
          <w:tcPr>
            <w:tcW w:w="707" w:type="dxa"/>
            <w:tcBorders>
              <w:top w:val="single" w:sz="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3</w:t>
            </w:r>
          </w:p>
        </w:tc>
        <w:tc>
          <w:tcPr>
            <w:tcW w:w="7938" w:type="dxa"/>
            <w:tcBorders>
              <w:top w:val="single" w:sz="8" w:space="0" w:color="auto"/>
              <w:bottom w:val="single" w:sz="8" w:space="0" w:color="auto"/>
            </w:tcBorders>
            <w:shd w:val="clear" w:color="auto" w:fill="auto"/>
          </w:tcPr>
          <w:p w:rsidR="00D5183B" w:rsidRPr="00E15C6F" w:rsidRDefault="00D5183B" w:rsidP="00CA01C9">
            <w:pPr>
              <w:jc w:val="lowKashida"/>
              <w:rPr>
                <w:rFonts w:cs="B Mitra"/>
                <w:b/>
                <w:bCs/>
                <w:sz w:val="24"/>
                <w:szCs w:val="24"/>
                <w:rtl/>
              </w:rPr>
            </w:pPr>
            <w:r w:rsidRPr="00E15C6F">
              <w:rPr>
                <w:rFonts w:cs="B Mitra"/>
                <w:b/>
                <w:bCs/>
                <w:sz w:val="24"/>
                <w:szCs w:val="24"/>
                <w:rtl/>
              </w:rPr>
              <w:t xml:space="preserve">بازكردن هر درب انبار و قراردادن آن برروي انبار ديگر </w:t>
            </w:r>
            <w:r w:rsidRPr="00E15C6F">
              <w:rPr>
                <w:rFonts w:cs="B Mitra" w:hint="cs"/>
                <w:b/>
                <w:bCs/>
                <w:sz w:val="24"/>
                <w:szCs w:val="24"/>
                <w:rtl/>
              </w:rPr>
              <w:t xml:space="preserve">کشتی </w:t>
            </w:r>
            <w:r w:rsidRPr="00E15C6F">
              <w:rPr>
                <w:rFonts w:cs="B Mitra"/>
                <w:b/>
                <w:bCs/>
                <w:sz w:val="24"/>
                <w:szCs w:val="24"/>
                <w:rtl/>
              </w:rPr>
              <w:t>و مجدداً بستن درب انبار</w:t>
            </w:r>
          </w:p>
        </w:tc>
        <w:tc>
          <w:tcPr>
            <w:tcW w:w="1229"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Mitra"/>
                <w:b/>
                <w:bCs/>
                <w:sz w:val="24"/>
                <w:szCs w:val="24"/>
                <w:rtl/>
              </w:rPr>
            </w:pPr>
            <w:r>
              <w:rPr>
                <w:rFonts w:cs="B Mitra" w:hint="cs"/>
                <w:b/>
                <w:bCs/>
                <w:sz w:val="24"/>
                <w:szCs w:val="24"/>
                <w:rtl/>
              </w:rPr>
              <w:t>77</w:t>
            </w:r>
          </w:p>
        </w:tc>
      </w:tr>
      <w:tr w:rsidR="00D5183B" w:rsidRPr="00E15C6F" w:rsidTr="00CA01C9">
        <w:trPr>
          <w:jc w:val="center"/>
        </w:trPr>
        <w:tc>
          <w:tcPr>
            <w:tcW w:w="707" w:type="dxa"/>
            <w:tcBorders>
              <w:top w:val="single" w:sz="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4</w:t>
            </w:r>
          </w:p>
        </w:tc>
        <w:tc>
          <w:tcPr>
            <w:tcW w:w="7938" w:type="dxa"/>
            <w:tcBorders>
              <w:top w:val="single" w:sz="8" w:space="0" w:color="auto"/>
              <w:bottom w:val="single" w:sz="8" w:space="0" w:color="auto"/>
            </w:tcBorders>
            <w:shd w:val="clear" w:color="auto" w:fill="auto"/>
          </w:tcPr>
          <w:p w:rsidR="00D5183B" w:rsidRPr="00E15C6F" w:rsidRDefault="00D5183B" w:rsidP="00CA01C9">
            <w:pPr>
              <w:jc w:val="lowKashida"/>
              <w:rPr>
                <w:rFonts w:cs="B Mitra"/>
                <w:b/>
                <w:bCs/>
                <w:sz w:val="24"/>
                <w:szCs w:val="24"/>
                <w:rtl/>
              </w:rPr>
            </w:pPr>
            <w:r w:rsidRPr="00E15C6F">
              <w:rPr>
                <w:rFonts w:cs="B Mitra"/>
                <w:b/>
                <w:bCs/>
                <w:sz w:val="24"/>
                <w:szCs w:val="24"/>
                <w:rtl/>
              </w:rPr>
              <w:t>بازكردن هر درب انبار و قراردادن آن روي اسكله و مجدداً بستن درب انبار</w:t>
            </w:r>
          </w:p>
        </w:tc>
        <w:tc>
          <w:tcPr>
            <w:tcW w:w="1229"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Mitra"/>
                <w:b/>
                <w:bCs/>
                <w:sz w:val="24"/>
                <w:szCs w:val="24"/>
                <w:rtl/>
              </w:rPr>
            </w:pPr>
            <w:r>
              <w:rPr>
                <w:rFonts w:cs="B Mitra" w:hint="cs"/>
                <w:b/>
                <w:bCs/>
                <w:sz w:val="24"/>
                <w:szCs w:val="24"/>
                <w:rtl/>
              </w:rPr>
              <w:t>154</w:t>
            </w:r>
          </w:p>
        </w:tc>
      </w:tr>
      <w:tr w:rsidR="00D5183B" w:rsidRPr="00E15C6F" w:rsidTr="00CA01C9">
        <w:trPr>
          <w:jc w:val="center"/>
        </w:trPr>
        <w:tc>
          <w:tcPr>
            <w:tcW w:w="707" w:type="dxa"/>
            <w:tcBorders>
              <w:top w:val="single" w:sz="8" w:space="0" w:color="auto"/>
              <w:bottom w:val="thickThinSmallGap" w:sz="12"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5</w:t>
            </w:r>
          </w:p>
        </w:tc>
        <w:tc>
          <w:tcPr>
            <w:tcW w:w="7938" w:type="dxa"/>
            <w:tcBorders>
              <w:top w:val="single" w:sz="8" w:space="0" w:color="auto"/>
              <w:bottom w:val="thickThinSmallGap" w:sz="12" w:space="0" w:color="auto"/>
            </w:tcBorders>
            <w:shd w:val="clear" w:color="auto" w:fill="auto"/>
          </w:tcPr>
          <w:p w:rsidR="00D5183B" w:rsidRPr="00E15C6F" w:rsidRDefault="00D5183B" w:rsidP="00CA01C9">
            <w:pPr>
              <w:jc w:val="lowKashida"/>
              <w:rPr>
                <w:rFonts w:cs="B Mitra"/>
                <w:b/>
                <w:bCs/>
                <w:sz w:val="24"/>
                <w:szCs w:val="24"/>
                <w:rtl/>
              </w:rPr>
            </w:pPr>
            <w:r w:rsidRPr="00E15C6F">
              <w:rPr>
                <w:rFonts w:cs="B Mitra"/>
                <w:b/>
                <w:bCs/>
                <w:sz w:val="24"/>
                <w:szCs w:val="24"/>
                <w:rtl/>
              </w:rPr>
              <w:t xml:space="preserve">جابجايي جعبه استوك به‌ازاي هر مرحله جابجايي </w:t>
            </w:r>
          </w:p>
        </w:tc>
        <w:tc>
          <w:tcPr>
            <w:tcW w:w="1229"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cs="B Mitra"/>
                <w:b/>
                <w:bCs/>
                <w:sz w:val="24"/>
                <w:szCs w:val="24"/>
                <w:rtl/>
              </w:rPr>
            </w:pPr>
            <w:r>
              <w:rPr>
                <w:rFonts w:cs="B Mitra" w:hint="cs"/>
                <w:b/>
                <w:bCs/>
                <w:sz w:val="24"/>
                <w:szCs w:val="24"/>
                <w:rtl/>
              </w:rPr>
              <w:t>51</w:t>
            </w:r>
          </w:p>
        </w:tc>
      </w:tr>
    </w:tbl>
    <w:p w:rsidR="00D5183B" w:rsidRDefault="00D5183B" w:rsidP="00D5183B">
      <w:pPr>
        <w:pStyle w:val="BodyText"/>
        <w:spacing w:line="360" w:lineRule="auto"/>
        <w:rPr>
          <w:rFonts w:cs="B Titr"/>
          <w:sz w:val="24"/>
          <w:szCs w:val="24"/>
          <w:rtl/>
        </w:rPr>
      </w:pPr>
    </w:p>
    <w:p w:rsidR="007B3068" w:rsidRDefault="007B3068" w:rsidP="007B3068">
      <w:pPr>
        <w:pStyle w:val="BodyText"/>
        <w:tabs>
          <w:tab w:val="left" w:pos="423"/>
        </w:tabs>
        <w:spacing w:after="0"/>
        <w:ind w:left="2520"/>
        <w:rPr>
          <w:rFonts w:cs="Traffic"/>
          <w:b/>
          <w:bCs/>
          <w:rtl/>
        </w:rPr>
      </w:pPr>
    </w:p>
    <w:p w:rsidR="00D5183B" w:rsidRPr="00863291" w:rsidRDefault="004E22AF" w:rsidP="004E22AF">
      <w:pPr>
        <w:pStyle w:val="BodyText"/>
        <w:tabs>
          <w:tab w:val="left" w:pos="423"/>
        </w:tabs>
        <w:spacing w:after="0"/>
        <w:jc w:val="both"/>
        <w:rPr>
          <w:rFonts w:cs="Traffic"/>
          <w:b/>
          <w:bCs/>
          <w:rtl/>
        </w:rPr>
      </w:pPr>
      <w:r>
        <w:rPr>
          <w:rFonts w:cs="Traffic" w:hint="cs"/>
          <w:b/>
          <w:bCs/>
          <w:rtl/>
        </w:rPr>
        <w:t>2</w:t>
      </w:r>
      <w:r w:rsidR="007B3068">
        <w:rPr>
          <w:rFonts w:cs="Traffic" w:hint="cs"/>
          <w:b/>
          <w:bCs/>
          <w:rtl/>
        </w:rPr>
        <w:t>-</w:t>
      </w:r>
      <w:r w:rsidR="007B3068">
        <w:rPr>
          <w:rFonts w:cs="Traffic"/>
          <w:b/>
          <w:bCs/>
          <w:rtl/>
        </w:rPr>
        <w:t xml:space="preserve">عمليات محوطه كانتينري </w:t>
      </w:r>
      <w:r w:rsidR="007B3068">
        <w:rPr>
          <w:rFonts w:cs="Traffic" w:hint="cs"/>
          <w:b/>
          <w:bCs/>
          <w:rtl/>
        </w:rPr>
        <w:t>:</w:t>
      </w:r>
    </w:p>
    <w:p w:rsidR="00D5183B" w:rsidRPr="00863291" w:rsidRDefault="00D5183B" w:rsidP="007B3068">
      <w:pPr>
        <w:pStyle w:val="BodyText"/>
        <w:spacing w:after="0" w:line="206" w:lineRule="auto"/>
        <w:rPr>
          <w:rFonts w:cs="Traffic"/>
          <w:b/>
          <w:bCs/>
          <w:rtl/>
        </w:rPr>
      </w:pPr>
      <w:r w:rsidRPr="00863291">
        <w:rPr>
          <w:rFonts w:cs="Traffic" w:hint="cs"/>
          <w:b/>
          <w:bCs/>
          <w:rtl/>
        </w:rPr>
        <w:t>انجام عملیات تخلیه و بارگیری کانتینر یا حمل آن در محوطه مشمول تعرفه های ذیل می باشد.</w:t>
      </w:r>
    </w:p>
    <w:p w:rsidR="0052440F" w:rsidRPr="00863291" w:rsidRDefault="0052440F" w:rsidP="0052440F">
      <w:pPr>
        <w:pStyle w:val="Heading2"/>
        <w:spacing w:line="240" w:lineRule="auto"/>
        <w:rPr>
          <w:rFonts w:cs="Traffic"/>
          <w:szCs w:val="20"/>
          <w:rtl/>
        </w:rPr>
      </w:pPr>
      <w:r w:rsidRPr="00863291">
        <w:rPr>
          <w:rFonts w:cs="Traffic"/>
          <w:szCs w:val="20"/>
          <w:rtl/>
        </w:rPr>
        <w:t xml:space="preserve">جدول شماره </w:t>
      </w:r>
      <w:r w:rsidRPr="00863291">
        <w:rPr>
          <w:rFonts w:cs="Traffic" w:hint="cs"/>
          <w:szCs w:val="20"/>
          <w:rtl/>
        </w:rPr>
        <w:t>19</w:t>
      </w:r>
    </w:p>
    <w:p w:rsidR="0052440F" w:rsidRPr="00863291" w:rsidRDefault="0052440F" w:rsidP="0052440F">
      <w:pPr>
        <w:pStyle w:val="BodyText"/>
        <w:spacing w:after="0"/>
        <w:jc w:val="center"/>
        <w:rPr>
          <w:rFonts w:cs="Traffic"/>
          <w:b/>
          <w:bCs/>
          <w:rtl/>
        </w:rPr>
      </w:pPr>
      <w:r w:rsidRPr="00863291">
        <w:rPr>
          <w:rFonts w:cs="Traffic" w:hint="cs"/>
          <w:b/>
          <w:bCs/>
          <w:rtl/>
        </w:rPr>
        <w:t xml:space="preserve">تعرفه </w:t>
      </w:r>
      <w:r w:rsidRPr="00863291">
        <w:rPr>
          <w:rFonts w:cs="Traffic"/>
          <w:b/>
          <w:bCs/>
          <w:rtl/>
        </w:rPr>
        <w:t xml:space="preserve">عمليات محوطه </w:t>
      </w:r>
      <w:r w:rsidRPr="00863291">
        <w:rPr>
          <w:rFonts w:cs="Traffic" w:hint="cs"/>
          <w:b/>
          <w:bCs/>
          <w:rtl/>
        </w:rPr>
        <w:t xml:space="preserve">های </w:t>
      </w:r>
      <w:r w:rsidRPr="00863291">
        <w:rPr>
          <w:rFonts w:cs="Mitra" w:hint="cs"/>
          <w:b/>
          <w:bCs/>
          <w:rtl/>
        </w:rPr>
        <w:t>اختصاصی</w:t>
      </w:r>
      <w:r w:rsidRPr="00863291">
        <w:rPr>
          <w:rFonts w:cs="Traffic"/>
          <w:b/>
          <w:bCs/>
          <w:rtl/>
        </w:rPr>
        <w:t xml:space="preserve"> كانتينري</w:t>
      </w:r>
    </w:p>
    <w:p w:rsidR="0052440F" w:rsidRPr="00863291" w:rsidRDefault="0052440F" w:rsidP="0052440F">
      <w:pPr>
        <w:pStyle w:val="Heading2"/>
        <w:spacing w:line="240" w:lineRule="auto"/>
        <w:jc w:val="right"/>
        <w:rPr>
          <w:rFonts w:cs="Traffic"/>
          <w:szCs w:val="20"/>
          <w:rtl/>
        </w:rPr>
      </w:pPr>
      <w:r w:rsidRPr="00863291">
        <w:rPr>
          <w:rFonts w:cs="B Esfehan" w:hint="cs"/>
          <w:szCs w:val="20"/>
          <w:rtl/>
        </w:rPr>
        <w:t xml:space="preserve">                                                      </w:t>
      </w:r>
      <w:r w:rsidRPr="00863291">
        <w:rPr>
          <w:rFonts w:cs="Traffic" w:hint="cs"/>
          <w:szCs w:val="20"/>
          <w:rtl/>
        </w:rPr>
        <w:t>به ازای هر دستگاه</w:t>
      </w:r>
    </w:p>
    <w:tbl>
      <w:tblPr>
        <w:tblStyle w:val="TableGrid"/>
        <w:bidiVisual/>
        <w:tblW w:w="10521" w:type="dxa"/>
        <w:jc w:val="center"/>
        <w:tblInd w:w="-507" w:type="dxa"/>
        <w:tblBorders>
          <w:top w:val="double" w:sz="4" w:space="0" w:color="auto"/>
          <w:left w:val="double" w:sz="4" w:space="0" w:color="auto"/>
          <w:bottom w:val="double" w:sz="4" w:space="0" w:color="auto"/>
          <w:right w:val="double" w:sz="4" w:space="0" w:color="auto"/>
        </w:tblBorders>
        <w:tblLook w:val="04A0"/>
      </w:tblPr>
      <w:tblGrid>
        <w:gridCol w:w="3680"/>
        <w:gridCol w:w="3895"/>
        <w:gridCol w:w="1444"/>
        <w:gridCol w:w="1502"/>
      </w:tblGrid>
      <w:tr w:rsidR="0052440F" w:rsidRPr="00C15EC9" w:rsidTr="0052440F">
        <w:trPr>
          <w:jc w:val="center"/>
        </w:trPr>
        <w:tc>
          <w:tcPr>
            <w:tcW w:w="7575" w:type="dxa"/>
            <w:gridSpan w:val="2"/>
          </w:tcPr>
          <w:p w:rsidR="0052440F" w:rsidRPr="001C3424" w:rsidRDefault="0052440F" w:rsidP="0052440F">
            <w:pPr>
              <w:jc w:val="center"/>
              <w:rPr>
                <w:rFonts w:cs="B Koodak"/>
                <w:b/>
                <w:bCs/>
                <w:sz w:val="24"/>
                <w:szCs w:val="24"/>
                <w:rtl/>
              </w:rPr>
            </w:pPr>
            <w:r w:rsidRPr="001C3424">
              <w:rPr>
                <w:rFonts w:cs="B Koodak" w:hint="cs"/>
                <w:b/>
                <w:bCs/>
                <w:sz w:val="24"/>
                <w:szCs w:val="24"/>
                <w:rtl/>
              </w:rPr>
              <w:t>شرح</w:t>
            </w:r>
          </w:p>
        </w:tc>
        <w:tc>
          <w:tcPr>
            <w:tcW w:w="1444" w:type="dxa"/>
          </w:tcPr>
          <w:p w:rsidR="0052440F" w:rsidRPr="001C3424" w:rsidRDefault="0052440F" w:rsidP="0052440F">
            <w:pPr>
              <w:tabs>
                <w:tab w:val="left" w:pos="780"/>
                <w:tab w:val="center" w:pos="1047"/>
              </w:tabs>
              <w:jc w:val="center"/>
              <w:rPr>
                <w:rFonts w:cs="B Koodak"/>
                <w:b/>
                <w:bCs/>
                <w:sz w:val="24"/>
                <w:szCs w:val="24"/>
                <w:rtl/>
              </w:rPr>
            </w:pPr>
            <w:r w:rsidRPr="001C3424">
              <w:rPr>
                <w:rFonts w:cs="B Koodak" w:hint="cs"/>
                <w:b/>
                <w:bCs/>
                <w:sz w:val="24"/>
                <w:szCs w:val="24"/>
                <w:rtl/>
              </w:rPr>
              <w:t>20 فوت</w:t>
            </w:r>
          </w:p>
        </w:tc>
        <w:tc>
          <w:tcPr>
            <w:tcW w:w="1502" w:type="dxa"/>
          </w:tcPr>
          <w:p w:rsidR="0052440F" w:rsidRPr="001C3424" w:rsidRDefault="0052440F" w:rsidP="0052440F">
            <w:pPr>
              <w:jc w:val="center"/>
              <w:rPr>
                <w:rFonts w:cs="B Koodak"/>
                <w:b/>
                <w:bCs/>
                <w:sz w:val="24"/>
                <w:szCs w:val="24"/>
                <w:rtl/>
              </w:rPr>
            </w:pPr>
            <w:r w:rsidRPr="001C3424">
              <w:rPr>
                <w:rFonts w:cs="B Koodak" w:hint="cs"/>
                <w:b/>
                <w:bCs/>
                <w:sz w:val="24"/>
                <w:szCs w:val="24"/>
                <w:rtl/>
              </w:rPr>
              <w:t>40 فوت</w:t>
            </w:r>
          </w:p>
        </w:tc>
      </w:tr>
      <w:tr w:rsidR="0052440F" w:rsidRPr="00C15EC9" w:rsidTr="0052440F">
        <w:trPr>
          <w:trHeight w:val="671"/>
          <w:jc w:val="center"/>
        </w:trPr>
        <w:tc>
          <w:tcPr>
            <w:tcW w:w="3680" w:type="dxa"/>
            <w:vMerge w:val="restart"/>
            <w:vAlign w:val="center"/>
          </w:tcPr>
          <w:p w:rsidR="0052440F" w:rsidRPr="001C3424" w:rsidRDefault="0052440F" w:rsidP="0052440F">
            <w:pPr>
              <w:jc w:val="center"/>
              <w:rPr>
                <w:rFonts w:cs="B Traffic"/>
                <w:b/>
                <w:bCs/>
                <w:sz w:val="22"/>
                <w:szCs w:val="22"/>
                <w:rtl/>
              </w:rPr>
            </w:pPr>
            <w:r w:rsidRPr="001C3424">
              <w:rPr>
                <w:rFonts w:cs="B Traffic" w:hint="cs"/>
                <w:b/>
                <w:bCs/>
                <w:sz w:val="22"/>
                <w:szCs w:val="22"/>
                <w:rtl/>
              </w:rPr>
              <w:t>حمل</w:t>
            </w:r>
          </w:p>
        </w:tc>
        <w:tc>
          <w:tcPr>
            <w:tcW w:w="3895" w:type="dxa"/>
          </w:tcPr>
          <w:p w:rsidR="0052440F" w:rsidRPr="001C3424" w:rsidRDefault="0052440F" w:rsidP="0052440F">
            <w:pPr>
              <w:rPr>
                <w:rFonts w:cs="Mitra"/>
                <w:b/>
                <w:bCs/>
                <w:sz w:val="24"/>
                <w:szCs w:val="24"/>
                <w:rtl/>
              </w:rPr>
            </w:pPr>
            <w:r w:rsidRPr="001C3424">
              <w:rPr>
                <w:rFonts w:cs="Mitra" w:hint="cs"/>
                <w:b/>
                <w:bCs/>
                <w:sz w:val="24"/>
                <w:szCs w:val="24"/>
                <w:rtl/>
              </w:rPr>
              <w:t xml:space="preserve">از </w:t>
            </w:r>
            <w:r>
              <w:rPr>
                <w:rFonts w:cs="Mitra"/>
                <w:b/>
                <w:bCs/>
                <w:sz w:val="24"/>
                <w:szCs w:val="24"/>
              </w:rPr>
              <w:t>C.Y</w:t>
            </w:r>
            <w:r w:rsidRPr="001C3424">
              <w:rPr>
                <w:rFonts w:cs="Mitra" w:hint="cs"/>
                <w:b/>
                <w:bCs/>
                <w:sz w:val="24"/>
                <w:szCs w:val="24"/>
                <w:rtl/>
              </w:rPr>
              <w:t xml:space="preserve"> به مارشالینگ یارد ریلی یا محوطه های اختصاصی و بالعکس</w:t>
            </w:r>
          </w:p>
        </w:tc>
        <w:tc>
          <w:tcPr>
            <w:tcW w:w="1444" w:type="dxa"/>
            <w:vAlign w:val="center"/>
          </w:tcPr>
          <w:p w:rsidR="0052440F" w:rsidRPr="001C3424" w:rsidRDefault="0052440F" w:rsidP="0052440F">
            <w:pPr>
              <w:tabs>
                <w:tab w:val="left" w:pos="780"/>
                <w:tab w:val="center" w:pos="1047"/>
              </w:tabs>
              <w:jc w:val="center"/>
              <w:rPr>
                <w:rFonts w:cs="Mitra"/>
                <w:b/>
                <w:bCs/>
                <w:sz w:val="24"/>
                <w:szCs w:val="24"/>
                <w:rtl/>
              </w:rPr>
            </w:pPr>
            <w:r w:rsidRPr="001C3424">
              <w:rPr>
                <w:rFonts w:cs="Mitra" w:hint="cs"/>
                <w:b/>
                <w:bCs/>
                <w:sz w:val="24"/>
                <w:szCs w:val="24"/>
                <w:rtl/>
              </w:rPr>
              <w:t>400.000</w:t>
            </w:r>
          </w:p>
        </w:tc>
        <w:tc>
          <w:tcPr>
            <w:tcW w:w="1502"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600.000</w:t>
            </w:r>
          </w:p>
        </w:tc>
      </w:tr>
      <w:tr w:rsidR="0052440F" w:rsidRPr="00C15EC9" w:rsidTr="0052440F">
        <w:trPr>
          <w:trHeight w:val="428"/>
          <w:jc w:val="center"/>
        </w:trPr>
        <w:tc>
          <w:tcPr>
            <w:tcW w:w="3680" w:type="dxa"/>
            <w:vMerge/>
          </w:tcPr>
          <w:p w:rsidR="0052440F" w:rsidRPr="001C3424" w:rsidRDefault="0052440F" w:rsidP="0052440F">
            <w:pPr>
              <w:rPr>
                <w:rFonts w:cs="B Traffic"/>
                <w:b/>
                <w:bCs/>
                <w:sz w:val="22"/>
                <w:szCs w:val="22"/>
                <w:rtl/>
              </w:rPr>
            </w:pPr>
          </w:p>
        </w:tc>
        <w:tc>
          <w:tcPr>
            <w:tcW w:w="3895" w:type="dxa"/>
          </w:tcPr>
          <w:p w:rsidR="0052440F" w:rsidRPr="001C3424" w:rsidRDefault="0052440F" w:rsidP="0052440F">
            <w:pPr>
              <w:rPr>
                <w:rFonts w:cs="Mitra"/>
                <w:b/>
                <w:bCs/>
                <w:sz w:val="24"/>
                <w:szCs w:val="24"/>
                <w:rtl/>
              </w:rPr>
            </w:pPr>
            <w:r w:rsidRPr="001C3424">
              <w:rPr>
                <w:rFonts w:cs="Mitra" w:hint="cs"/>
                <w:b/>
                <w:bCs/>
                <w:sz w:val="24"/>
                <w:szCs w:val="24"/>
                <w:rtl/>
              </w:rPr>
              <w:t>در داخل محوطه ها</w:t>
            </w:r>
          </w:p>
        </w:tc>
        <w:tc>
          <w:tcPr>
            <w:tcW w:w="1444"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200.000</w:t>
            </w:r>
          </w:p>
        </w:tc>
        <w:tc>
          <w:tcPr>
            <w:tcW w:w="1502"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300.000</w:t>
            </w:r>
          </w:p>
        </w:tc>
      </w:tr>
      <w:tr w:rsidR="0052440F" w:rsidRPr="00C15EC9" w:rsidTr="00863291">
        <w:trPr>
          <w:trHeight w:val="246"/>
          <w:jc w:val="center"/>
        </w:trPr>
        <w:tc>
          <w:tcPr>
            <w:tcW w:w="3680" w:type="dxa"/>
            <w:vMerge/>
          </w:tcPr>
          <w:p w:rsidR="0052440F" w:rsidRPr="001C3424" w:rsidRDefault="0052440F" w:rsidP="0052440F">
            <w:pPr>
              <w:rPr>
                <w:rFonts w:cs="B Traffic"/>
                <w:b/>
                <w:bCs/>
                <w:sz w:val="22"/>
                <w:szCs w:val="22"/>
                <w:rtl/>
              </w:rPr>
            </w:pPr>
          </w:p>
        </w:tc>
        <w:tc>
          <w:tcPr>
            <w:tcW w:w="3895" w:type="dxa"/>
          </w:tcPr>
          <w:p w:rsidR="0052440F" w:rsidRPr="001C3424" w:rsidRDefault="0052440F" w:rsidP="0052440F">
            <w:pPr>
              <w:rPr>
                <w:rFonts w:cs="Mitra"/>
                <w:b/>
                <w:bCs/>
                <w:sz w:val="24"/>
                <w:szCs w:val="24"/>
                <w:rtl/>
              </w:rPr>
            </w:pPr>
            <w:r w:rsidRPr="001C3424">
              <w:rPr>
                <w:rFonts w:cs="Mitra" w:hint="cs"/>
                <w:b/>
                <w:bCs/>
                <w:sz w:val="24"/>
                <w:szCs w:val="24"/>
                <w:rtl/>
              </w:rPr>
              <w:t>بین محوطه ها</w:t>
            </w:r>
          </w:p>
        </w:tc>
        <w:tc>
          <w:tcPr>
            <w:tcW w:w="1444"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300.000</w:t>
            </w:r>
          </w:p>
        </w:tc>
        <w:tc>
          <w:tcPr>
            <w:tcW w:w="1502"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450.000</w:t>
            </w:r>
          </w:p>
        </w:tc>
      </w:tr>
      <w:tr w:rsidR="0052440F" w:rsidRPr="00C15EC9" w:rsidTr="00863291">
        <w:trPr>
          <w:trHeight w:val="280"/>
          <w:jc w:val="center"/>
        </w:trPr>
        <w:tc>
          <w:tcPr>
            <w:tcW w:w="3680" w:type="dxa"/>
            <w:vMerge w:val="restart"/>
            <w:vAlign w:val="center"/>
          </w:tcPr>
          <w:p w:rsidR="0052440F" w:rsidRPr="001C3424" w:rsidRDefault="0052440F" w:rsidP="0052440F">
            <w:pPr>
              <w:jc w:val="center"/>
              <w:rPr>
                <w:rFonts w:cs="B Traffic"/>
                <w:b/>
                <w:bCs/>
                <w:sz w:val="22"/>
                <w:szCs w:val="22"/>
                <w:rtl/>
              </w:rPr>
            </w:pPr>
            <w:r>
              <w:rPr>
                <w:rFonts w:cs="B Traffic" w:hint="cs"/>
                <w:b/>
                <w:bCs/>
                <w:sz w:val="22"/>
                <w:szCs w:val="22"/>
                <w:rtl/>
              </w:rPr>
              <w:t xml:space="preserve"> براي هر عمل </w:t>
            </w:r>
            <w:r w:rsidRPr="001C3424">
              <w:rPr>
                <w:rFonts w:cs="B Traffic" w:hint="cs"/>
                <w:b/>
                <w:bCs/>
                <w:sz w:val="22"/>
                <w:szCs w:val="22"/>
                <w:rtl/>
              </w:rPr>
              <w:t xml:space="preserve">تخلیه </w:t>
            </w:r>
            <w:r w:rsidRPr="00CC79BE">
              <w:rPr>
                <w:rFonts w:cs="B Traffic" w:hint="cs"/>
                <w:b/>
                <w:bCs/>
                <w:sz w:val="22"/>
                <w:szCs w:val="22"/>
                <w:u w:val="single"/>
                <w:rtl/>
              </w:rPr>
              <w:t>و</w:t>
            </w:r>
            <w:r w:rsidRPr="001C3424">
              <w:rPr>
                <w:rFonts w:cs="B Traffic" w:hint="cs"/>
                <w:b/>
                <w:bCs/>
                <w:sz w:val="22"/>
                <w:szCs w:val="22"/>
                <w:rtl/>
              </w:rPr>
              <w:t xml:space="preserve"> بارگیری </w:t>
            </w:r>
            <w:r>
              <w:rPr>
                <w:rFonts w:cs="B Traffic" w:hint="cs"/>
                <w:b/>
                <w:bCs/>
                <w:sz w:val="22"/>
                <w:szCs w:val="22"/>
                <w:rtl/>
              </w:rPr>
              <w:t xml:space="preserve"> در داخل و يا خارج از</w:t>
            </w:r>
            <w:r w:rsidRPr="001C3424">
              <w:rPr>
                <w:rFonts w:cs="B Traffic" w:hint="cs"/>
                <w:b/>
                <w:bCs/>
                <w:sz w:val="22"/>
                <w:szCs w:val="22"/>
                <w:rtl/>
              </w:rPr>
              <w:t xml:space="preserve"> محوطه </w:t>
            </w:r>
          </w:p>
        </w:tc>
        <w:tc>
          <w:tcPr>
            <w:tcW w:w="3895" w:type="dxa"/>
          </w:tcPr>
          <w:p w:rsidR="0052440F" w:rsidRPr="001C3424" w:rsidRDefault="0052440F" w:rsidP="0052440F">
            <w:pPr>
              <w:rPr>
                <w:rFonts w:cs="Mitra"/>
                <w:b/>
                <w:bCs/>
                <w:sz w:val="24"/>
                <w:szCs w:val="24"/>
                <w:rtl/>
              </w:rPr>
            </w:pPr>
            <w:r w:rsidRPr="001C3424">
              <w:rPr>
                <w:rFonts w:cs="Mitra" w:hint="cs"/>
                <w:b/>
                <w:bCs/>
                <w:sz w:val="24"/>
                <w:szCs w:val="24"/>
                <w:rtl/>
              </w:rPr>
              <w:t xml:space="preserve"> از / به  کفی و کشنده</w:t>
            </w:r>
          </w:p>
        </w:tc>
        <w:tc>
          <w:tcPr>
            <w:tcW w:w="1444"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200.000</w:t>
            </w:r>
          </w:p>
        </w:tc>
        <w:tc>
          <w:tcPr>
            <w:tcW w:w="1502"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300.000</w:t>
            </w:r>
          </w:p>
        </w:tc>
      </w:tr>
      <w:tr w:rsidR="0052440F" w:rsidRPr="00C15EC9" w:rsidTr="00863291">
        <w:trPr>
          <w:trHeight w:val="341"/>
          <w:jc w:val="center"/>
        </w:trPr>
        <w:tc>
          <w:tcPr>
            <w:tcW w:w="3680" w:type="dxa"/>
            <w:vMerge/>
          </w:tcPr>
          <w:p w:rsidR="0052440F" w:rsidRPr="001C3424" w:rsidRDefault="0052440F" w:rsidP="0052440F">
            <w:pPr>
              <w:rPr>
                <w:rFonts w:cs="Mitra"/>
                <w:b/>
                <w:bCs/>
                <w:sz w:val="24"/>
                <w:szCs w:val="24"/>
                <w:rtl/>
              </w:rPr>
            </w:pPr>
          </w:p>
        </w:tc>
        <w:tc>
          <w:tcPr>
            <w:tcW w:w="3895" w:type="dxa"/>
          </w:tcPr>
          <w:p w:rsidR="0052440F" w:rsidRPr="008635C9" w:rsidRDefault="0052440F" w:rsidP="0052440F">
            <w:pPr>
              <w:rPr>
                <w:rFonts w:cs="Mitra"/>
                <w:b/>
                <w:bCs/>
                <w:sz w:val="24"/>
                <w:szCs w:val="24"/>
                <w:rtl/>
              </w:rPr>
            </w:pPr>
            <w:r w:rsidRPr="008635C9">
              <w:rPr>
                <w:rFonts w:cs="Mitra" w:hint="cs"/>
                <w:b/>
                <w:bCs/>
                <w:sz w:val="24"/>
                <w:szCs w:val="24"/>
                <w:rtl/>
              </w:rPr>
              <w:t>از / به  واگن(فقط داخل محوطه هاي ريلي)</w:t>
            </w:r>
          </w:p>
        </w:tc>
        <w:tc>
          <w:tcPr>
            <w:tcW w:w="1444"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350.000</w:t>
            </w:r>
          </w:p>
        </w:tc>
        <w:tc>
          <w:tcPr>
            <w:tcW w:w="1502" w:type="dxa"/>
            <w:vAlign w:val="center"/>
          </w:tcPr>
          <w:p w:rsidR="0052440F" w:rsidRPr="001C3424" w:rsidRDefault="0052440F" w:rsidP="0052440F">
            <w:pPr>
              <w:jc w:val="center"/>
              <w:rPr>
                <w:rFonts w:cs="Mitra"/>
                <w:b/>
                <w:bCs/>
                <w:sz w:val="24"/>
                <w:szCs w:val="24"/>
                <w:rtl/>
              </w:rPr>
            </w:pPr>
            <w:r w:rsidRPr="001C3424">
              <w:rPr>
                <w:rFonts w:cs="Mitra" w:hint="cs"/>
                <w:b/>
                <w:bCs/>
                <w:sz w:val="24"/>
                <w:szCs w:val="24"/>
                <w:rtl/>
              </w:rPr>
              <w:t>500.000</w:t>
            </w:r>
          </w:p>
        </w:tc>
      </w:tr>
    </w:tbl>
    <w:p w:rsidR="0052440F" w:rsidRDefault="0052440F" w:rsidP="0052440F">
      <w:pPr>
        <w:spacing w:line="396" w:lineRule="auto"/>
        <w:rPr>
          <w:rFonts w:cs="B Titr"/>
          <w:b/>
          <w:bCs/>
          <w:sz w:val="6"/>
          <w:szCs w:val="6"/>
          <w:u w:val="single"/>
          <w:rtl/>
        </w:rPr>
      </w:pPr>
    </w:p>
    <w:p w:rsidR="0052440F" w:rsidRDefault="0052440F" w:rsidP="007B3068">
      <w:pPr>
        <w:rPr>
          <w:rFonts w:cs="Mitra"/>
          <w:b/>
          <w:bCs/>
          <w:color w:val="000000" w:themeColor="text1"/>
          <w:rtl/>
        </w:rPr>
      </w:pPr>
      <w:r>
        <w:rPr>
          <w:rFonts w:cs="Mitra" w:hint="cs"/>
          <w:b/>
          <w:bCs/>
          <w:color w:val="000000" w:themeColor="text1"/>
          <w:rtl/>
        </w:rPr>
        <w:t>توضيحات</w:t>
      </w:r>
      <w:r w:rsidR="007B3068">
        <w:rPr>
          <w:rFonts w:cs="Mitra" w:hint="cs"/>
          <w:b/>
          <w:bCs/>
          <w:color w:val="000000" w:themeColor="text1"/>
          <w:rtl/>
        </w:rPr>
        <w:t xml:space="preserve"> شماره</w:t>
      </w:r>
      <w:r>
        <w:rPr>
          <w:rFonts w:cs="Mitra" w:hint="cs"/>
          <w:b/>
          <w:bCs/>
          <w:color w:val="000000" w:themeColor="text1"/>
          <w:rtl/>
        </w:rPr>
        <w:t xml:space="preserve"> جدول 19 </w:t>
      </w:r>
      <w:r w:rsidR="007B3068">
        <w:rPr>
          <w:rFonts w:cs="Times New Roman" w:hint="cs"/>
          <w:b/>
          <w:bCs/>
          <w:color w:val="000000" w:themeColor="text1"/>
          <w:rtl/>
        </w:rPr>
        <w:t>:</w:t>
      </w:r>
    </w:p>
    <w:p w:rsidR="0052440F" w:rsidRPr="002E399B" w:rsidRDefault="0052440F" w:rsidP="0036594A">
      <w:pPr>
        <w:pStyle w:val="ListParagraph"/>
        <w:numPr>
          <w:ilvl w:val="1"/>
          <w:numId w:val="15"/>
        </w:numPr>
        <w:ind w:left="501"/>
        <w:jc w:val="both"/>
        <w:rPr>
          <w:rFonts w:cs="Mitra"/>
          <w:b/>
          <w:bCs/>
        </w:rPr>
      </w:pPr>
      <w:r w:rsidRPr="002E399B">
        <w:rPr>
          <w:rFonts w:cs="Mitra" w:hint="cs"/>
          <w:b/>
          <w:bCs/>
          <w:rtl/>
        </w:rPr>
        <w:t>هيچ يك از محوطه هاي اختصاصي (از جمله محوطه هاي ريلي) مجاز به دريافت هزينه هاي جابجايي هاي</w:t>
      </w:r>
      <w:r w:rsidR="0036594A" w:rsidRPr="002E399B">
        <w:rPr>
          <w:rFonts w:cs="Mitra" w:hint="cs"/>
          <w:b/>
          <w:bCs/>
          <w:rtl/>
        </w:rPr>
        <w:t xml:space="preserve">  </w:t>
      </w:r>
      <w:r w:rsidRPr="002E399B">
        <w:rPr>
          <w:rFonts w:cs="Mitra" w:hint="cs"/>
          <w:b/>
          <w:bCs/>
          <w:rtl/>
        </w:rPr>
        <w:t xml:space="preserve"> مضاعف كانتينر در داخل</w:t>
      </w:r>
      <w:r w:rsidR="0036594A" w:rsidRPr="002E399B">
        <w:rPr>
          <w:rFonts w:cs="Mitra" w:hint="cs"/>
          <w:b/>
          <w:bCs/>
          <w:rtl/>
        </w:rPr>
        <w:t xml:space="preserve">  </w:t>
      </w:r>
      <w:r w:rsidRPr="002E399B">
        <w:rPr>
          <w:rFonts w:cs="Mitra" w:hint="cs"/>
          <w:b/>
          <w:bCs/>
          <w:rtl/>
        </w:rPr>
        <w:t xml:space="preserve"> محوطه نمي باشند مگر آنكه اين جابجايي ها بر اساس درخواست صاحبان كالا و يا براي انجام امور گمركي صورت پذيرد.</w:t>
      </w:r>
    </w:p>
    <w:p w:rsidR="0052440F" w:rsidRPr="002E399B" w:rsidRDefault="0052440F" w:rsidP="0036594A">
      <w:pPr>
        <w:pStyle w:val="ListParagraph"/>
        <w:ind w:left="501"/>
        <w:jc w:val="both"/>
        <w:rPr>
          <w:rFonts w:cs="Mitra"/>
          <w:b/>
          <w:bCs/>
          <w:sz w:val="16"/>
          <w:szCs w:val="16"/>
          <w:rtl/>
        </w:rPr>
      </w:pPr>
    </w:p>
    <w:p w:rsidR="0052440F" w:rsidRPr="008635C9" w:rsidRDefault="0052440F" w:rsidP="0052440F">
      <w:pPr>
        <w:spacing w:line="396" w:lineRule="auto"/>
        <w:rPr>
          <w:rFonts w:cs="Traffic"/>
          <w:b/>
          <w:bCs/>
          <w:sz w:val="22"/>
          <w:szCs w:val="22"/>
          <w:rtl/>
        </w:rPr>
      </w:pPr>
      <w:r w:rsidRPr="008635C9">
        <w:rPr>
          <w:rFonts w:cs="Traffic" w:hint="cs"/>
          <w:b/>
          <w:bCs/>
          <w:sz w:val="22"/>
          <w:szCs w:val="22"/>
          <w:rtl/>
        </w:rPr>
        <w:t>3</w:t>
      </w:r>
      <w:r w:rsidRPr="008635C9">
        <w:rPr>
          <w:rFonts w:cs="Traffic"/>
          <w:b/>
          <w:bCs/>
          <w:sz w:val="22"/>
          <w:szCs w:val="22"/>
          <w:rtl/>
        </w:rPr>
        <w:t>- استفاده از تجهيزات ويژه :</w:t>
      </w:r>
    </w:p>
    <w:p w:rsidR="0052440F" w:rsidRPr="00863291" w:rsidRDefault="0052440F" w:rsidP="008635C9">
      <w:pPr>
        <w:spacing w:line="396" w:lineRule="auto"/>
        <w:jc w:val="lowKashida"/>
        <w:rPr>
          <w:rFonts w:cs="B Mitra"/>
          <w:b/>
          <w:bCs/>
          <w:sz w:val="22"/>
          <w:szCs w:val="22"/>
          <w:rtl/>
        </w:rPr>
      </w:pPr>
      <w:r w:rsidRPr="00863291">
        <w:rPr>
          <w:rFonts w:cs="B Mitra"/>
          <w:b/>
          <w:bCs/>
          <w:sz w:val="22"/>
          <w:szCs w:val="22"/>
          <w:rtl/>
        </w:rPr>
        <w:t xml:space="preserve"> ب</w:t>
      </w:r>
      <w:r w:rsidRPr="00863291">
        <w:rPr>
          <w:rFonts w:cs="B Mitra" w:hint="cs"/>
          <w:b/>
          <w:bCs/>
          <w:sz w:val="22"/>
          <w:szCs w:val="22"/>
          <w:rtl/>
        </w:rPr>
        <w:t>ر</w:t>
      </w:r>
      <w:r w:rsidRPr="00863291">
        <w:rPr>
          <w:rFonts w:cs="B Mitra"/>
          <w:b/>
          <w:bCs/>
          <w:sz w:val="22"/>
          <w:szCs w:val="22"/>
          <w:rtl/>
        </w:rPr>
        <w:t>ا</w:t>
      </w:r>
      <w:r w:rsidRPr="00863291">
        <w:rPr>
          <w:rFonts w:cs="B Mitra" w:hint="cs"/>
          <w:b/>
          <w:bCs/>
          <w:sz w:val="22"/>
          <w:szCs w:val="22"/>
          <w:rtl/>
        </w:rPr>
        <w:t>ي</w:t>
      </w:r>
      <w:r w:rsidRPr="00863291">
        <w:rPr>
          <w:rFonts w:cs="B Mitra"/>
          <w:b/>
          <w:bCs/>
          <w:sz w:val="22"/>
          <w:szCs w:val="22"/>
          <w:rtl/>
        </w:rPr>
        <w:t xml:space="preserve"> استفاده از واير، زنجير و ساير وسايل مشابه اضافه جهت جابجايي، تخليه و بارگيري كانتينر </w:t>
      </w:r>
      <w:r w:rsidR="008635C9">
        <w:rPr>
          <w:rFonts w:cs="B Mitra" w:hint="cs"/>
          <w:b/>
          <w:bCs/>
          <w:sz w:val="22"/>
          <w:szCs w:val="22"/>
          <w:u w:val="single"/>
          <w:rtl/>
        </w:rPr>
        <w:t>51</w:t>
      </w:r>
      <w:r w:rsidR="0036594A">
        <w:rPr>
          <w:rFonts w:cs="B Mitra" w:hint="cs"/>
          <w:b/>
          <w:bCs/>
          <w:sz w:val="22"/>
          <w:szCs w:val="22"/>
          <w:rtl/>
        </w:rPr>
        <w:t xml:space="preserve">  </w:t>
      </w:r>
      <w:r w:rsidRPr="00863291">
        <w:rPr>
          <w:rFonts w:cs="B Mitra"/>
          <w:b/>
          <w:bCs/>
          <w:sz w:val="22"/>
          <w:szCs w:val="22"/>
          <w:rtl/>
        </w:rPr>
        <w:t xml:space="preserve">دلار علاوه بر تعرفه‌ مربوط به </w:t>
      </w:r>
      <w:r w:rsidRPr="00863291">
        <w:rPr>
          <w:rFonts w:cs="B Mitra"/>
          <w:b/>
          <w:bCs/>
          <w:sz w:val="22"/>
          <w:szCs w:val="22"/>
        </w:rPr>
        <w:t>THC</w:t>
      </w:r>
      <w:r w:rsidRPr="00863291">
        <w:rPr>
          <w:rFonts w:cs="B Mitra"/>
          <w:b/>
          <w:bCs/>
          <w:sz w:val="22"/>
          <w:szCs w:val="22"/>
          <w:rtl/>
        </w:rPr>
        <w:t xml:space="preserve"> دريافت خواهد شد.</w:t>
      </w:r>
    </w:p>
    <w:p w:rsidR="0052440F" w:rsidRPr="008635C9" w:rsidRDefault="0052440F" w:rsidP="0052440F">
      <w:pPr>
        <w:spacing w:line="396" w:lineRule="auto"/>
        <w:rPr>
          <w:rFonts w:cs="Traffic"/>
          <w:b/>
          <w:bCs/>
          <w:sz w:val="22"/>
          <w:szCs w:val="22"/>
          <w:rtl/>
        </w:rPr>
      </w:pPr>
      <w:r w:rsidRPr="008635C9">
        <w:rPr>
          <w:rFonts w:cs="Traffic" w:hint="cs"/>
          <w:b/>
          <w:bCs/>
          <w:sz w:val="22"/>
          <w:szCs w:val="22"/>
          <w:rtl/>
        </w:rPr>
        <w:t>4</w:t>
      </w:r>
      <w:r w:rsidRPr="008635C9">
        <w:rPr>
          <w:rFonts w:cs="Traffic"/>
          <w:b/>
          <w:bCs/>
          <w:sz w:val="22"/>
          <w:szCs w:val="22"/>
          <w:rtl/>
        </w:rPr>
        <w:t>- كانتينرهاي سنگين وزن :</w:t>
      </w:r>
    </w:p>
    <w:p w:rsidR="0052440F" w:rsidRPr="00E15C6F" w:rsidRDefault="0052440F" w:rsidP="004E22AF">
      <w:pPr>
        <w:pStyle w:val="BodyText"/>
        <w:spacing w:after="0" w:line="396" w:lineRule="auto"/>
        <w:jc w:val="both"/>
        <w:rPr>
          <w:rFonts w:ascii="Times New Roman Bold" w:hAnsi="Times New Roman Bold" w:cs="B Mitra"/>
          <w:b/>
          <w:bCs/>
          <w:spacing w:val="-2"/>
          <w:sz w:val="24"/>
          <w:szCs w:val="24"/>
          <w:rtl/>
        </w:rPr>
      </w:pPr>
      <w:r w:rsidRPr="00863291">
        <w:rPr>
          <w:rFonts w:ascii="Times New Roman Bold" w:hAnsi="Times New Roman Bold" w:cs="B Mitra"/>
          <w:b/>
          <w:bCs/>
          <w:spacing w:val="-2"/>
          <w:sz w:val="22"/>
          <w:szCs w:val="22"/>
          <w:rtl/>
        </w:rPr>
        <w:t xml:space="preserve">در مورد تخليه، بارگيري و جابجايي كانتينرهاي </w:t>
      </w:r>
      <w:r w:rsidRPr="00863291">
        <w:rPr>
          <w:rFonts w:ascii="Times New Roman Bold" w:hAnsi="Times New Roman Bold" w:cs="B Mitra" w:hint="cs"/>
          <w:b/>
          <w:bCs/>
          <w:spacing w:val="-2"/>
          <w:sz w:val="22"/>
          <w:szCs w:val="22"/>
          <w:rtl/>
        </w:rPr>
        <w:t>سنگین وزن، فقط</w:t>
      </w:r>
      <w:r w:rsidRPr="00863291">
        <w:rPr>
          <w:rFonts w:ascii="Times New Roman Bold" w:hAnsi="Times New Roman Bold" w:cs="B Mitra"/>
          <w:b/>
          <w:bCs/>
          <w:spacing w:val="-2"/>
          <w:sz w:val="22"/>
          <w:szCs w:val="22"/>
          <w:rtl/>
        </w:rPr>
        <w:t xml:space="preserve"> وسايل مجاز و ويژه بندري به كار گرفته خواهند شد و كليه هزينه‌هاي آن براساس ساعت كاركرد تجهيزات ويژه برابر با تعرفه‌هاي توافقي دريافت خواهد شد.</w:t>
      </w:r>
    </w:p>
    <w:p w:rsidR="0052440F" w:rsidRPr="008635C9" w:rsidRDefault="0052440F" w:rsidP="0052440F">
      <w:pPr>
        <w:spacing w:line="396" w:lineRule="auto"/>
        <w:rPr>
          <w:rFonts w:cs="Traffic"/>
          <w:b/>
          <w:bCs/>
          <w:sz w:val="2"/>
          <w:szCs w:val="2"/>
          <w:rtl/>
        </w:rPr>
      </w:pPr>
      <w:r w:rsidRPr="008635C9">
        <w:rPr>
          <w:rFonts w:cs="Traffic" w:hint="cs"/>
          <w:b/>
          <w:bCs/>
          <w:sz w:val="22"/>
          <w:szCs w:val="22"/>
          <w:rtl/>
        </w:rPr>
        <w:t>5</w:t>
      </w:r>
      <w:r w:rsidRPr="008635C9">
        <w:rPr>
          <w:rFonts w:cs="Traffic"/>
          <w:b/>
          <w:bCs/>
          <w:sz w:val="22"/>
          <w:szCs w:val="22"/>
          <w:rtl/>
        </w:rPr>
        <w:t>- استريپ كانتينرها :</w:t>
      </w:r>
    </w:p>
    <w:p w:rsidR="0052440F" w:rsidRPr="00863291" w:rsidRDefault="0052440F" w:rsidP="007B3068">
      <w:pPr>
        <w:spacing w:line="384" w:lineRule="auto"/>
        <w:ind w:left="281"/>
        <w:jc w:val="lowKashida"/>
        <w:rPr>
          <w:rFonts w:ascii="Times New Roman Bold" w:hAnsi="Times New Roman Bold" w:cs="B Mitra"/>
          <w:b/>
          <w:bCs/>
          <w:sz w:val="22"/>
          <w:szCs w:val="22"/>
          <w:rtl/>
        </w:rPr>
      </w:pPr>
      <w:r w:rsidRPr="00E15C6F">
        <w:rPr>
          <w:rFonts w:ascii="Times New Roman Bold" w:hAnsi="Times New Roman Bold" w:cs="B Mitra" w:hint="cs"/>
          <w:b/>
          <w:bCs/>
          <w:sz w:val="24"/>
          <w:szCs w:val="24"/>
          <w:rtl/>
        </w:rPr>
        <w:t>1</w:t>
      </w:r>
      <w:r w:rsidRPr="00863291">
        <w:rPr>
          <w:rFonts w:ascii="Times New Roman Bold" w:hAnsi="Times New Roman Bold" w:cs="B Mitra" w:hint="cs"/>
          <w:b/>
          <w:bCs/>
          <w:sz w:val="22"/>
          <w:szCs w:val="22"/>
          <w:rtl/>
        </w:rPr>
        <w:t xml:space="preserve">-5- </w:t>
      </w:r>
      <w:r w:rsidRPr="00863291">
        <w:rPr>
          <w:rFonts w:ascii="Times New Roman Bold" w:hAnsi="Times New Roman Bold" w:cs="B Mitra"/>
          <w:b/>
          <w:bCs/>
          <w:sz w:val="22"/>
          <w:szCs w:val="22"/>
          <w:rtl/>
        </w:rPr>
        <w:t xml:space="preserve">عمليات </w:t>
      </w:r>
      <w:r w:rsidRPr="00863291">
        <w:rPr>
          <w:rFonts w:ascii="Times New Roman Bold" w:hAnsi="Times New Roman Bold" w:cs="B Mitra" w:hint="cs"/>
          <w:b/>
          <w:bCs/>
          <w:sz w:val="22"/>
          <w:szCs w:val="22"/>
          <w:rtl/>
        </w:rPr>
        <w:t xml:space="preserve">استریپ کامل </w:t>
      </w:r>
      <w:r w:rsidRPr="00863291">
        <w:rPr>
          <w:rFonts w:ascii="Times New Roman Bold" w:hAnsi="Times New Roman Bold" w:cs="B Mitra"/>
          <w:b/>
          <w:bCs/>
          <w:sz w:val="22"/>
          <w:szCs w:val="22"/>
          <w:rtl/>
        </w:rPr>
        <w:t xml:space="preserve">كانتينرهاي </w:t>
      </w:r>
      <w:r w:rsidRPr="00863291">
        <w:rPr>
          <w:rFonts w:ascii="Times New Roman Bold" w:hAnsi="Times New Roman Bold" w:cs="B Mitra"/>
          <w:b/>
          <w:bCs/>
          <w:sz w:val="22"/>
          <w:szCs w:val="22"/>
        </w:rPr>
        <w:t>FCL</w:t>
      </w:r>
      <w:r w:rsidRPr="00863291">
        <w:rPr>
          <w:rFonts w:ascii="Times New Roman Bold" w:hAnsi="Times New Roman Bold" w:cs="B Mitra" w:hint="cs"/>
          <w:b/>
          <w:bCs/>
          <w:sz w:val="22"/>
          <w:szCs w:val="22"/>
          <w:rtl/>
        </w:rPr>
        <w:t xml:space="preserve">  </w:t>
      </w:r>
      <w:r w:rsidRPr="00863291">
        <w:rPr>
          <w:rFonts w:ascii="Times New Roman Bold" w:hAnsi="Times New Roman Bold" w:cs="B Mitra"/>
          <w:b/>
          <w:bCs/>
          <w:sz w:val="22"/>
          <w:szCs w:val="22"/>
          <w:rtl/>
        </w:rPr>
        <w:t>بنا</w:t>
      </w:r>
      <w:r w:rsidRPr="00863291">
        <w:rPr>
          <w:rFonts w:ascii="Times New Roman Bold" w:hAnsi="Times New Roman Bold" w:cs="B Mitra" w:hint="cs"/>
          <w:b/>
          <w:bCs/>
          <w:sz w:val="22"/>
          <w:szCs w:val="22"/>
          <w:rtl/>
        </w:rPr>
        <w:t xml:space="preserve"> </w:t>
      </w:r>
      <w:r w:rsidRPr="00863291">
        <w:rPr>
          <w:rFonts w:ascii="Times New Roman Bold" w:hAnsi="Times New Roman Bold" w:cs="B Mitra"/>
          <w:b/>
          <w:bCs/>
          <w:sz w:val="22"/>
          <w:szCs w:val="22"/>
          <w:rtl/>
        </w:rPr>
        <w:t>بر درخواست</w:t>
      </w:r>
      <w:r w:rsidRPr="00863291">
        <w:rPr>
          <w:rFonts w:ascii="Times New Roman Bold" w:hAnsi="Times New Roman Bold" w:cs="B Mitra" w:hint="cs"/>
          <w:b/>
          <w:bCs/>
          <w:sz w:val="22"/>
          <w:szCs w:val="22"/>
          <w:rtl/>
        </w:rPr>
        <w:t xml:space="preserve"> </w:t>
      </w:r>
      <w:r w:rsidRPr="00863291">
        <w:rPr>
          <w:rFonts w:ascii="Times New Roman Bold" w:hAnsi="Times New Roman Bold" w:cs="B Mitra"/>
          <w:b/>
          <w:bCs/>
          <w:sz w:val="22"/>
          <w:szCs w:val="22"/>
          <w:rtl/>
        </w:rPr>
        <w:t>صاحب كالا انجام شده و پرداخت هزينه</w:t>
      </w:r>
      <w:r w:rsidRPr="00863291">
        <w:rPr>
          <w:rFonts w:ascii="Times New Roman Bold" w:hAnsi="Times New Roman Bold" w:cs="B Mitra" w:hint="cs"/>
          <w:b/>
          <w:bCs/>
          <w:sz w:val="22"/>
          <w:szCs w:val="22"/>
          <w:rtl/>
        </w:rPr>
        <w:t xml:space="preserve"> آن </w:t>
      </w:r>
      <w:r w:rsidRPr="00863291">
        <w:rPr>
          <w:rFonts w:ascii="Times New Roman Bold" w:hAnsi="Times New Roman Bold" w:cs="B Mitra"/>
          <w:b/>
          <w:bCs/>
          <w:sz w:val="22"/>
          <w:szCs w:val="22"/>
          <w:rtl/>
        </w:rPr>
        <w:t xml:space="preserve"> </w:t>
      </w:r>
      <w:r w:rsidRPr="00863291">
        <w:rPr>
          <w:rFonts w:ascii="Times New Roman Bold" w:hAnsi="Times New Roman Bold" w:cs="B Mitra" w:hint="cs"/>
          <w:b/>
          <w:bCs/>
          <w:sz w:val="22"/>
          <w:szCs w:val="22"/>
          <w:rtl/>
        </w:rPr>
        <w:t xml:space="preserve">نیز </w:t>
      </w:r>
      <w:r w:rsidRPr="00863291">
        <w:rPr>
          <w:rFonts w:ascii="Times New Roman Bold" w:hAnsi="Times New Roman Bold" w:cs="B Mitra"/>
          <w:b/>
          <w:bCs/>
          <w:sz w:val="22"/>
          <w:szCs w:val="22"/>
          <w:rtl/>
        </w:rPr>
        <w:t xml:space="preserve">بر عهده </w:t>
      </w:r>
      <w:r w:rsidRPr="00863291">
        <w:rPr>
          <w:rFonts w:ascii="Times New Roman Bold" w:hAnsi="Times New Roman Bold" w:cs="B Mitra" w:hint="cs"/>
          <w:b/>
          <w:bCs/>
          <w:sz w:val="22"/>
          <w:szCs w:val="22"/>
          <w:rtl/>
        </w:rPr>
        <w:t xml:space="preserve">وی </w:t>
      </w:r>
      <w:r w:rsidRPr="00863291">
        <w:rPr>
          <w:rFonts w:ascii="Times New Roman Bold" w:hAnsi="Times New Roman Bold" w:cs="B Mitra"/>
          <w:b/>
          <w:bCs/>
          <w:sz w:val="22"/>
          <w:szCs w:val="22"/>
          <w:rtl/>
        </w:rPr>
        <w:t xml:space="preserve">مي‌باشد </w:t>
      </w:r>
      <w:r w:rsidRPr="00863291">
        <w:rPr>
          <w:rFonts w:ascii="Times New Roman Bold" w:hAnsi="Times New Roman Bold" w:cs="B Mitra" w:hint="cs"/>
          <w:b/>
          <w:bCs/>
          <w:sz w:val="22"/>
          <w:szCs w:val="22"/>
          <w:rtl/>
        </w:rPr>
        <w:t>.</w:t>
      </w:r>
      <w:r w:rsidRPr="00863291">
        <w:rPr>
          <w:rFonts w:ascii="Times New Roman Bold" w:hAnsi="Times New Roman Bold" w:cs="B Mitra"/>
          <w:b/>
          <w:bCs/>
          <w:sz w:val="22"/>
          <w:szCs w:val="22"/>
          <w:rtl/>
        </w:rPr>
        <w:t xml:space="preserve"> هزينه استريپ كامل كانتينرهاي </w:t>
      </w:r>
      <w:r w:rsidRPr="00863291">
        <w:rPr>
          <w:rFonts w:ascii="Times New Roman Bold" w:hAnsi="Times New Roman Bold" w:cs="B Mitra"/>
          <w:b/>
          <w:bCs/>
          <w:sz w:val="22"/>
          <w:szCs w:val="22"/>
        </w:rPr>
        <w:t>FCL</w:t>
      </w:r>
      <w:r w:rsidRPr="00863291">
        <w:rPr>
          <w:rFonts w:ascii="Times New Roman Bold" w:hAnsi="Times New Roman Bold" w:cs="B Mitra"/>
          <w:b/>
          <w:bCs/>
          <w:sz w:val="22"/>
          <w:szCs w:val="22"/>
          <w:rtl/>
        </w:rPr>
        <w:t xml:space="preserve"> 20 فوت، </w:t>
      </w:r>
      <w:r w:rsidRPr="00863291">
        <w:rPr>
          <w:rFonts w:ascii="Times New Roman Bold" w:hAnsi="Times New Roman Bold" w:cs="B Mitra" w:hint="cs"/>
          <w:b/>
          <w:bCs/>
          <w:sz w:val="22"/>
          <w:szCs w:val="22"/>
          <w:rtl/>
        </w:rPr>
        <w:t>1</w:t>
      </w:r>
      <w:r w:rsidR="007B3068">
        <w:rPr>
          <w:rFonts w:ascii="Times New Roman Bold" w:hAnsi="Times New Roman Bold" w:cs="B Mitra" w:hint="cs"/>
          <w:b/>
          <w:bCs/>
          <w:sz w:val="22"/>
          <w:szCs w:val="22"/>
          <w:rtl/>
        </w:rPr>
        <w:t>980000</w:t>
      </w:r>
      <w:r w:rsidR="004E22AF">
        <w:rPr>
          <w:rFonts w:ascii="Times New Roman Bold" w:hAnsi="Times New Roman Bold" w:cs="B Mitra" w:hint="cs"/>
          <w:b/>
          <w:bCs/>
          <w:sz w:val="22"/>
          <w:szCs w:val="22"/>
          <w:rtl/>
        </w:rPr>
        <w:t xml:space="preserve">  </w:t>
      </w:r>
      <w:r w:rsidRPr="00863291">
        <w:rPr>
          <w:rFonts w:ascii="Times New Roman Bold" w:hAnsi="Times New Roman Bold" w:cs="B Mitra"/>
          <w:b/>
          <w:bCs/>
          <w:sz w:val="22"/>
          <w:szCs w:val="22"/>
          <w:rtl/>
        </w:rPr>
        <w:t xml:space="preserve">ريال و 40 فوت، </w:t>
      </w:r>
      <w:r w:rsidRPr="00863291">
        <w:rPr>
          <w:rFonts w:ascii="Times New Roman Bold" w:hAnsi="Times New Roman Bold" w:cs="B Mitra" w:hint="cs"/>
          <w:b/>
          <w:bCs/>
          <w:sz w:val="22"/>
          <w:szCs w:val="22"/>
          <w:rtl/>
        </w:rPr>
        <w:t>2</w:t>
      </w:r>
      <w:r w:rsidR="007B3068">
        <w:rPr>
          <w:rFonts w:ascii="Times New Roman Bold" w:hAnsi="Times New Roman Bold" w:cs="B Mitra" w:hint="cs"/>
          <w:b/>
          <w:bCs/>
          <w:sz w:val="22"/>
          <w:szCs w:val="22"/>
          <w:rtl/>
        </w:rPr>
        <w:t>750000</w:t>
      </w:r>
      <w:r w:rsidR="004E22AF">
        <w:rPr>
          <w:rFonts w:ascii="Times New Roman Bold" w:hAnsi="Times New Roman Bold" w:cs="B Mitra" w:hint="cs"/>
          <w:b/>
          <w:bCs/>
          <w:sz w:val="22"/>
          <w:szCs w:val="22"/>
          <w:rtl/>
        </w:rPr>
        <w:t xml:space="preserve">  </w:t>
      </w:r>
      <w:r w:rsidRPr="00863291">
        <w:rPr>
          <w:rFonts w:ascii="Times New Roman Bold" w:hAnsi="Times New Roman Bold" w:cs="B Mitra"/>
          <w:b/>
          <w:bCs/>
          <w:sz w:val="22"/>
          <w:szCs w:val="22"/>
          <w:rtl/>
        </w:rPr>
        <w:t xml:space="preserve">ريال </w:t>
      </w:r>
      <w:r w:rsidRPr="00863291">
        <w:rPr>
          <w:rFonts w:ascii="Times New Roman Bold" w:hAnsi="Times New Roman Bold" w:cs="B Mitra" w:hint="cs"/>
          <w:b/>
          <w:bCs/>
          <w:sz w:val="22"/>
          <w:szCs w:val="22"/>
          <w:rtl/>
        </w:rPr>
        <w:t>به ازاء هر دستگاه می باشد.</w:t>
      </w:r>
    </w:p>
    <w:p w:rsidR="00863291" w:rsidRPr="00863291" w:rsidRDefault="00863291" w:rsidP="008635C9">
      <w:pPr>
        <w:spacing w:line="384" w:lineRule="auto"/>
        <w:ind w:left="281"/>
        <w:jc w:val="lowKashida"/>
        <w:rPr>
          <w:rFonts w:ascii="Times New Roman Bold" w:hAnsi="Times New Roman Bold" w:cs="Traffic"/>
          <w:b/>
          <w:bCs/>
          <w:spacing w:val="-6"/>
          <w:sz w:val="22"/>
          <w:szCs w:val="22"/>
          <w:rtl/>
        </w:rPr>
      </w:pPr>
      <w:r w:rsidRPr="00863291">
        <w:rPr>
          <w:rFonts w:ascii="Times New Roman Bold" w:hAnsi="Times New Roman Bold" w:cs="B Mitra" w:hint="cs"/>
          <w:b/>
          <w:bCs/>
          <w:spacing w:val="-6"/>
          <w:sz w:val="22"/>
          <w:szCs w:val="22"/>
          <w:rtl/>
        </w:rPr>
        <w:t xml:space="preserve">2-5- </w:t>
      </w:r>
      <w:r w:rsidRPr="00863291">
        <w:rPr>
          <w:rFonts w:ascii="Times New Roman Bold" w:hAnsi="Times New Roman Bold" w:cs="B Mitra"/>
          <w:b/>
          <w:bCs/>
          <w:spacing w:val="-6"/>
          <w:sz w:val="22"/>
          <w:szCs w:val="22"/>
          <w:rtl/>
        </w:rPr>
        <w:t xml:space="preserve"> هزينه استريپ كامل كانتينرهاي </w:t>
      </w:r>
      <w:r w:rsidRPr="00863291">
        <w:rPr>
          <w:rFonts w:ascii="Times New Roman Bold" w:hAnsi="Times New Roman Bold" w:cs="B Mitra"/>
          <w:b/>
          <w:bCs/>
          <w:spacing w:val="-6"/>
          <w:sz w:val="22"/>
          <w:szCs w:val="22"/>
        </w:rPr>
        <w:t>LCL</w:t>
      </w:r>
      <w:r w:rsidRPr="00863291">
        <w:rPr>
          <w:rFonts w:ascii="Times New Roman Bold" w:hAnsi="Times New Roman Bold" w:cs="B Mitra"/>
          <w:b/>
          <w:bCs/>
          <w:spacing w:val="-6"/>
          <w:sz w:val="22"/>
          <w:szCs w:val="22"/>
          <w:rtl/>
        </w:rPr>
        <w:t xml:space="preserve"> 20 </w:t>
      </w:r>
      <w:r w:rsidRPr="008635C9">
        <w:rPr>
          <w:rFonts w:ascii="Times New Roman Bold" w:hAnsi="Times New Roman Bold" w:cs="B Mitra"/>
          <w:b/>
          <w:bCs/>
          <w:spacing w:val="-6"/>
          <w:sz w:val="22"/>
          <w:szCs w:val="22"/>
          <w:rtl/>
        </w:rPr>
        <w:t xml:space="preserve">فوت، </w:t>
      </w:r>
      <w:r w:rsidRPr="008635C9">
        <w:rPr>
          <w:rFonts w:ascii="Times New Roman Bold" w:hAnsi="Times New Roman Bold" w:cs="B Mitra" w:hint="cs"/>
          <w:b/>
          <w:bCs/>
          <w:spacing w:val="-6"/>
          <w:sz w:val="22"/>
          <w:szCs w:val="22"/>
          <w:rtl/>
        </w:rPr>
        <w:t xml:space="preserve"> </w:t>
      </w:r>
      <w:r w:rsidR="008635C9" w:rsidRPr="008635C9">
        <w:rPr>
          <w:rFonts w:ascii="Times New Roman Bold" w:hAnsi="Times New Roman Bold" w:cs="B Mitra" w:hint="cs"/>
          <w:b/>
          <w:bCs/>
          <w:spacing w:val="-6"/>
          <w:sz w:val="22"/>
          <w:szCs w:val="22"/>
          <w:rtl/>
        </w:rPr>
        <w:t>110</w:t>
      </w:r>
      <w:r w:rsidRPr="008635C9">
        <w:rPr>
          <w:rFonts w:ascii="Times New Roman Bold" w:hAnsi="Times New Roman Bold" w:cs="B Mitra"/>
          <w:b/>
          <w:bCs/>
          <w:spacing w:val="-6"/>
          <w:sz w:val="22"/>
          <w:szCs w:val="22"/>
          <w:rtl/>
        </w:rPr>
        <w:t xml:space="preserve"> </w:t>
      </w:r>
      <w:r w:rsidR="004E22AF">
        <w:rPr>
          <w:rFonts w:ascii="Times New Roman Bold" w:hAnsi="Times New Roman Bold" w:cs="B Mitra" w:hint="cs"/>
          <w:b/>
          <w:bCs/>
          <w:spacing w:val="-6"/>
          <w:sz w:val="22"/>
          <w:szCs w:val="22"/>
          <w:rtl/>
        </w:rPr>
        <w:t xml:space="preserve"> </w:t>
      </w:r>
      <w:r w:rsidRPr="008635C9">
        <w:rPr>
          <w:rFonts w:ascii="Times New Roman Bold" w:hAnsi="Times New Roman Bold" w:cs="B Mitra"/>
          <w:b/>
          <w:bCs/>
          <w:spacing w:val="-6"/>
          <w:sz w:val="22"/>
          <w:szCs w:val="22"/>
          <w:rtl/>
        </w:rPr>
        <w:t xml:space="preserve">دلار و 40 فوت </w:t>
      </w:r>
      <w:r w:rsidR="008635C9" w:rsidRPr="008635C9">
        <w:rPr>
          <w:rFonts w:ascii="Times New Roman Bold" w:hAnsi="Times New Roman Bold" w:cs="B Mitra" w:hint="cs"/>
          <w:b/>
          <w:bCs/>
          <w:spacing w:val="-6"/>
          <w:sz w:val="22"/>
          <w:szCs w:val="22"/>
          <w:rtl/>
        </w:rPr>
        <w:t>165</w:t>
      </w:r>
      <w:r w:rsidRPr="008635C9">
        <w:rPr>
          <w:rFonts w:ascii="Times New Roman Bold" w:hAnsi="Times New Roman Bold" w:cs="B Mitra" w:hint="cs"/>
          <w:b/>
          <w:bCs/>
          <w:spacing w:val="-6"/>
          <w:sz w:val="22"/>
          <w:szCs w:val="22"/>
          <w:rtl/>
        </w:rPr>
        <w:t xml:space="preserve"> </w:t>
      </w:r>
      <w:r w:rsidR="004E22AF">
        <w:rPr>
          <w:rFonts w:ascii="Times New Roman Bold" w:hAnsi="Times New Roman Bold" w:cs="B Mitra" w:hint="cs"/>
          <w:b/>
          <w:bCs/>
          <w:spacing w:val="-6"/>
          <w:sz w:val="22"/>
          <w:szCs w:val="22"/>
          <w:rtl/>
        </w:rPr>
        <w:t xml:space="preserve"> </w:t>
      </w:r>
      <w:r w:rsidRPr="008635C9">
        <w:rPr>
          <w:rFonts w:ascii="Times New Roman Bold" w:hAnsi="Times New Roman Bold" w:cs="B Mitra"/>
          <w:b/>
          <w:bCs/>
          <w:spacing w:val="-6"/>
          <w:sz w:val="22"/>
          <w:szCs w:val="22"/>
          <w:rtl/>
        </w:rPr>
        <w:t>دلار</w:t>
      </w:r>
      <w:r w:rsidRPr="008635C9">
        <w:rPr>
          <w:rFonts w:ascii="Times New Roman Bold" w:hAnsi="Times New Roman Bold" w:cs="B Mitra" w:hint="cs"/>
          <w:b/>
          <w:bCs/>
          <w:spacing w:val="-6"/>
          <w:sz w:val="22"/>
          <w:szCs w:val="22"/>
          <w:rtl/>
        </w:rPr>
        <w:t xml:space="preserve"> به</w:t>
      </w:r>
      <w:r w:rsidRPr="00863291">
        <w:rPr>
          <w:rFonts w:ascii="Times New Roman Bold" w:hAnsi="Times New Roman Bold" w:cs="B Mitra" w:hint="cs"/>
          <w:b/>
          <w:bCs/>
          <w:spacing w:val="-6"/>
          <w:sz w:val="22"/>
          <w:szCs w:val="22"/>
          <w:rtl/>
        </w:rPr>
        <w:t xml:space="preserve"> ازاء هر دستگاه</w:t>
      </w:r>
      <w:r w:rsidRPr="00863291">
        <w:rPr>
          <w:rFonts w:ascii="Times New Roman Bold" w:hAnsi="Times New Roman Bold" w:cs="B Mitra"/>
          <w:b/>
          <w:bCs/>
          <w:spacing w:val="-6"/>
          <w:sz w:val="22"/>
          <w:szCs w:val="22"/>
          <w:rtl/>
        </w:rPr>
        <w:t xml:space="preserve"> بوده كه پس از ورود كانتينر به محوطة ترمينال</w:t>
      </w:r>
      <w:r w:rsidRPr="00863291">
        <w:rPr>
          <w:rFonts w:ascii="Times New Roman Bold" w:hAnsi="Times New Roman Bold" w:cs="B Mitra" w:hint="cs"/>
          <w:b/>
          <w:bCs/>
          <w:spacing w:val="-6"/>
          <w:sz w:val="22"/>
          <w:szCs w:val="22"/>
          <w:rtl/>
        </w:rPr>
        <w:t>،</w:t>
      </w:r>
      <w:r w:rsidRPr="00863291">
        <w:rPr>
          <w:rFonts w:ascii="Times New Roman Bold" w:hAnsi="Times New Roman Bold" w:cs="B Mitra"/>
          <w:b/>
          <w:bCs/>
          <w:spacing w:val="-6"/>
          <w:sz w:val="22"/>
          <w:szCs w:val="22"/>
          <w:rtl/>
        </w:rPr>
        <w:t xml:space="preserve"> عمليات انجام شده و پرداخت اين هزينه بر عهده </w:t>
      </w:r>
      <w:r w:rsidRPr="00863291">
        <w:rPr>
          <w:rFonts w:ascii="Times New Roman Bold" w:hAnsi="Times New Roman Bold" w:cs="B Mitra" w:hint="cs"/>
          <w:b/>
          <w:bCs/>
          <w:spacing w:val="-6"/>
          <w:sz w:val="22"/>
          <w:szCs w:val="22"/>
          <w:rtl/>
        </w:rPr>
        <w:t xml:space="preserve">خط کشتیرانی یا </w:t>
      </w:r>
      <w:r w:rsidRPr="00863291">
        <w:rPr>
          <w:rFonts w:ascii="Times New Roman Bold" w:hAnsi="Times New Roman Bold" w:cs="B Mitra"/>
          <w:b/>
          <w:bCs/>
          <w:spacing w:val="-6"/>
          <w:sz w:val="22"/>
          <w:szCs w:val="22"/>
          <w:rtl/>
        </w:rPr>
        <w:br/>
      </w:r>
      <w:r w:rsidRPr="00863291">
        <w:rPr>
          <w:rFonts w:ascii="Times New Roman Bold" w:hAnsi="Times New Roman Bold" w:cs="B Mitra" w:hint="cs"/>
          <w:b/>
          <w:bCs/>
          <w:spacing w:val="-6"/>
          <w:sz w:val="22"/>
          <w:szCs w:val="22"/>
          <w:rtl/>
        </w:rPr>
        <w:t xml:space="preserve">نمایندگی </w:t>
      </w:r>
      <w:r w:rsidRPr="00863291">
        <w:rPr>
          <w:rFonts w:ascii="Times New Roman Bold" w:hAnsi="Times New Roman Bold" w:cs="B Mitra"/>
          <w:b/>
          <w:bCs/>
          <w:spacing w:val="-6"/>
          <w:sz w:val="22"/>
          <w:szCs w:val="22"/>
          <w:rtl/>
        </w:rPr>
        <w:t>آن مي‌باشد.</w:t>
      </w:r>
    </w:p>
    <w:p w:rsidR="0081286B" w:rsidRDefault="0081286B" w:rsidP="00D5183B">
      <w:pPr>
        <w:spacing w:line="312" w:lineRule="auto"/>
        <w:ind w:left="281"/>
        <w:jc w:val="lowKashida"/>
        <w:rPr>
          <w:rFonts w:ascii="Times New Roman Bold" w:hAnsi="Times New Roman Bold" w:cs="Traffic"/>
          <w:b/>
          <w:bCs/>
          <w:spacing w:val="-6"/>
          <w:sz w:val="24"/>
          <w:szCs w:val="24"/>
          <w:rtl/>
        </w:rPr>
      </w:pPr>
    </w:p>
    <w:p w:rsidR="00D5183B" w:rsidRPr="00E15C6F" w:rsidRDefault="00D5183B" w:rsidP="00D5183B">
      <w:pPr>
        <w:spacing w:line="384" w:lineRule="auto"/>
        <w:ind w:left="281"/>
        <w:jc w:val="lowKashida"/>
        <w:rPr>
          <w:rFonts w:ascii="Times New Roman Bold" w:hAnsi="Times New Roman Bold" w:cs="B Mitra"/>
          <w:b/>
          <w:bCs/>
          <w:spacing w:val="-4"/>
          <w:sz w:val="24"/>
          <w:szCs w:val="24"/>
          <w:rtl/>
          <w:lang w:bidi="fa-IR"/>
        </w:rPr>
      </w:pPr>
      <w:r w:rsidRPr="00E15C6F">
        <w:rPr>
          <w:rFonts w:ascii="Times New Roman Bold" w:hAnsi="Times New Roman Bold" w:cs="B Mitra" w:hint="cs"/>
          <w:b/>
          <w:bCs/>
          <w:spacing w:val="-4"/>
          <w:sz w:val="24"/>
          <w:szCs w:val="24"/>
          <w:rtl/>
        </w:rPr>
        <w:t xml:space="preserve">3-5- </w:t>
      </w:r>
      <w:r w:rsidRPr="00C264F5">
        <w:rPr>
          <w:rFonts w:ascii="Times New Roman Bold" w:hAnsi="Times New Roman Bold" w:cs="B Mitra"/>
          <w:b/>
          <w:bCs/>
          <w:spacing w:val="-4"/>
          <w:sz w:val="24"/>
          <w:szCs w:val="24"/>
          <w:rtl/>
        </w:rPr>
        <w:t xml:space="preserve">درصورتي كه مشترك بودن كانتينرهاي </w:t>
      </w:r>
      <w:r w:rsidRPr="00C264F5">
        <w:rPr>
          <w:rFonts w:ascii="Times New Roman Bold" w:hAnsi="Times New Roman Bold" w:cs="B Mitra"/>
          <w:b/>
          <w:bCs/>
          <w:spacing w:val="-4"/>
          <w:sz w:val="24"/>
          <w:szCs w:val="24"/>
        </w:rPr>
        <w:t>(LCL)</w:t>
      </w:r>
      <w:r w:rsidRPr="00C264F5">
        <w:rPr>
          <w:rFonts w:ascii="Times New Roman Bold" w:hAnsi="Times New Roman Bold" w:cs="B Mitra"/>
          <w:b/>
          <w:bCs/>
          <w:spacing w:val="-4"/>
          <w:sz w:val="24"/>
          <w:szCs w:val="24"/>
          <w:rtl/>
        </w:rPr>
        <w:t xml:space="preserve"> قبل از ورود كشتي اعلام نشده باشد</w:t>
      </w:r>
      <w:r w:rsidRPr="00C264F5">
        <w:rPr>
          <w:rFonts w:ascii="Times New Roman Bold" w:hAnsi="Times New Roman Bold" w:cs="B Mitra" w:hint="cs"/>
          <w:b/>
          <w:bCs/>
          <w:spacing w:val="-4"/>
          <w:sz w:val="24"/>
          <w:szCs w:val="24"/>
          <w:rtl/>
        </w:rPr>
        <w:t>،</w:t>
      </w:r>
      <w:r w:rsidRPr="00C264F5">
        <w:rPr>
          <w:rFonts w:ascii="Times New Roman Bold" w:hAnsi="Times New Roman Bold" w:cs="B Mitra"/>
          <w:b/>
          <w:bCs/>
          <w:spacing w:val="-4"/>
          <w:sz w:val="24"/>
          <w:szCs w:val="24"/>
          <w:rtl/>
        </w:rPr>
        <w:t xml:space="preserve"> براي </w:t>
      </w:r>
      <w:r w:rsidRPr="00C264F5">
        <w:rPr>
          <w:rFonts w:ascii="Times New Roman Bold" w:hAnsi="Times New Roman Bold" w:cs="B Mitra" w:hint="cs"/>
          <w:b/>
          <w:bCs/>
          <w:spacing w:val="-4"/>
          <w:sz w:val="24"/>
          <w:szCs w:val="24"/>
          <w:rtl/>
        </w:rPr>
        <w:t xml:space="preserve">هر دستگاه </w:t>
      </w:r>
      <w:r w:rsidRPr="00C264F5">
        <w:rPr>
          <w:rFonts w:ascii="Times New Roman Bold" w:hAnsi="Times New Roman Bold" w:cs="B Mitra"/>
          <w:b/>
          <w:bCs/>
          <w:spacing w:val="-4"/>
          <w:sz w:val="24"/>
          <w:szCs w:val="24"/>
          <w:rtl/>
        </w:rPr>
        <w:t xml:space="preserve">كانتينر 20 فوت، </w:t>
      </w:r>
      <w:r w:rsidRPr="00C264F5">
        <w:rPr>
          <w:rFonts w:ascii="Times New Roman Bold" w:hAnsi="Times New Roman Bold" w:cs="B Mitra" w:hint="cs"/>
          <w:b/>
          <w:bCs/>
          <w:spacing w:val="-4"/>
          <w:sz w:val="24"/>
          <w:szCs w:val="24"/>
          <w:rtl/>
        </w:rPr>
        <w:t xml:space="preserve">201 </w:t>
      </w:r>
      <w:r w:rsidRPr="00C264F5">
        <w:rPr>
          <w:rFonts w:ascii="Times New Roman Bold" w:hAnsi="Times New Roman Bold" w:cs="B Mitra"/>
          <w:b/>
          <w:bCs/>
          <w:spacing w:val="-4"/>
          <w:sz w:val="24"/>
          <w:szCs w:val="24"/>
          <w:rtl/>
        </w:rPr>
        <w:t xml:space="preserve">دلار و </w:t>
      </w:r>
      <w:r w:rsidRPr="00C264F5">
        <w:rPr>
          <w:rFonts w:ascii="Times New Roman Bold" w:hAnsi="Times New Roman Bold" w:cs="B Mitra" w:hint="cs"/>
          <w:b/>
          <w:bCs/>
          <w:spacing w:val="-4"/>
          <w:sz w:val="24"/>
          <w:szCs w:val="24"/>
          <w:rtl/>
        </w:rPr>
        <w:t>هر دستگاه کانتینر</w:t>
      </w:r>
      <w:r w:rsidRPr="00C264F5">
        <w:rPr>
          <w:rFonts w:ascii="Times New Roman Bold" w:hAnsi="Times New Roman Bold" w:cs="B Mitra"/>
          <w:b/>
          <w:bCs/>
          <w:spacing w:val="-4"/>
          <w:sz w:val="24"/>
          <w:szCs w:val="24"/>
          <w:rtl/>
        </w:rPr>
        <w:t xml:space="preserve">40 فوت، </w:t>
      </w:r>
      <w:r w:rsidRPr="00C264F5">
        <w:rPr>
          <w:rFonts w:ascii="Times New Roman Bold" w:hAnsi="Times New Roman Bold" w:cs="B Mitra" w:hint="cs"/>
          <w:b/>
          <w:bCs/>
          <w:spacing w:val="-4"/>
          <w:sz w:val="24"/>
          <w:szCs w:val="24"/>
          <w:rtl/>
        </w:rPr>
        <w:t>252</w:t>
      </w:r>
      <w:r w:rsidRPr="00C264F5">
        <w:rPr>
          <w:rFonts w:ascii="Times New Roman Bold" w:hAnsi="Times New Roman Bold" w:cs="B Mitra"/>
          <w:b/>
          <w:bCs/>
          <w:spacing w:val="-4"/>
          <w:sz w:val="24"/>
          <w:szCs w:val="24"/>
          <w:rtl/>
        </w:rPr>
        <w:t xml:space="preserve"> دلار</w:t>
      </w:r>
      <w:r w:rsidRPr="00E15C6F">
        <w:rPr>
          <w:rFonts w:ascii="Times New Roman Bold" w:hAnsi="Times New Roman Bold" w:cs="B Mitra"/>
          <w:b/>
          <w:bCs/>
          <w:spacing w:val="-4"/>
          <w:sz w:val="24"/>
          <w:szCs w:val="24"/>
          <w:rtl/>
        </w:rPr>
        <w:t xml:space="preserve"> از خط كشتيراني يا نماينده آن دريافت مي‌گردد.</w:t>
      </w:r>
    </w:p>
    <w:p w:rsidR="00D5183B" w:rsidRPr="00E15C6F" w:rsidRDefault="00D5183B" w:rsidP="00D5183B">
      <w:pPr>
        <w:spacing w:line="384" w:lineRule="auto"/>
        <w:ind w:left="281"/>
        <w:jc w:val="lowKashida"/>
        <w:rPr>
          <w:rFonts w:cs="B Mitra"/>
          <w:b/>
          <w:bCs/>
          <w:sz w:val="24"/>
          <w:szCs w:val="24"/>
          <w:rtl/>
        </w:rPr>
      </w:pPr>
      <w:r w:rsidRPr="00E15C6F">
        <w:rPr>
          <w:rFonts w:cs="B Mitra" w:hint="cs"/>
          <w:b/>
          <w:bCs/>
          <w:sz w:val="24"/>
          <w:szCs w:val="24"/>
          <w:rtl/>
        </w:rPr>
        <w:t xml:space="preserve">4-5- </w:t>
      </w:r>
      <w:r w:rsidRPr="00E15C6F">
        <w:rPr>
          <w:rFonts w:cs="B Mitra"/>
          <w:b/>
          <w:bCs/>
          <w:sz w:val="24"/>
          <w:szCs w:val="24"/>
          <w:rtl/>
        </w:rPr>
        <w:t xml:space="preserve">هزينه جابجايي كانتينر خالي استريپ شده به اماكن نگهداري اختصاصي به عهده </w:t>
      </w:r>
      <w:r w:rsidRPr="00E15C6F">
        <w:rPr>
          <w:rFonts w:cs="B Mitra" w:hint="cs"/>
          <w:b/>
          <w:bCs/>
          <w:spacing w:val="-8"/>
          <w:sz w:val="24"/>
          <w:szCs w:val="24"/>
          <w:rtl/>
        </w:rPr>
        <w:t>استریپ کننده</w:t>
      </w:r>
      <w:r w:rsidRPr="00E15C6F">
        <w:rPr>
          <w:rFonts w:cs="B Mitra"/>
          <w:b/>
          <w:bCs/>
          <w:spacing w:val="-8"/>
          <w:sz w:val="24"/>
          <w:szCs w:val="24"/>
          <w:rtl/>
        </w:rPr>
        <w:t xml:space="preserve"> </w:t>
      </w:r>
      <w:r w:rsidRPr="00E15C6F">
        <w:rPr>
          <w:rFonts w:cs="B Mitra"/>
          <w:b/>
          <w:bCs/>
          <w:sz w:val="24"/>
          <w:szCs w:val="24"/>
          <w:rtl/>
        </w:rPr>
        <w:t>مي‌باشد.</w:t>
      </w:r>
    </w:p>
    <w:p w:rsidR="00D5183B" w:rsidRPr="00E15C6F" w:rsidRDefault="00D5183B" w:rsidP="00D5183B">
      <w:pPr>
        <w:spacing w:line="384" w:lineRule="auto"/>
        <w:ind w:left="281"/>
        <w:jc w:val="lowKashida"/>
        <w:rPr>
          <w:rFonts w:cs="B Mitra"/>
          <w:b/>
          <w:bCs/>
          <w:sz w:val="24"/>
          <w:szCs w:val="24"/>
          <w:rtl/>
        </w:rPr>
      </w:pPr>
      <w:r w:rsidRPr="00E15C6F">
        <w:rPr>
          <w:rFonts w:cs="B Mitra"/>
          <w:b/>
          <w:bCs/>
          <w:sz w:val="24"/>
          <w:szCs w:val="24"/>
          <w:rtl/>
        </w:rPr>
        <w:t xml:space="preserve"> </w:t>
      </w:r>
      <w:r w:rsidRPr="00E15C6F">
        <w:rPr>
          <w:rFonts w:cs="B Mitra" w:hint="cs"/>
          <w:b/>
          <w:bCs/>
          <w:sz w:val="24"/>
          <w:szCs w:val="24"/>
          <w:rtl/>
        </w:rPr>
        <w:t xml:space="preserve">5-5- </w:t>
      </w:r>
      <w:r w:rsidRPr="00E15C6F">
        <w:rPr>
          <w:rFonts w:cs="B Mitra"/>
          <w:b/>
          <w:bCs/>
          <w:sz w:val="24"/>
          <w:szCs w:val="24"/>
          <w:rtl/>
        </w:rPr>
        <w:t>ب</w:t>
      </w:r>
      <w:r w:rsidRPr="00E15C6F">
        <w:rPr>
          <w:rFonts w:cs="B Mitra" w:hint="cs"/>
          <w:b/>
          <w:bCs/>
          <w:sz w:val="24"/>
          <w:szCs w:val="24"/>
          <w:rtl/>
        </w:rPr>
        <w:t>راي</w:t>
      </w:r>
      <w:r w:rsidRPr="00E15C6F">
        <w:rPr>
          <w:rFonts w:cs="B Mitra"/>
          <w:b/>
          <w:bCs/>
          <w:sz w:val="24"/>
          <w:szCs w:val="24"/>
          <w:rtl/>
        </w:rPr>
        <w:t xml:space="preserve"> ارائه خدمات و عمليات اضافي در استريپ كانتينرها به داخل واگن علاوه بر هزينه استريپ كانتينر براي هر </w:t>
      </w:r>
      <w:r w:rsidRPr="00E15C6F">
        <w:rPr>
          <w:rFonts w:cs="B Mitra" w:hint="cs"/>
          <w:b/>
          <w:bCs/>
          <w:sz w:val="24"/>
          <w:szCs w:val="24"/>
          <w:rtl/>
        </w:rPr>
        <w:t xml:space="preserve">دستگاه </w:t>
      </w:r>
      <w:r w:rsidRPr="00E15C6F">
        <w:rPr>
          <w:rFonts w:cs="B Mitra"/>
          <w:b/>
          <w:bCs/>
          <w:sz w:val="24"/>
          <w:szCs w:val="24"/>
          <w:rtl/>
        </w:rPr>
        <w:t xml:space="preserve">كانتينر 20 </w:t>
      </w:r>
      <w:r w:rsidRPr="00EC14F3">
        <w:rPr>
          <w:rFonts w:cs="B Mitra"/>
          <w:b/>
          <w:bCs/>
          <w:sz w:val="24"/>
          <w:szCs w:val="24"/>
          <w:rtl/>
        </w:rPr>
        <w:t xml:space="preserve">فوت مبلغ </w:t>
      </w:r>
      <w:r w:rsidRPr="00EC14F3">
        <w:rPr>
          <w:rFonts w:cs="Mitra" w:hint="cs"/>
          <w:b/>
          <w:bCs/>
          <w:sz w:val="24"/>
          <w:szCs w:val="24"/>
          <w:rtl/>
        </w:rPr>
        <w:t>135300</w:t>
      </w:r>
      <w:r w:rsidRPr="00EC14F3">
        <w:rPr>
          <w:rFonts w:ascii="Times New Roman Bold" w:hAnsi="Times New Roman Bold" w:cs="B Mitra"/>
          <w:b/>
          <w:bCs/>
          <w:sz w:val="24"/>
          <w:szCs w:val="24"/>
          <w:rtl/>
        </w:rPr>
        <w:t xml:space="preserve"> ريال </w:t>
      </w:r>
      <w:r w:rsidRPr="00EC14F3">
        <w:rPr>
          <w:rFonts w:cs="B Mitra"/>
          <w:b/>
          <w:bCs/>
          <w:sz w:val="24"/>
          <w:szCs w:val="24"/>
          <w:rtl/>
        </w:rPr>
        <w:t xml:space="preserve">و </w:t>
      </w:r>
      <w:r w:rsidRPr="00EC14F3">
        <w:rPr>
          <w:rFonts w:cs="B Mitra" w:hint="cs"/>
          <w:b/>
          <w:bCs/>
          <w:sz w:val="24"/>
          <w:szCs w:val="24"/>
          <w:rtl/>
        </w:rPr>
        <w:t xml:space="preserve">هر دستگاه </w:t>
      </w:r>
      <w:r w:rsidRPr="00EC14F3">
        <w:rPr>
          <w:rFonts w:cs="B Mitra"/>
          <w:b/>
          <w:bCs/>
          <w:sz w:val="24"/>
          <w:szCs w:val="24"/>
          <w:rtl/>
        </w:rPr>
        <w:t xml:space="preserve">كانتينر 40 فوت </w:t>
      </w:r>
      <w:r w:rsidRPr="00EC14F3">
        <w:rPr>
          <w:rFonts w:cs="Mitra" w:hint="cs"/>
          <w:b/>
          <w:bCs/>
          <w:sz w:val="24"/>
          <w:szCs w:val="24"/>
          <w:rtl/>
        </w:rPr>
        <w:t>158400</w:t>
      </w:r>
      <w:r w:rsidRPr="00EC14F3">
        <w:rPr>
          <w:rFonts w:ascii="Times New Roman Bold" w:hAnsi="Times New Roman Bold" w:cs="B Mitra"/>
          <w:b/>
          <w:bCs/>
          <w:sz w:val="24"/>
          <w:szCs w:val="24"/>
          <w:rtl/>
        </w:rPr>
        <w:t xml:space="preserve"> ريال</w:t>
      </w:r>
      <w:r w:rsidRPr="00E15C6F">
        <w:rPr>
          <w:rFonts w:ascii="Times New Roman Bold" w:hAnsi="Times New Roman Bold" w:cs="B Mitra"/>
          <w:b/>
          <w:bCs/>
          <w:sz w:val="24"/>
          <w:szCs w:val="24"/>
          <w:rtl/>
        </w:rPr>
        <w:t xml:space="preserve"> </w:t>
      </w:r>
      <w:r w:rsidRPr="00E15C6F">
        <w:rPr>
          <w:rFonts w:cs="B Mitra"/>
          <w:b/>
          <w:bCs/>
          <w:sz w:val="24"/>
          <w:szCs w:val="24"/>
          <w:rtl/>
        </w:rPr>
        <w:t>توسط پيمانكار بندر دريافت مي‌گردد.</w:t>
      </w:r>
    </w:p>
    <w:p w:rsidR="00D5183B" w:rsidRPr="00E15C6F" w:rsidRDefault="00D5183B" w:rsidP="00D5183B">
      <w:pPr>
        <w:spacing w:line="384" w:lineRule="auto"/>
        <w:ind w:firstLine="281"/>
        <w:jc w:val="lowKashida"/>
        <w:rPr>
          <w:rFonts w:cs="B Mitra"/>
          <w:b/>
          <w:bCs/>
          <w:sz w:val="24"/>
          <w:szCs w:val="24"/>
          <w:rtl/>
        </w:rPr>
      </w:pPr>
      <w:r w:rsidRPr="00E15C6F">
        <w:rPr>
          <w:rFonts w:cs="B Mitra" w:hint="cs"/>
          <w:b/>
          <w:bCs/>
          <w:sz w:val="24"/>
          <w:szCs w:val="24"/>
          <w:rtl/>
        </w:rPr>
        <w:t xml:space="preserve">6-5- </w:t>
      </w:r>
      <w:r w:rsidRPr="00E15C6F">
        <w:rPr>
          <w:rFonts w:cs="B Mitra"/>
          <w:b/>
          <w:bCs/>
          <w:sz w:val="24"/>
          <w:szCs w:val="24"/>
          <w:rtl/>
        </w:rPr>
        <w:t>هزينه استريپ بخشي از فضاي كانتينر به شرح جدول ذيل مي‌باشد :</w:t>
      </w:r>
    </w:p>
    <w:p w:rsidR="00D5183B" w:rsidRPr="00E15C6F" w:rsidRDefault="00D5183B" w:rsidP="00D5183B">
      <w:pPr>
        <w:rPr>
          <w:rFonts w:cs="Traffic"/>
          <w:b/>
          <w:bCs/>
          <w:sz w:val="24"/>
          <w:szCs w:val="24"/>
          <w:rtl/>
        </w:rPr>
      </w:pPr>
      <w:r>
        <w:rPr>
          <w:rFonts w:cs="Traffic" w:hint="cs"/>
          <w:b/>
          <w:bCs/>
          <w:sz w:val="24"/>
          <w:szCs w:val="24"/>
          <w:rtl/>
        </w:rPr>
        <w:t xml:space="preserve">                                                                             </w:t>
      </w:r>
      <w:r w:rsidRPr="00E15C6F">
        <w:rPr>
          <w:rFonts w:cs="Traffic"/>
          <w:b/>
          <w:bCs/>
          <w:sz w:val="24"/>
          <w:szCs w:val="24"/>
          <w:rtl/>
        </w:rPr>
        <w:t xml:space="preserve">جدول شماره </w:t>
      </w:r>
      <w:r w:rsidRPr="00E15C6F">
        <w:rPr>
          <w:rFonts w:cs="Traffic" w:hint="cs"/>
          <w:b/>
          <w:bCs/>
          <w:sz w:val="24"/>
          <w:szCs w:val="24"/>
          <w:rtl/>
        </w:rPr>
        <w:t>20</w:t>
      </w:r>
    </w:p>
    <w:p w:rsidR="00D5183B" w:rsidRPr="00E15C6F" w:rsidRDefault="00D5183B" w:rsidP="00D5183B">
      <w:pPr>
        <w:jc w:val="center"/>
        <w:rPr>
          <w:rFonts w:cs="Traffic"/>
          <w:b/>
          <w:bCs/>
          <w:sz w:val="24"/>
          <w:szCs w:val="24"/>
          <w:rtl/>
        </w:rPr>
      </w:pPr>
      <w:r w:rsidRPr="00E15C6F">
        <w:rPr>
          <w:rFonts w:cs="Traffic"/>
          <w:b/>
          <w:bCs/>
          <w:sz w:val="24"/>
          <w:szCs w:val="24"/>
          <w:rtl/>
        </w:rPr>
        <w:t xml:space="preserve"> تعرفه استريپ كانتينر بر حسب حجم كالا</w:t>
      </w:r>
    </w:p>
    <w:p w:rsidR="00D5183B" w:rsidRPr="00E15C6F" w:rsidRDefault="00D5183B" w:rsidP="00D5183B">
      <w:pPr>
        <w:pStyle w:val="Heading1"/>
        <w:spacing w:line="163" w:lineRule="auto"/>
        <w:jc w:val="lowKashida"/>
        <w:rPr>
          <w:rFonts w:cs="B Esfehan"/>
          <w:b w:val="0"/>
          <w:bCs w:val="0"/>
          <w:sz w:val="2"/>
          <w:szCs w:val="2"/>
          <w:rtl/>
          <w:lang w:bidi="fa-IR"/>
        </w:rPr>
      </w:pPr>
    </w:p>
    <w:tbl>
      <w:tblPr>
        <w:bidiVisual/>
        <w:tblW w:w="0" w:type="auto"/>
        <w:tblInd w:w="107"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2693"/>
        <w:gridCol w:w="3260"/>
        <w:gridCol w:w="2977"/>
      </w:tblGrid>
      <w:tr w:rsidR="00D5183B" w:rsidRPr="00E15C6F" w:rsidTr="00CA01C9">
        <w:tc>
          <w:tcPr>
            <w:tcW w:w="2693" w:type="dxa"/>
            <w:tcBorders>
              <w:top w:val="thinThickSmallGap" w:sz="12" w:space="0" w:color="auto"/>
              <w:bottom w:val="single" w:sz="8"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اندازه كانتينر</w:t>
            </w:r>
          </w:p>
        </w:tc>
        <w:tc>
          <w:tcPr>
            <w:tcW w:w="3260" w:type="dxa"/>
            <w:tcBorders>
              <w:top w:val="thinThickSmallGap" w:sz="12" w:space="0" w:color="auto"/>
              <w:bottom w:val="single" w:sz="8" w:space="0" w:color="auto"/>
            </w:tcBorders>
            <w:shd w:val="clear" w:color="auto" w:fill="auto"/>
          </w:tcPr>
          <w:p w:rsidR="00D5183B" w:rsidRPr="00E15C6F" w:rsidRDefault="00D5183B" w:rsidP="00CA01C9">
            <w:pPr>
              <w:pStyle w:val="Heading2"/>
              <w:spacing w:line="240" w:lineRule="auto"/>
              <w:rPr>
                <w:rFonts w:cs="B Koodak"/>
                <w:sz w:val="24"/>
                <w:szCs w:val="24"/>
                <w:rtl/>
              </w:rPr>
            </w:pPr>
            <w:r w:rsidRPr="00E15C6F">
              <w:rPr>
                <w:rFonts w:cs="B Koodak"/>
                <w:sz w:val="24"/>
                <w:szCs w:val="24"/>
                <w:rtl/>
              </w:rPr>
              <w:t>حجم كالا</w:t>
            </w:r>
          </w:p>
        </w:tc>
        <w:tc>
          <w:tcPr>
            <w:tcW w:w="2977" w:type="dxa"/>
            <w:tcBorders>
              <w:top w:val="thinThickSmallGap" w:sz="12" w:space="0" w:color="auto"/>
              <w:bottom w:val="single" w:sz="8" w:space="0" w:color="auto"/>
            </w:tcBorders>
            <w:shd w:val="clear" w:color="auto" w:fill="auto"/>
          </w:tcPr>
          <w:p w:rsidR="00D5183B" w:rsidRPr="00E15C6F" w:rsidRDefault="00D5183B" w:rsidP="00CA01C9">
            <w:pPr>
              <w:jc w:val="center"/>
              <w:rPr>
                <w:rFonts w:cs="B Koodak"/>
                <w:b/>
                <w:bCs/>
                <w:sz w:val="24"/>
                <w:szCs w:val="24"/>
                <w:rtl/>
              </w:rPr>
            </w:pPr>
            <w:r w:rsidRPr="00E15C6F">
              <w:rPr>
                <w:rFonts w:cs="B Koodak"/>
                <w:b/>
                <w:bCs/>
                <w:sz w:val="24"/>
                <w:szCs w:val="24"/>
                <w:rtl/>
              </w:rPr>
              <w:t>مبلغ به ريال</w:t>
            </w:r>
          </w:p>
        </w:tc>
      </w:tr>
      <w:tr w:rsidR="00D5183B" w:rsidRPr="00E15C6F" w:rsidTr="00CA01C9">
        <w:trPr>
          <w:cantSplit/>
        </w:trPr>
        <w:tc>
          <w:tcPr>
            <w:tcW w:w="2693" w:type="dxa"/>
            <w:vMerge w:val="restart"/>
            <w:tcBorders>
              <w:top w:val="single" w:sz="8" w:space="0" w:color="auto"/>
              <w:bottom w:val="single" w:sz="8" w:space="0" w:color="auto"/>
            </w:tcBorders>
            <w:shd w:val="clear" w:color="auto" w:fill="auto"/>
          </w:tcPr>
          <w:p w:rsidR="00D5183B" w:rsidRPr="00E15C6F" w:rsidRDefault="00D5183B" w:rsidP="00CA01C9">
            <w:pPr>
              <w:jc w:val="lowKashida"/>
              <w:rPr>
                <w:rFonts w:cs="B Traffic"/>
                <w:b/>
                <w:bCs/>
                <w:sz w:val="24"/>
                <w:szCs w:val="24"/>
                <w:rtl/>
              </w:rPr>
            </w:pPr>
          </w:p>
          <w:p w:rsidR="00D5183B" w:rsidRPr="00E15C6F" w:rsidRDefault="00D5183B" w:rsidP="00CA01C9">
            <w:pPr>
              <w:jc w:val="center"/>
              <w:rPr>
                <w:rFonts w:cs="B Traffic"/>
                <w:b/>
                <w:bCs/>
                <w:sz w:val="24"/>
                <w:szCs w:val="24"/>
                <w:rtl/>
              </w:rPr>
            </w:pPr>
            <w:r w:rsidRPr="00E15C6F">
              <w:rPr>
                <w:rFonts w:cs="B Traffic"/>
                <w:b/>
                <w:bCs/>
                <w:sz w:val="24"/>
                <w:szCs w:val="24"/>
                <w:rtl/>
              </w:rPr>
              <w:t xml:space="preserve">20 فوت </w:t>
            </w:r>
          </w:p>
        </w:tc>
        <w:tc>
          <w:tcPr>
            <w:tcW w:w="3260" w:type="dxa"/>
            <w:tcBorders>
              <w:top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تا 3 مترمكعب</w:t>
            </w:r>
          </w:p>
        </w:tc>
        <w:tc>
          <w:tcPr>
            <w:tcW w:w="2977" w:type="dxa"/>
            <w:tcBorders>
              <w:top w:val="single" w:sz="8" w:space="0" w:color="auto"/>
            </w:tcBorders>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386000</w:t>
            </w:r>
          </w:p>
        </w:tc>
      </w:tr>
      <w:tr w:rsidR="00D5183B" w:rsidRPr="00E15C6F" w:rsidTr="00CA01C9">
        <w:trPr>
          <w:cantSplit/>
        </w:trPr>
        <w:tc>
          <w:tcPr>
            <w:tcW w:w="2693" w:type="dxa"/>
            <w:vMerge/>
            <w:tcBorders>
              <w:bottom w:val="single" w:sz="8" w:space="0" w:color="auto"/>
            </w:tcBorders>
            <w:shd w:val="clear" w:color="auto" w:fill="auto"/>
          </w:tcPr>
          <w:p w:rsidR="00D5183B" w:rsidRPr="00E15C6F" w:rsidRDefault="00D5183B" w:rsidP="00CA01C9">
            <w:pPr>
              <w:jc w:val="lowKashida"/>
              <w:rPr>
                <w:rFonts w:cs="B Traffic"/>
                <w:b/>
                <w:bCs/>
                <w:sz w:val="24"/>
                <w:szCs w:val="24"/>
                <w:rtl/>
              </w:rPr>
            </w:pPr>
          </w:p>
        </w:tc>
        <w:tc>
          <w:tcPr>
            <w:tcW w:w="3260" w:type="dxa"/>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تا 10 مترمكعب</w:t>
            </w:r>
          </w:p>
        </w:tc>
        <w:tc>
          <w:tcPr>
            <w:tcW w:w="2977" w:type="dxa"/>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544000</w:t>
            </w:r>
          </w:p>
        </w:tc>
      </w:tr>
      <w:tr w:rsidR="00D5183B" w:rsidRPr="00E15C6F" w:rsidTr="00CA01C9">
        <w:trPr>
          <w:cantSplit/>
        </w:trPr>
        <w:tc>
          <w:tcPr>
            <w:tcW w:w="2693" w:type="dxa"/>
            <w:vMerge/>
            <w:tcBorders>
              <w:bottom w:val="single" w:sz="8" w:space="0" w:color="auto"/>
            </w:tcBorders>
            <w:shd w:val="clear" w:color="auto" w:fill="auto"/>
          </w:tcPr>
          <w:p w:rsidR="00D5183B" w:rsidRPr="00E15C6F" w:rsidRDefault="00D5183B" w:rsidP="00CA01C9">
            <w:pPr>
              <w:jc w:val="lowKashida"/>
              <w:rPr>
                <w:rFonts w:cs="B Traffic"/>
                <w:b/>
                <w:bCs/>
                <w:sz w:val="24"/>
                <w:szCs w:val="24"/>
                <w:rtl/>
              </w:rPr>
            </w:pPr>
          </w:p>
        </w:tc>
        <w:tc>
          <w:tcPr>
            <w:tcW w:w="3260" w:type="dxa"/>
            <w:tcBorders>
              <w:bottom w:val="single" w:sz="1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بيش از 10مترمكعب</w:t>
            </w:r>
          </w:p>
        </w:tc>
        <w:tc>
          <w:tcPr>
            <w:tcW w:w="2977" w:type="dxa"/>
            <w:tcBorders>
              <w:bottom w:val="single" w:sz="18" w:space="0" w:color="auto"/>
            </w:tcBorders>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773000</w:t>
            </w:r>
          </w:p>
        </w:tc>
      </w:tr>
      <w:tr w:rsidR="00D5183B" w:rsidRPr="00E15C6F" w:rsidTr="00CA01C9">
        <w:trPr>
          <w:cantSplit/>
          <w:trHeight w:val="234"/>
        </w:trPr>
        <w:tc>
          <w:tcPr>
            <w:tcW w:w="2693" w:type="dxa"/>
            <w:vMerge w:val="restart"/>
            <w:tcBorders>
              <w:top w:val="single" w:sz="18" w:space="0" w:color="auto"/>
              <w:bottom w:val="single" w:sz="8" w:space="0" w:color="auto"/>
            </w:tcBorders>
            <w:shd w:val="clear" w:color="auto" w:fill="auto"/>
          </w:tcPr>
          <w:p w:rsidR="00D5183B" w:rsidRPr="00E15C6F" w:rsidRDefault="00D5183B" w:rsidP="00CA01C9">
            <w:pPr>
              <w:jc w:val="lowKashida"/>
              <w:rPr>
                <w:rFonts w:cs="B Traffic"/>
                <w:b/>
                <w:bCs/>
                <w:sz w:val="24"/>
                <w:szCs w:val="24"/>
                <w:rtl/>
              </w:rPr>
            </w:pPr>
          </w:p>
          <w:p w:rsidR="00D5183B" w:rsidRPr="00E15C6F" w:rsidRDefault="00D5183B" w:rsidP="00CA01C9">
            <w:pPr>
              <w:jc w:val="center"/>
              <w:rPr>
                <w:rFonts w:cs="B Traffic"/>
                <w:b/>
                <w:bCs/>
                <w:sz w:val="24"/>
                <w:szCs w:val="24"/>
                <w:rtl/>
              </w:rPr>
            </w:pPr>
            <w:r w:rsidRPr="00E15C6F">
              <w:rPr>
                <w:rFonts w:cs="B Traffic"/>
                <w:b/>
                <w:bCs/>
                <w:sz w:val="24"/>
                <w:szCs w:val="24"/>
                <w:rtl/>
              </w:rPr>
              <w:t>40 فوت</w:t>
            </w:r>
          </w:p>
        </w:tc>
        <w:tc>
          <w:tcPr>
            <w:tcW w:w="3260" w:type="dxa"/>
            <w:tcBorders>
              <w:top w:val="single" w:sz="1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تا 3 مترمكعب</w:t>
            </w:r>
          </w:p>
        </w:tc>
        <w:tc>
          <w:tcPr>
            <w:tcW w:w="2977" w:type="dxa"/>
            <w:tcBorders>
              <w:top w:val="single" w:sz="18" w:space="0" w:color="auto"/>
              <w:bottom w:val="single" w:sz="8" w:space="0" w:color="auto"/>
            </w:tcBorders>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386000</w:t>
            </w:r>
          </w:p>
        </w:tc>
      </w:tr>
      <w:tr w:rsidR="00D5183B" w:rsidRPr="00E15C6F" w:rsidTr="00CA01C9">
        <w:trPr>
          <w:cantSplit/>
        </w:trPr>
        <w:tc>
          <w:tcPr>
            <w:tcW w:w="2693" w:type="dxa"/>
            <w:vMerge/>
            <w:tcBorders>
              <w:top w:val="single" w:sz="8" w:space="0" w:color="auto"/>
              <w:bottom w:val="single" w:sz="8" w:space="0" w:color="auto"/>
            </w:tcBorders>
            <w:shd w:val="clear" w:color="auto" w:fill="auto"/>
          </w:tcPr>
          <w:p w:rsidR="00D5183B" w:rsidRPr="00E15C6F" w:rsidRDefault="00D5183B" w:rsidP="00CA01C9">
            <w:pPr>
              <w:jc w:val="lowKashida"/>
              <w:rPr>
                <w:rFonts w:cs="B Mitra"/>
                <w:b/>
                <w:bCs/>
                <w:sz w:val="24"/>
                <w:szCs w:val="24"/>
                <w:rtl/>
              </w:rPr>
            </w:pPr>
          </w:p>
        </w:tc>
        <w:tc>
          <w:tcPr>
            <w:tcW w:w="3260" w:type="dxa"/>
            <w:tcBorders>
              <w:top w:val="single" w:sz="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تا 10 مترمكعب</w:t>
            </w:r>
          </w:p>
        </w:tc>
        <w:tc>
          <w:tcPr>
            <w:tcW w:w="2977" w:type="dxa"/>
            <w:tcBorders>
              <w:top w:val="single" w:sz="8" w:space="0" w:color="auto"/>
              <w:bottom w:val="single" w:sz="8" w:space="0" w:color="auto"/>
            </w:tcBorders>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544000</w:t>
            </w:r>
          </w:p>
        </w:tc>
      </w:tr>
      <w:tr w:rsidR="00D5183B" w:rsidRPr="00E15C6F" w:rsidTr="00CA01C9">
        <w:trPr>
          <w:cantSplit/>
        </w:trPr>
        <w:tc>
          <w:tcPr>
            <w:tcW w:w="2693" w:type="dxa"/>
            <w:vMerge/>
            <w:tcBorders>
              <w:top w:val="single" w:sz="8" w:space="0" w:color="auto"/>
              <w:bottom w:val="single" w:sz="8" w:space="0" w:color="auto"/>
            </w:tcBorders>
            <w:shd w:val="clear" w:color="auto" w:fill="auto"/>
          </w:tcPr>
          <w:p w:rsidR="00D5183B" w:rsidRPr="00E15C6F" w:rsidRDefault="00D5183B" w:rsidP="00CA01C9">
            <w:pPr>
              <w:jc w:val="lowKashida"/>
              <w:rPr>
                <w:rFonts w:cs="B Mitra"/>
                <w:b/>
                <w:bCs/>
                <w:sz w:val="24"/>
                <w:szCs w:val="24"/>
                <w:rtl/>
              </w:rPr>
            </w:pPr>
          </w:p>
        </w:tc>
        <w:tc>
          <w:tcPr>
            <w:tcW w:w="3260" w:type="dxa"/>
            <w:tcBorders>
              <w:top w:val="single" w:sz="8" w:space="0" w:color="auto"/>
              <w:bottom w:val="single" w:sz="8"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تا 15 مترمكعب</w:t>
            </w:r>
          </w:p>
        </w:tc>
        <w:tc>
          <w:tcPr>
            <w:tcW w:w="2977" w:type="dxa"/>
            <w:tcBorders>
              <w:top w:val="single" w:sz="8" w:space="0" w:color="auto"/>
              <w:bottom w:val="single" w:sz="8" w:space="0" w:color="auto"/>
            </w:tcBorders>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773000</w:t>
            </w:r>
          </w:p>
        </w:tc>
      </w:tr>
      <w:tr w:rsidR="00D5183B" w:rsidRPr="00E15C6F" w:rsidTr="00CA01C9">
        <w:trPr>
          <w:cantSplit/>
        </w:trPr>
        <w:tc>
          <w:tcPr>
            <w:tcW w:w="2693" w:type="dxa"/>
            <w:vMerge/>
            <w:tcBorders>
              <w:top w:val="single" w:sz="8" w:space="0" w:color="auto"/>
              <w:bottom w:val="thickThinSmallGap" w:sz="12" w:space="0" w:color="auto"/>
            </w:tcBorders>
            <w:shd w:val="clear" w:color="auto" w:fill="auto"/>
          </w:tcPr>
          <w:p w:rsidR="00D5183B" w:rsidRPr="00E15C6F" w:rsidRDefault="00D5183B" w:rsidP="00CA01C9">
            <w:pPr>
              <w:jc w:val="lowKashida"/>
              <w:rPr>
                <w:rFonts w:cs="B Mitra"/>
                <w:b/>
                <w:bCs/>
                <w:sz w:val="24"/>
                <w:szCs w:val="24"/>
                <w:rtl/>
              </w:rPr>
            </w:pPr>
          </w:p>
        </w:tc>
        <w:tc>
          <w:tcPr>
            <w:tcW w:w="3260" w:type="dxa"/>
            <w:tcBorders>
              <w:top w:val="single" w:sz="8" w:space="0" w:color="auto"/>
              <w:bottom w:val="thickThinSmallGap" w:sz="12" w:space="0" w:color="auto"/>
            </w:tcBorders>
            <w:shd w:val="clear" w:color="auto" w:fill="auto"/>
          </w:tcPr>
          <w:p w:rsidR="00D5183B" w:rsidRPr="00E15C6F" w:rsidRDefault="00D5183B" w:rsidP="00CA01C9">
            <w:pPr>
              <w:jc w:val="center"/>
              <w:rPr>
                <w:rFonts w:cs="B Mitra"/>
                <w:b/>
                <w:bCs/>
                <w:sz w:val="24"/>
                <w:szCs w:val="24"/>
                <w:rtl/>
              </w:rPr>
            </w:pPr>
            <w:r w:rsidRPr="00E15C6F">
              <w:rPr>
                <w:rFonts w:cs="B Mitra"/>
                <w:b/>
                <w:bCs/>
                <w:sz w:val="24"/>
                <w:szCs w:val="24"/>
                <w:rtl/>
              </w:rPr>
              <w:t>بيش از 15 مترمكعب</w:t>
            </w:r>
          </w:p>
        </w:tc>
        <w:tc>
          <w:tcPr>
            <w:tcW w:w="2977" w:type="dxa"/>
            <w:tcBorders>
              <w:top w:val="single" w:sz="8" w:space="0" w:color="auto"/>
              <w:bottom w:val="thickThinSmallGap" w:sz="12" w:space="0" w:color="auto"/>
            </w:tcBorders>
            <w:shd w:val="clear" w:color="auto" w:fill="auto"/>
          </w:tcPr>
          <w:p w:rsidR="00D5183B" w:rsidRPr="00440055" w:rsidRDefault="00D5183B" w:rsidP="00CA01C9">
            <w:pPr>
              <w:jc w:val="center"/>
              <w:rPr>
                <w:rFonts w:cs="B Mitra"/>
                <w:b/>
                <w:bCs/>
                <w:sz w:val="24"/>
                <w:szCs w:val="24"/>
              </w:rPr>
            </w:pPr>
            <w:r>
              <w:rPr>
                <w:rFonts w:cs="B Mitra" w:hint="cs"/>
                <w:b/>
                <w:bCs/>
                <w:sz w:val="24"/>
                <w:szCs w:val="24"/>
                <w:rtl/>
              </w:rPr>
              <w:t>1159000</w:t>
            </w:r>
          </w:p>
        </w:tc>
      </w:tr>
    </w:tbl>
    <w:p w:rsidR="00D5183B" w:rsidRPr="00E15C6F" w:rsidRDefault="00D5183B" w:rsidP="00D5183B">
      <w:pPr>
        <w:spacing w:line="396" w:lineRule="auto"/>
        <w:rPr>
          <w:rFonts w:cs="B Titr"/>
          <w:b/>
          <w:bCs/>
          <w:sz w:val="8"/>
          <w:szCs w:val="8"/>
          <w:u w:val="single"/>
          <w:rtl/>
        </w:rPr>
      </w:pPr>
    </w:p>
    <w:p w:rsidR="00D5183B" w:rsidRPr="00E15C6F" w:rsidRDefault="00D5183B" w:rsidP="00D5183B">
      <w:pPr>
        <w:rPr>
          <w:rFonts w:cs="Traffic"/>
          <w:b/>
          <w:bCs/>
          <w:sz w:val="24"/>
          <w:szCs w:val="24"/>
          <w:rtl/>
        </w:rPr>
      </w:pPr>
      <w:r w:rsidRPr="00E15C6F">
        <w:rPr>
          <w:rFonts w:cs="Traffic" w:hint="cs"/>
          <w:b/>
          <w:bCs/>
          <w:sz w:val="24"/>
          <w:szCs w:val="24"/>
          <w:rtl/>
        </w:rPr>
        <w:t>6</w:t>
      </w:r>
      <w:r w:rsidRPr="00E15C6F">
        <w:rPr>
          <w:rFonts w:cs="Traffic"/>
          <w:b/>
          <w:bCs/>
          <w:sz w:val="24"/>
          <w:szCs w:val="24"/>
          <w:rtl/>
        </w:rPr>
        <w:t xml:space="preserve">- </w:t>
      </w:r>
      <w:r w:rsidRPr="00E15C6F">
        <w:rPr>
          <w:rFonts w:cs="Traffic" w:hint="cs"/>
          <w:b/>
          <w:bCs/>
          <w:sz w:val="24"/>
          <w:szCs w:val="24"/>
          <w:rtl/>
        </w:rPr>
        <w:t xml:space="preserve">تعرفه </w:t>
      </w:r>
      <w:r w:rsidRPr="00E15C6F">
        <w:rPr>
          <w:rFonts w:cs="Traffic"/>
          <w:b/>
          <w:bCs/>
          <w:sz w:val="24"/>
          <w:szCs w:val="24"/>
          <w:rtl/>
        </w:rPr>
        <w:t>انبارداري</w:t>
      </w:r>
      <w:r w:rsidRPr="00E15C6F">
        <w:rPr>
          <w:rFonts w:cs="Traffic" w:hint="cs"/>
          <w:b/>
          <w:bCs/>
          <w:sz w:val="24"/>
          <w:szCs w:val="24"/>
          <w:rtl/>
        </w:rPr>
        <w:t xml:space="preserve"> کالای استریپ شده در </w:t>
      </w:r>
      <w:r w:rsidRPr="00E15C6F">
        <w:rPr>
          <w:rFonts w:cs="Traffic"/>
          <w:b/>
          <w:bCs/>
          <w:sz w:val="24"/>
          <w:szCs w:val="24"/>
          <w:rtl/>
        </w:rPr>
        <w:t xml:space="preserve"> </w:t>
      </w:r>
      <w:r w:rsidRPr="00E15C6F">
        <w:rPr>
          <w:rFonts w:cs="Traffic"/>
          <w:b/>
          <w:bCs/>
          <w:sz w:val="24"/>
          <w:szCs w:val="24"/>
        </w:rPr>
        <w:t>CFS</w:t>
      </w:r>
      <w:r w:rsidRPr="00E15C6F">
        <w:rPr>
          <w:rFonts w:cs="Traffic"/>
          <w:b/>
          <w:bCs/>
          <w:sz w:val="24"/>
          <w:szCs w:val="24"/>
          <w:rtl/>
        </w:rPr>
        <w:t xml:space="preserve"> :</w:t>
      </w:r>
    </w:p>
    <w:p w:rsidR="00D5183B" w:rsidRDefault="00D5183B" w:rsidP="00D5183B">
      <w:pPr>
        <w:jc w:val="lowKashida"/>
        <w:rPr>
          <w:rFonts w:cs="B Mitra"/>
          <w:b/>
          <w:bCs/>
          <w:sz w:val="24"/>
          <w:szCs w:val="24"/>
          <w:rtl/>
        </w:rPr>
      </w:pPr>
      <w:r w:rsidRPr="00E15C6F">
        <w:rPr>
          <w:rFonts w:cs="B Mitra"/>
          <w:b/>
          <w:bCs/>
          <w:sz w:val="24"/>
          <w:szCs w:val="24"/>
          <w:rtl/>
        </w:rPr>
        <w:t>هزينه‌ انبارداري كالا</w:t>
      </w:r>
      <w:r w:rsidRPr="00E15C6F">
        <w:rPr>
          <w:rFonts w:cs="B Mitra" w:hint="cs"/>
          <w:b/>
          <w:bCs/>
          <w:sz w:val="24"/>
          <w:szCs w:val="24"/>
          <w:rtl/>
        </w:rPr>
        <w:t xml:space="preserve">ی استریپ شده </w:t>
      </w:r>
      <w:r w:rsidRPr="00E15C6F">
        <w:rPr>
          <w:rFonts w:cs="B Mitra"/>
          <w:b/>
          <w:bCs/>
          <w:sz w:val="24"/>
          <w:szCs w:val="24"/>
          <w:rtl/>
        </w:rPr>
        <w:t xml:space="preserve">در </w:t>
      </w:r>
      <w:r w:rsidRPr="00E15C6F">
        <w:rPr>
          <w:rFonts w:cs="B Mitra"/>
          <w:b/>
          <w:bCs/>
          <w:sz w:val="24"/>
          <w:szCs w:val="24"/>
        </w:rPr>
        <w:t>CFS</w:t>
      </w:r>
      <w:r w:rsidRPr="00E15C6F">
        <w:rPr>
          <w:rFonts w:cs="B Mitra"/>
          <w:b/>
          <w:bCs/>
          <w:sz w:val="24"/>
          <w:szCs w:val="24"/>
          <w:rtl/>
        </w:rPr>
        <w:t xml:space="preserve"> </w:t>
      </w:r>
      <w:r w:rsidRPr="00E15C6F">
        <w:rPr>
          <w:rFonts w:cs="B Mitra" w:hint="cs"/>
          <w:b/>
          <w:bCs/>
          <w:sz w:val="24"/>
          <w:szCs w:val="24"/>
          <w:rtl/>
        </w:rPr>
        <w:t>به شرح جدول  ذیل می باشد:</w:t>
      </w:r>
      <w:r w:rsidRPr="00E15C6F">
        <w:rPr>
          <w:rFonts w:cs="B Mitra"/>
          <w:b/>
          <w:bCs/>
          <w:sz w:val="24"/>
          <w:szCs w:val="24"/>
          <w:rtl/>
        </w:rPr>
        <w:t xml:space="preserve"> </w:t>
      </w:r>
    </w:p>
    <w:p w:rsidR="00D5183B" w:rsidRPr="00E15C6F" w:rsidRDefault="00D5183B" w:rsidP="00D5183B">
      <w:pPr>
        <w:jc w:val="lowKashida"/>
        <w:rPr>
          <w:rFonts w:cs="B Esfehan"/>
          <w:sz w:val="2"/>
          <w:szCs w:val="2"/>
          <w:rtl/>
        </w:rPr>
      </w:pPr>
    </w:p>
    <w:p w:rsidR="00D5183B" w:rsidRPr="00E15C6F" w:rsidRDefault="00D5183B" w:rsidP="00D5183B">
      <w:pPr>
        <w:bidi w:val="0"/>
        <w:jc w:val="center"/>
        <w:rPr>
          <w:rFonts w:cs="Traffic"/>
          <w:b/>
          <w:bCs/>
          <w:sz w:val="24"/>
          <w:szCs w:val="24"/>
        </w:rPr>
      </w:pPr>
      <w:r w:rsidRPr="00E15C6F">
        <w:rPr>
          <w:rFonts w:cs="Traffic"/>
          <w:b/>
          <w:bCs/>
          <w:sz w:val="24"/>
          <w:szCs w:val="24"/>
          <w:rtl/>
        </w:rPr>
        <w:t>جدول شماره</w:t>
      </w:r>
      <w:r w:rsidRPr="00E15C6F">
        <w:rPr>
          <w:rFonts w:cs="Traffic" w:hint="cs"/>
          <w:b/>
          <w:bCs/>
          <w:sz w:val="24"/>
          <w:szCs w:val="24"/>
          <w:rtl/>
        </w:rPr>
        <w:t>21</w:t>
      </w:r>
    </w:p>
    <w:p w:rsidR="00D5183B" w:rsidRPr="00E15C6F" w:rsidRDefault="00D5183B" w:rsidP="00D5183B">
      <w:pPr>
        <w:jc w:val="center"/>
        <w:rPr>
          <w:rFonts w:cs="Traffic"/>
          <w:b/>
          <w:bCs/>
          <w:sz w:val="24"/>
          <w:szCs w:val="24"/>
          <w:rtl/>
        </w:rPr>
      </w:pPr>
      <w:r w:rsidRPr="00E15C6F">
        <w:rPr>
          <w:rFonts w:cs="Traffic"/>
          <w:b/>
          <w:bCs/>
          <w:sz w:val="24"/>
          <w:szCs w:val="24"/>
          <w:rtl/>
        </w:rPr>
        <w:t xml:space="preserve">تعرفه انبارداري كالا در انبار </w:t>
      </w:r>
      <w:r w:rsidRPr="00E15C6F">
        <w:rPr>
          <w:rFonts w:cs="Traffic"/>
          <w:b/>
          <w:bCs/>
          <w:sz w:val="24"/>
          <w:szCs w:val="24"/>
        </w:rPr>
        <w:t>CFS</w:t>
      </w:r>
    </w:p>
    <w:p w:rsidR="00D5183B" w:rsidRPr="00E15C6F" w:rsidRDefault="00D5183B" w:rsidP="00D5183B">
      <w:pPr>
        <w:pStyle w:val="Heading2"/>
        <w:spacing w:line="240" w:lineRule="auto"/>
        <w:jc w:val="right"/>
        <w:rPr>
          <w:rFonts w:cs="B Traffic"/>
          <w:sz w:val="24"/>
          <w:szCs w:val="24"/>
          <w:rtl/>
        </w:rPr>
      </w:pPr>
      <w:r w:rsidRPr="00E15C6F">
        <w:rPr>
          <w:rFonts w:cs="B Traffic" w:hint="cs"/>
          <w:sz w:val="24"/>
          <w:szCs w:val="24"/>
          <w:rtl/>
        </w:rPr>
        <w:t xml:space="preserve">      واحد</w:t>
      </w:r>
      <w:r w:rsidRPr="00E15C6F">
        <w:rPr>
          <w:rFonts w:cs="B Traffic"/>
          <w:sz w:val="24"/>
          <w:szCs w:val="24"/>
          <w:rtl/>
        </w:rPr>
        <w:t xml:space="preserve"> : تن / روز</w:t>
      </w:r>
      <w:r w:rsidRPr="00E15C6F">
        <w:rPr>
          <w:rFonts w:cs="B Traffic" w:hint="cs"/>
          <w:sz w:val="24"/>
          <w:szCs w:val="24"/>
          <w:rtl/>
        </w:rPr>
        <w:t xml:space="preserve"> برحسب </w:t>
      </w:r>
      <w:r w:rsidRPr="00E15C6F">
        <w:rPr>
          <w:rFonts w:cs="B Traffic"/>
          <w:sz w:val="24"/>
          <w:szCs w:val="24"/>
          <w:rtl/>
        </w:rPr>
        <w:t>ريال</w:t>
      </w:r>
    </w:p>
    <w:tbl>
      <w:tblPr>
        <w:bidiVisual/>
        <w:tblW w:w="11229" w:type="dxa"/>
        <w:jc w:val="center"/>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2070"/>
        <w:gridCol w:w="1276"/>
        <w:gridCol w:w="850"/>
        <w:gridCol w:w="851"/>
        <w:gridCol w:w="992"/>
        <w:gridCol w:w="992"/>
        <w:gridCol w:w="992"/>
        <w:gridCol w:w="1134"/>
        <w:gridCol w:w="945"/>
        <w:gridCol w:w="1127"/>
      </w:tblGrid>
      <w:tr w:rsidR="00D5183B" w:rsidRPr="00E15C6F" w:rsidTr="00CA01C9">
        <w:trPr>
          <w:cantSplit/>
          <w:trHeight w:val="894"/>
          <w:jc w:val="center"/>
        </w:trPr>
        <w:tc>
          <w:tcPr>
            <w:tcW w:w="2070"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مدت‌</w:t>
            </w:r>
          </w:p>
          <w:p w:rsidR="00D5183B" w:rsidRPr="00675B57" w:rsidRDefault="00D5183B" w:rsidP="00CA01C9">
            <w:pPr>
              <w:jc w:val="center"/>
              <w:rPr>
                <w:rFonts w:cs="B Koodak"/>
                <w:b/>
                <w:bCs/>
                <w:sz w:val="22"/>
                <w:szCs w:val="22"/>
                <w:rtl/>
              </w:rPr>
            </w:pPr>
            <w:r w:rsidRPr="00675B57">
              <w:rPr>
                <w:rFonts w:cs="B Koodak"/>
                <w:b/>
                <w:bCs/>
                <w:sz w:val="22"/>
                <w:szCs w:val="22"/>
                <w:rtl/>
              </w:rPr>
              <w:t>انبارداري</w:t>
            </w:r>
          </w:p>
        </w:tc>
        <w:tc>
          <w:tcPr>
            <w:tcW w:w="1276"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 xml:space="preserve">از تاريخ تخليه </w:t>
            </w:r>
            <w:r w:rsidRPr="00675B57">
              <w:rPr>
                <w:rFonts w:cs="B Koodak" w:hint="cs"/>
                <w:b/>
                <w:bCs/>
                <w:sz w:val="22"/>
                <w:szCs w:val="22"/>
                <w:rtl/>
              </w:rPr>
              <w:t>تا</w:t>
            </w:r>
            <w:r w:rsidRPr="00675B57">
              <w:rPr>
                <w:rFonts w:cs="B Koodak"/>
                <w:b/>
                <w:bCs/>
                <w:sz w:val="22"/>
                <w:szCs w:val="22"/>
                <w:rtl/>
              </w:rPr>
              <w:t xml:space="preserve">  </w:t>
            </w:r>
            <w:r w:rsidRPr="00675B57">
              <w:rPr>
                <w:rFonts w:cs="B Koodak" w:hint="cs"/>
                <w:b/>
                <w:bCs/>
                <w:sz w:val="22"/>
                <w:szCs w:val="22"/>
                <w:rtl/>
              </w:rPr>
              <w:t>5</w:t>
            </w:r>
            <w:r w:rsidRPr="00675B57">
              <w:rPr>
                <w:rFonts w:cs="B Koodak"/>
                <w:b/>
                <w:bCs/>
                <w:sz w:val="22"/>
                <w:szCs w:val="22"/>
                <w:rtl/>
              </w:rPr>
              <w:t xml:space="preserve"> روز</w:t>
            </w:r>
          </w:p>
        </w:tc>
        <w:tc>
          <w:tcPr>
            <w:tcW w:w="850" w:type="dxa"/>
            <w:tcBorders>
              <w:top w:val="thinThickSmallGap" w:sz="12" w:space="0" w:color="auto"/>
              <w:bottom w:val="single" w:sz="8" w:space="0" w:color="auto"/>
            </w:tcBorders>
            <w:vAlign w:val="center"/>
          </w:tcPr>
          <w:p w:rsidR="00D5183B" w:rsidRPr="00675B57" w:rsidRDefault="00D5183B" w:rsidP="00CA01C9">
            <w:pPr>
              <w:jc w:val="center"/>
              <w:rPr>
                <w:rFonts w:cs="B Koodak"/>
                <w:b/>
                <w:bCs/>
                <w:sz w:val="22"/>
                <w:szCs w:val="22"/>
                <w:rtl/>
              </w:rPr>
            </w:pPr>
            <w:r w:rsidRPr="00675B57">
              <w:rPr>
                <w:rFonts w:cs="B Koodak"/>
                <w:b/>
                <w:bCs/>
                <w:sz w:val="22"/>
                <w:szCs w:val="22"/>
                <w:rtl/>
              </w:rPr>
              <w:t xml:space="preserve">از </w:t>
            </w:r>
            <w:r w:rsidRPr="00675B57">
              <w:rPr>
                <w:rFonts w:cs="B Koodak" w:hint="cs"/>
                <w:b/>
                <w:bCs/>
                <w:sz w:val="22"/>
                <w:szCs w:val="22"/>
                <w:rtl/>
              </w:rPr>
              <w:t>6تا</w:t>
            </w:r>
            <w:r w:rsidRPr="00675B57">
              <w:rPr>
                <w:rFonts w:cs="B Koodak"/>
                <w:b/>
                <w:bCs/>
                <w:sz w:val="22"/>
                <w:szCs w:val="22"/>
                <w:rtl/>
              </w:rPr>
              <w:t xml:space="preserve"> </w:t>
            </w:r>
            <w:r w:rsidRPr="00675B57">
              <w:rPr>
                <w:rFonts w:cs="B Koodak" w:hint="cs"/>
                <w:b/>
                <w:bCs/>
                <w:sz w:val="22"/>
                <w:szCs w:val="22"/>
                <w:rtl/>
              </w:rPr>
              <w:t>10</w:t>
            </w:r>
            <w:r w:rsidRPr="00675B57">
              <w:rPr>
                <w:rFonts w:cs="B Koodak"/>
                <w:b/>
                <w:bCs/>
                <w:sz w:val="22"/>
                <w:szCs w:val="22"/>
                <w:rtl/>
              </w:rPr>
              <w:t>روز</w:t>
            </w:r>
          </w:p>
        </w:tc>
        <w:tc>
          <w:tcPr>
            <w:tcW w:w="851"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از 11</w:t>
            </w:r>
            <w:r w:rsidRPr="00675B57">
              <w:rPr>
                <w:rFonts w:cs="B Koodak" w:hint="cs"/>
                <w:b/>
                <w:bCs/>
                <w:sz w:val="22"/>
                <w:szCs w:val="22"/>
                <w:rtl/>
              </w:rPr>
              <w:t>تا</w:t>
            </w:r>
            <w:r w:rsidRPr="00675B57">
              <w:rPr>
                <w:rFonts w:cs="B Koodak"/>
                <w:b/>
                <w:bCs/>
                <w:sz w:val="22"/>
                <w:szCs w:val="22"/>
                <w:rtl/>
              </w:rPr>
              <w:t xml:space="preserve"> </w:t>
            </w:r>
            <w:r w:rsidRPr="00675B57">
              <w:rPr>
                <w:rFonts w:cs="B Koodak" w:hint="cs"/>
                <w:b/>
                <w:bCs/>
                <w:sz w:val="22"/>
                <w:szCs w:val="22"/>
                <w:rtl/>
              </w:rPr>
              <w:t>2</w:t>
            </w:r>
            <w:r w:rsidRPr="00675B57">
              <w:rPr>
                <w:rFonts w:cs="B Koodak"/>
                <w:b/>
                <w:bCs/>
                <w:sz w:val="22"/>
                <w:szCs w:val="22"/>
                <w:rtl/>
              </w:rPr>
              <w:t>0روز</w:t>
            </w:r>
          </w:p>
        </w:tc>
        <w:tc>
          <w:tcPr>
            <w:tcW w:w="992" w:type="dxa"/>
            <w:tcBorders>
              <w:top w:val="thinThickSmallGap" w:sz="12" w:space="0" w:color="auto"/>
              <w:bottom w:val="single" w:sz="8" w:space="0" w:color="auto"/>
            </w:tcBorders>
            <w:vAlign w:val="center"/>
          </w:tcPr>
          <w:p w:rsidR="00D5183B" w:rsidRPr="00675B57" w:rsidRDefault="00D5183B" w:rsidP="00CA01C9">
            <w:pPr>
              <w:jc w:val="center"/>
              <w:rPr>
                <w:rFonts w:cs="B Koodak"/>
                <w:b/>
                <w:bCs/>
                <w:sz w:val="22"/>
                <w:szCs w:val="22"/>
                <w:rtl/>
              </w:rPr>
            </w:pPr>
            <w:r w:rsidRPr="00675B57">
              <w:rPr>
                <w:rFonts w:cs="B Koodak" w:hint="cs"/>
                <w:b/>
                <w:bCs/>
                <w:sz w:val="22"/>
                <w:szCs w:val="22"/>
                <w:rtl/>
              </w:rPr>
              <w:t>از 21 تا 30 روز</w:t>
            </w:r>
          </w:p>
        </w:tc>
        <w:tc>
          <w:tcPr>
            <w:tcW w:w="992"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 xml:space="preserve">از 31 </w:t>
            </w:r>
            <w:r w:rsidRPr="00675B57">
              <w:rPr>
                <w:rFonts w:cs="B Koodak" w:hint="cs"/>
                <w:b/>
                <w:bCs/>
                <w:sz w:val="22"/>
                <w:szCs w:val="22"/>
                <w:rtl/>
              </w:rPr>
              <w:t>تا</w:t>
            </w:r>
            <w:r w:rsidRPr="00675B57">
              <w:rPr>
                <w:rFonts w:cs="B Koodak"/>
                <w:b/>
                <w:bCs/>
                <w:sz w:val="22"/>
                <w:szCs w:val="22"/>
                <w:rtl/>
              </w:rPr>
              <w:t xml:space="preserve"> 45 روز</w:t>
            </w:r>
          </w:p>
        </w:tc>
        <w:tc>
          <w:tcPr>
            <w:tcW w:w="992"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از 46</w:t>
            </w:r>
            <w:r w:rsidRPr="00675B57">
              <w:rPr>
                <w:rFonts w:cs="B Koodak" w:hint="cs"/>
                <w:b/>
                <w:bCs/>
                <w:sz w:val="22"/>
                <w:szCs w:val="22"/>
                <w:rtl/>
              </w:rPr>
              <w:t>تا</w:t>
            </w:r>
            <w:r w:rsidRPr="00675B57">
              <w:rPr>
                <w:rFonts w:cs="B Koodak"/>
                <w:b/>
                <w:bCs/>
                <w:sz w:val="22"/>
                <w:szCs w:val="22"/>
                <w:rtl/>
              </w:rPr>
              <w:t xml:space="preserve"> 60 روز</w:t>
            </w:r>
          </w:p>
        </w:tc>
        <w:tc>
          <w:tcPr>
            <w:tcW w:w="1134"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 xml:space="preserve">از 61 </w:t>
            </w:r>
            <w:r w:rsidRPr="00675B57">
              <w:rPr>
                <w:rFonts w:cs="B Koodak" w:hint="cs"/>
                <w:b/>
                <w:bCs/>
                <w:sz w:val="22"/>
                <w:szCs w:val="22"/>
                <w:rtl/>
              </w:rPr>
              <w:t>تا</w:t>
            </w:r>
            <w:r w:rsidRPr="00675B57">
              <w:rPr>
                <w:rFonts w:cs="B Koodak"/>
                <w:b/>
                <w:bCs/>
                <w:sz w:val="22"/>
                <w:szCs w:val="22"/>
                <w:rtl/>
              </w:rPr>
              <w:t xml:space="preserve"> 75 روز</w:t>
            </w:r>
          </w:p>
        </w:tc>
        <w:tc>
          <w:tcPr>
            <w:tcW w:w="945"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از 76</w:t>
            </w:r>
            <w:r w:rsidRPr="00675B57">
              <w:rPr>
                <w:rFonts w:cs="B Koodak" w:hint="cs"/>
                <w:b/>
                <w:bCs/>
                <w:sz w:val="22"/>
                <w:szCs w:val="22"/>
                <w:rtl/>
              </w:rPr>
              <w:t>تا</w:t>
            </w:r>
            <w:r w:rsidRPr="00675B57">
              <w:rPr>
                <w:rFonts w:cs="B Koodak"/>
                <w:b/>
                <w:bCs/>
                <w:sz w:val="22"/>
                <w:szCs w:val="22"/>
                <w:rtl/>
              </w:rPr>
              <w:t xml:space="preserve"> 90 روز</w:t>
            </w:r>
          </w:p>
        </w:tc>
        <w:tc>
          <w:tcPr>
            <w:tcW w:w="1127" w:type="dxa"/>
            <w:tcBorders>
              <w:top w:val="thinThickSmallGap" w:sz="12" w:space="0" w:color="auto"/>
              <w:bottom w:val="single" w:sz="8" w:space="0" w:color="auto"/>
            </w:tcBorders>
            <w:shd w:val="clear" w:color="auto" w:fill="auto"/>
            <w:vAlign w:val="center"/>
          </w:tcPr>
          <w:p w:rsidR="00D5183B" w:rsidRPr="00675B57" w:rsidRDefault="00D5183B" w:rsidP="00CA01C9">
            <w:pPr>
              <w:jc w:val="center"/>
              <w:rPr>
                <w:rFonts w:cs="B Koodak"/>
                <w:b/>
                <w:bCs/>
                <w:sz w:val="22"/>
                <w:szCs w:val="22"/>
                <w:rtl/>
              </w:rPr>
            </w:pPr>
            <w:r w:rsidRPr="00675B57">
              <w:rPr>
                <w:rFonts w:cs="B Koodak"/>
                <w:b/>
                <w:bCs/>
                <w:sz w:val="22"/>
                <w:szCs w:val="22"/>
                <w:rtl/>
              </w:rPr>
              <w:t>از 91</w:t>
            </w:r>
            <w:r w:rsidRPr="00675B57">
              <w:rPr>
                <w:rFonts w:cs="B Koodak" w:hint="cs"/>
                <w:b/>
                <w:bCs/>
                <w:sz w:val="22"/>
                <w:szCs w:val="22"/>
                <w:rtl/>
              </w:rPr>
              <w:t>تا</w:t>
            </w:r>
            <w:r w:rsidRPr="00675B57">
              <w:rPr>
                <w:rFonts w:cs="B Koodak"/>
                <w:b/>
                <w:bCs/>
                <w:sz w:val="22"/>
                <w:szCs w:val="22"/>
                <w:rtl/>
              </w:rPr>
              <w:t xml:space="preserve"> به بالا</w:t>
            </w:r>
          </w:p>
        </w:tc>
      </w:tr>
      <w:tr w:rsidR="00D5183B" w:rsidRPr="00E15C6F" w:rsidTr="00CA01C9">
        <w:trPr>
          <w:cantSplit/>
          <w:trHeight w:val="189"/>
          <w:jc w:val="center"/>
        </w:trPr>
        <w:tc>
          <w:tcPr>
            <w:tcW w:w="207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Koodak"/>
                <w:b/>
                <w:bCs/>
                <w:sz w:val="24"/>
                <w:szCs w:val="24"/>
                <w:rtl/>
              </w:rPr>
            </w:pPr>
            <w:r w:rsidRPr="00E15C6F">
              <w:rPr>
                <w:rFonts w:cs="B Koodak" w:hint="cs"/>
                <w:b/>
                <w:bCs/>
                <w:sz w:val="24"/>
                <w:szCs w:val="24"/>
                <w:rtl/>
              </w:rPr>
              <w:t>وارداتي</w:t>
            </w:r>
          </w:p>
        </w:tc>
        <w:tc>
          <w:tcPr>
            <w:tcW w:w="127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Mitra"/>
                <w:b/>
                <w:bCs/>
                <w:sz w:val="24"/>
                <w:szCs w:val="24"/>
                <w:rtl/>
              </w:rPr>
            </w:pPr>
            <w:r w:rsidRPr="00E15C6F">
              <w:rPr>
                <w:rFonts w:cs="B Mitra"/>
                <w:b/>
                <w:bCs/>
                <w:sz w:val="24"/>
                <w:szCs w:val="24"/>
                <w:rtl/>
              </w:rPr>
              <w:t xml:space="preserve">معاف </w:t>
            </w:r>
          </w:p>
        </w:tc>
        <w:tc>
          <w:tcPr>
            <w:tcW w:w="850" w:type="dxa"/>
            <w:tcBorders>
              <w:top w:val="single" w:sz="8" w:space="0" w:color="auto"/>
              <w:bottom w:val="single" w:sz="8" w:space="0" w:color="auto"/>
            </w:tcBorders>
          </w:tcPr>
          <w:p w:rsidR="00D5183B" w:rsidRPr="003378A5" w:rsidRDefault="00D5183B" w:rsidP="00CA01C9">
            <w:pPr>
              <w:jc w:val="center"/>
              <w:rPr>
                <w:rFonts w:cs="B Mitra"/>
                <w:b/>
                <w:bCs/>
                <w:sz w:val="24"/>
                <w:szCs w:val="24"/>
              </w:rPr>
            </w:pPr>
            <w:r>
              <w:rPr>
                <w:rFonts w:cs="B Mitra" w:hint="cs"/>
                <w:b/>
                <w:bCs/>
                <w:sz w:val="24"/>
                <w:szCs w:val="24"/>
                <w:rtl/>
              </w:rPr>
              <w:t>4200</w:t>
            </w:r>
          </w:p>
        </w:tc>
        <w:tc>
          <w:tcPr>
            <w:tcW w:w="851" w:type="dxa"/>
            <w:tcBorders>
              <w:top w:val="single" w:sz="8" w:space="0" w:color="auto"/>
              <w:bottom w:val="single" w:sz="8"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5200</w:t>
            </w:r>
          </w:p>
        </w:tc>
        <w:tc>
          <w:tcPr>
            <w:tcW w:w="992" w:type="dxa"/>
            <w:tcBorders>
              <w:top w:val="single" w:sz="8" w:space="0" w:color="auto"/>
              <w:bottom w:val="single" w:sz="8" w:space="0" w:color="auto"/>
            </w:tcBorders>
          </w:tcPr>
          <w:p w:rsidR="00D5183B" w:rsidRPr="003378A5" w:rsidRDefault="00D5183B" w:rsidP="00CA01C9">
            <w:pPr>
              <w:jc w:val="center"/>
              <w:rPr>
                <w:rFonts w:cs="B Mitra"/>
                <w:b/>
                <w:bCs/>
                <w:sz w:val="24"/>
                <w:szCs w:val="24"/>
                <w:rtl/>
              </w:rPr>
            </w:pPr>
            <w:r>
              <w:rPr>
                <w:rFonts w:cs="B Mitra" w:hint="cs"/>
                <w:b/>
                <w:bCs/>
                <w:sz w:val="24"/>
                <w:szCs w:val="24"/>
                <w:rtl/>
              </w:rPr>
              <w:t>5800</w:t>
            </w:r>
          </w:p>
        </w:tc>
        <w:tc>
          <w:tcPr>
            <w:tcW w:w="992" w:type="dxa"/>
            <w:tcBorders>
              <w:top w:val="single" w:sz="8" w:space="0" w:color="auto"/>
              <w:bottom w:val="single" w:sz="8"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7700</w:t>
            </w:r>
          </w:p>
        </w:tc>
        <w:tc>
          <w:tcPr>
            <w:tcW w:w="992" w:type="dxa"/>
            <w:tcBorders>
              <w:top w:val="single" w:sz="8" w:space="0" w:color="auto"/>
              <w:bottom w:val="single" w:sz="8"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11600</w:t>
            </w:r>
          </w:p>
        </w:tc>
        <w:tc>
          <w:tcPr>
            <w:tcW w:w="1134" w:type="dxa"/>
            <w:tcBorders>
              <w:top w:val="single" w:sz="8" w:space="0" w:color="auto"/>
              <w:bottom w:val="single" w:sz="8"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15500</w:t>
            </w:r>
          </w:p>
        </w:tc>
        <w:tc>
          <w:tcPr>
            <w:tcW w:w="945" w:type="dxa"/>
            <w:tcBorders>
              <w:top w:val="single" w:sz="8" w:space="0" w:color="auto"/>
              <w:bottom w:val="single" w:sz="8"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23200</w:t>
            </w:r>
          </w:p>
        </w:tc>
        <w:tc>
          <w:tcPr>
            <w:tcW w:w="1127" w:type="dxa"/>
            <w:tcBorders>
              <w:top w:val="single" w:sz="8" w:space="0" w:color="auto"/>
              <w:bottom w:val="single" w:sz="8"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30900</w:t>
            </w:r>
          </w:p>
        </w:tc>
      </w:tr>
      <w:tr w:rsidR="00D5183B" w:rsidRPr="00E15C6F" w:rsidTr="00CA01C9">
        <w:trPr>
          <w:cantSplit/>
          <w:trHeight w:val="118"/>
          <w:jc w:val="center"/>
        </w:trPr>
        <w:tc>
          <w:tcPr>
            <w:tcW w:w="207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Koodak"/>
                <w:b/>
                <w:bCs/>
                <w:sz w:val="24"/>
                <w:szCs w:val="24"/>
                <w:rtl/>
              </w:rPr>
            </w:pPr>
            <w:r w:rsidRPr="00E15C6F">
              <w:rPr>
                <w:rFonts w:cs="B Koodak" w:hint="cs"/>
                <w:b/>
                <w:bCs/>
                <w:sz w:val="24"/>
                <w:szCs w:val="24"/>
                <w:rtl/>
              </w:rPr>
              <w:t xml:space="preserve">ترانزيتي خارجي </w:t>
            </w:r>
            <w:r>
              <w:rPr>
                <w:rFonts w:ascii="Arial" w:hAnsi="Arial" w:cs="Koodak" w:hint="cs"/>
                <w:b/>
                <w:bCs/>
                <w:sz w:val="24"/>
                <w:szCs w:val="24"/>
                <w:rtl/>
                <w:lang w:eastAsia="en-US"/>
              </w:rPr>
              <w:t>(به كشور ثالث)</w:t>
            </w:r>
            <w:r w:rsidRPr="00E15C6F">
              <w:rPr>
                <w:rFonts w:cs="B Koodak" w:hint="cs"/>
                <w:b/>
                <w:bCs/>
                <w:sz w:val="24"/>
                <w:szCs w:val="24"/>
                <w:rtl/>
              </w:rPr>
              <w:t>و ترانشيپي</w:t>
            </w:r>
          </w:p>
        </w:tc>
        <w:tc>
          <w:tcPr>
            <w:tcW w:w="127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cs="B Mitra"/>
                <w:b/>
                <w:bCs/>
                <w:sz w:val="24"/>
                <w:szCs w:val="24"/>
                <w:rtl/>
                <w:lang w:bidi="fa-IR"/>
              </w:rPr>
            </w:pPr>
            <w:r w:rsidRPr="00E15C6F">
              <w:rPr>
                <w:rFonts w:cs="B Mitra" w:hint="cs"/>
                <w:b/>
                <w:bCs/>
                <w:sz w:val="24"/>
                <w:szCs w:val="24"/>
                <w:rtl/>
              </w:rPr>
              <w:t>معاف</w:t>
            </w:r>
          </w:p>
        </w:tc>
        <w:tc>
          <w:tcPr>
            <w:tcW w:w="850" w:type="dxa"/>
            <w:tcBorders>
              <w:top w:val="single" w:sz="8" w:space="0" w:color="auto"/>
              <w:bottom w:val="single" w:sz="8" w:space="0" w:color="auto"/>
            </w:tcBorders>
            <w:vAlign w:val="center"/>
          </w:tcPr>
          <w:p w:rsidR="00D5183B" w:rsidRPr="003378A5" w:rsidRDefault="00D5183B" w:rsidP="00CA01C9">
            <w:pPr>
              <w:jc w:val="center"/>
              <w:rPr>
                <w:rFonts w:cs="B Mitra"/>
                <w:b/>
                <w:bCs/>
                <w:sz w:val="24"/>
                <w:szCs w:val="24"/>
              </w:rPr>
            </w:pPr>
            <w:r>
              <w:rPr>
                <w:rFonts w:cs="B Mitra" w:hint="cs"/>
                <w:b/>
                <w:bCs/>
                <w:sz w:val="24"/>
                <w:szCs w:val="24"/>
                <w:rtl/>
              </w:rPr>
              <w:t>1900</w:t>
            </w:r>
          </w:p>
        </w:tc>
        <w:tc>
          <w:tcPr>
            <w:tcW w:w="851" w:type="dxa"/>
            <w:tcBorders>
              <w:top w:val="single" w:sz="8" w:space="0" w:color="auto"/>
              <w:bottom w:val="single" w:sz="8" w:space="0" w:color="auto"/>
            </w:tcBorders>
            <w:shd w:val="clear" w:color="auto" w:fill="auto"/>
            <w:vAlign w:val="center"/>
          </w:tcPr>
          <w:p w:rsidR="00D5183B" w:rsidRPr="003378A5" w:rsidRDefault="00D5183B" w:rsidP="00CA01C9">
            <w:pPr>
              <w:jc w:val="center"/>
              <w:rPr>
                <w:rFonts w:cs="B Mitra"/>
                <w:b/>
                <w:bCs/>
                <w:sz w:val="24"/>
                <w:szCs w:val="24"/>
              </w:rPr>
            </w:pPr>
            <w:r>
              <w:rPr>
                <w:rFonts w:cs="B Mitra" w:hint="cs"/>
                <w:b/>
                <w:bCs/>
                <w:sz w:val="24"/>
                <w:szCs w:val="24"/>
                <w:rtl/>
              </w:rPr>
              <w:t>2400</w:t>
            </w:r>
          </w:p>
        </w:tc>
        <w:tc>
          <w:tcPr>
            <w:tcW w:w="992" w:type="dxa"/>
            <w:tcBorders>
              <w:top w:val="single" w:sz="8" w:space="0" w:color="auto"/>
              <w:bottom w:val="single" w:sz="8" w:space="0" w:color="auto"/>
            </w:tcBorders>
            <w:vAlign w:val="center"/>
          </w:tcPr>
          <w:p w:rsidR="00D5183B" w:rsidRPr="003378A5" w:rsidRDefault="00D5183B" w:rsidP="00CA01C9">
            <w:pPr>
              <w:jc w:val="center"/>
              <w:rPr>
                <w:rFonts w:cs="B Mitra"/>
                <w:b/>
                <w:bCs/>
                <w:sz w:val="24"/>
                <w:szCs w:val="24"/>
              </w:rPr>
            </w:pPr>
            <w:r>
              <w:rPr>
                <w:rFonts w:cs="B Mitra" w:hint="cs"/>
                <w:b/>
                <w:bCs/>
                <w:sz w:val="24"/>
                <w:szCs w:val="24"/>
                <w:rtl/>
              </w:rPr>
              <w:t>2700</w:t>
            </w:r>
          </w:p>
        </w:tc>
        <w:tc>
          <w:tcPr>
            <w:tcW w:w="992" w:type="dxa"/>
            <w:tcBorders>
              <w:top w:val="single" w:sz="8" w:space="0" w:color="auto"/>
              <w:bottom w:val="single" w:sz="8" w:space="0" w:color="auto"/>
            </w:tcBorders>
            <w:shd w:val="clear" w:color="auto" w:fill="auto"/>
            <w:vAlign w:val="center"/>
          </w:tcPr>
          <w:p w:rsidR="00D5183B" w:rsidRPr="003378A5" w:rsidRDefault="00D5183B" w:rsidP="00CA01C9">
            <w:pPr>
              <w:jc w:val="center"/>
              <w:rPr>
                <w:rFonts w:cs="B Mitra"/>
                <w:b/>
                <w:bCs/>
                <w:sz w:val="24"/>
                <w:szCs w:val="24"/>
              </w:rPr>
            </w:pPr>
            <w:r>
              <w:rPr>
                <w:rFonts w:cs="B Mitra" w:hint="cs"/>
                <w:b/>
                <w:bCs/>
                <w:sz w:val="24"/>
                <w:szCs w:val="24"/>
                <w:rtl/>
              </w:rPr>
              <w:t>3500</w:t>
            </w:r>
          </w:p>
        </w:tc>
        <w:tc>
          <w:tcPr>
            <w:tcW w:w="992" w:type="dxa"/>
            <w:tcBorders>
              <w:top w:val="single" w:sz="8" w:space="0" w:color="auto"/>
              <w:bottom w:val="single" w:sz="8" w:space="0" w:color="auto"/>
            </w:tcBorders>
            <w:shd w:val="clear" w:color="auto" w:fill="auto"/>
            <w:vAlign w:val="center"/>
          </w:tcPr>
          <w:p w:rsidR="00D5183B" w:rsidRPr="003378A5" w:rsidRDefault="00D5183B" w:rsidP="00CA01C9">
            <w:pPr>
              <w:jc w:val="center"/>
              <w:rPr>
                <w:rFonts w:cs="B Mitra"/>
                <w:b/>
                <w:bCs/>
                <w:sz w:val="24"/>
                <w:szCs w:val="24"/>
              </w:rPr>
            </w:pPr>
            <w:r>
              <w:rPr>
                <w:rFonts w:cs="B Mitra" w:hint="cs"/>
                <w:b/>
                <w:bCs/>
                <w:sz w:val="24"/>
                <w:szCs w:val="24"/>
                <w:rtl/>
              </w:rPr>
              <w:t>5300</w:t>
            </w:r>
          </w:p>
        </w:tc>
        <w:tc>
          <w:tcPr>
            <w:tcW w:w="1134" w:type="dxa"/>
            <w:tcBorders>
              <w:top w:val="single" w:sz="8" w:space="0" w:color="auto"/>
              <w:bottom w:val="single" w:sz="8" w:space="0" w:color="auto"/>
            </w:tcBorders>
            <w:shd w:val="clear" w:color="auto" w:fill="auto"/>
            <w:vAlign w:val="center"/>
          </w:tcPr>
          <w:p w:rsidR="00D5183B" w:rsidRPr="003378A5" w:rsidRDefault="00D5183B" w:rsidP="00CA01C9">
            <w:pPr>
              <w:jc w:val="center"/>
              <w:rPr>
                <w:rFonts w:cs="B Mitra"/>
                <w:b/>
                <w:bCs/>
                <w:sz w:val="24"/>
                <w:szCs w:val="24"/>
              </w:rPr>
            </w:pPr>
            <w:r>
              <w:rPr>
                <w:rFonts w:cs="B Mitra" w:hint="cs"/>
                <w:b/>
                <w:bCs/>
                <w:sz w:val="24"/>
                <w:szCs w:val="24"/>
                <w:rtl/>
              </w:rPr>
              <w:t>7000</w:t>
            </w:r>
          </w:p>
        </w:tc>
        <w:tc>
          <w:tcPr>
            <w:tcW w:w="945" w:type="dxa"/>
            <w:tcBorders>
              <w:top w:val="single" w:sz="8" w:space="0" w:color="auto"/>
              <w:bottom w:val="single" w:sz="8" w:space="0" w:color="auto"/>
            </w:tcBorders>
            <w:shd w:val="clear" w:color="auto" w:fill="auto"/>
            <w:vAlign w:val="center"/>
          </w:tcPr>
          <w:p w:rsidR="00D5183B" w:rsidRPr="003378A5" w:rsidRDefault="00D5183B" w:rsidP="00CA01C9">
            <w:pPr>
              <w:jc w:val="center"/>
              <w:rPr>
                <w:rFonts w:cs="B Mitra"/>
                <w:b/>
                <w:bCs/>
                <w:sz w:val="24"/>
                <w:szCs w:val="24"/>
              </w:rPr>
            </w:pPr>
            <w:r>
              <w:rPr>
                <w:rFonts w:cs="B Mitra" w:hint="cs"/>
                <w:b/>
                <w:bCs/>
                <w:sz w:val="24"/>
                <w:szCs w:val="24"/>
                <w:rtl/>
              </w:rPr>
              <w:t>10500</w:t>
            </w:r>
          </w:p>
        </w:tc>
        <w:tc>
          <w:tcPr>
            <w:tcW w:w="1127" w:type="dxa"/>
            <w:tcBorders>
              <w:top w:val="single" w:sz="8" w:space="0" w:color="auto"/>
              <w:bottom w:val="single" w:sz="8" w:space="0" w:color="auto"/>
            </w:tcBorders>
            <w:shd w:val="clear" w:color="auto" w:fill="auto"/>
            <w:vAlign w:val="center"/>
          </w:tcPr>
          <w:p w:rsidR="00D5183B" w:rsidRPr="003378A5" w:rsidRDefault="00D5183B" w:rsidP="00CA01C9">
            <w:pPr>
              <w:jc w:val="center"/>
              <w:rPr>
                <w:rFonts w:cs="B Mitra"/>
                <w:b/>
                <w:bCs/>
                <w:sz w:val="24"/>
                <w:szCs w:val="24"/>
              </w:rPr>
            </w:pPr>
            <w:r>
              <w:rPr>
                <w:rFonts w:cs="B Mitra" w:hint="cs"/>
                <w:b/>
                <w:bCs/>
                <w:sz w:val="24"/>
                <w:szCs w:val="24"/>
                <w:rtl/>
              </w:rPr>
              <w:t>14100</w:t>
            </w:r>
          </w:p>
        </w:tc>
      </w:tr>
      <w:tr w:rsidR="00D5183B" w:rsidRPr="00E15C6F" w:rsidTr="00CA01C9">
        <w:trPr>
          <w:cantSplit/>
          <w:trHeight w:val="118"/>
          <w:jc w:val="center"/>
        </w:trPr>
        <w:tc>
          <w:tcPr>
            <w:tcW w:w="2070"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cs="B Koodak"/>
                <w:b/>
                <w:bCs/>
                <w:sz w:val="24"/>
                <w:szCs w:val="24"/>
                <w:rtl/>
              </w:rPr>
            </w:pPr>
            <w:r w:rsidRPr="00E15C6F">
              <w:rPr>
                <w:rFonts w:cs="B Koodak" w:hint="cs"/>
                <w:b/>
                <w:bCs/>
                <w:sz w:val="24"/>
                <w:szCs w:val="24"/>
                <w:rtl/>
              </w:rPr>
              <w:t>صادراتي</w:t>
            </w:r>
          </w:p>
        </w:tc>
        <w:tc>
          <w:tcPr>
            <w:tcW w:w="2126" w:type="dxa"/>
            <w:gridSpan w:val="2"/>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cs="B Mitra"/>
                <w:b/>
                <w:bCs/>
                <w:sz w:val="24"/>
                <w:szCs w:val="24"/>
                <w:rtl/>
              </w:rPr>
            </w:pPr>
            <w:r w:rsidRPr="00E15C6F">
              <w:rPr>
                <w:rFonts w:cs="B Mitra" w:hint="cs"/>
                <w:b/>
                <w:bCs/>
                <w:sz w:val="24"/>
                <w:szCs w:val="24"/>
                <w:rtl/>
              </w:rPr>
              <w:t>معاف</w:t>
            </w:r>
          </w:p>
        </w:tc>
        <w:tc>
          <w:tcPr>
            <w:tcW w:w="851"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cs="B Mitra"/>
                <w:b/>
                <w:bCs/>
                <w:sz w:val="24"/>
                <w:szCs w:val="24"/>
                <w:rtl/>
              </w:rPr>
            </w:pPr>
            <w:r>
              <w:rPr>
                <w:rFonts w:cs="B Mitra" w:hint="cs"/>
                <w:b/>
                <w:bCs/>
                <w:sz w:val="24"/>
                <w:szCs w:val="24"/>
                <w:rtl/>
              </w:rPr>
              <w:t>3900</w:t>
            </w:r>
          </w:p>
        </w:tc>
        <w:tc>
          <w:tcPr>
            <w:tcW w:w="992" w:type="dxa"/>
            <w:tcBorders>
              <w:top w:val="single" w:sz="8" w:space="0" w:color="auto"/>
              <w:bottom w:val="thickThinSmallGap" w:sz="12" w:space="0" w:color="auto"/>
            </w:tcBorders>
          </w:tcPr>
          <w:p w:rsidR="00D5183B" w:rsidRPr="003378A5" w:rsidRDefault="00D5183B" w:rsidP="00CA01C9">
            <w:pPr>
              <w:jc w:val="center"/>
              <w:rPr>
                <w:rFonts w:cs="B Mitra"/>
                <w:b/>
                <w:bCs/>
                <w:sz w:val="24"/>
                <w:szCs w:val="24"/>
              </w:rPr>
            </w:pPr>
            <w:r>
              <w:rPr>
                <w:rFonts w:cs="B Mitra" w:hint="cs"/>
                <w:b/>
                <w:bCs/>
                <w:sz w:val="24"/>
                <w:szCs w:val="24"/>
                <w:rtl/>
              </w:rPr>
              <w:t>4400</w:t>
            </w:r>
          </w:p>
        </w:tc>
        <w:tc>
          <w:tcPr>
            <w:tcW w:w="992" w:type="dxa"/>
            <w:tcBorders>
              <w:top w:val="single" w:sz="8" w:space="0" w:color="auto"/>
              <w:bottom w:val="thickThinSmallGap" w:sz="12"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5800</w:t>
            </w:r>
          </w:p>
        </w:tc>
        <w:tc>
          <w:tcPr>
            <w:tcW w:w="992" w:type="dxa"/>
            <w:tcBorders>
              <w:top w:val="single" w:sz="8" w:space="0" w:color="auto"/>
              <w:bottom w:val="thickThinSmallGap" w:sz="12"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8700</w:t>
            </w:r>
          </w:p>
        </w:tc>
        <w:tc>
          <w:tcPr>
            <w:tcW w:w="1134" w:type="dxa"/>
            <w:tcBorders>
              <w:top w:val="single" w:sz="8" w:space="0" w:color="auto"/>
              <w:bottom w:val="thickThinSmallGap" w:sz="12"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11600</w:t>
            </w:r>
          </w:p>
        </w:tc>
        <w:tc>
          <w:tcPr>
            <w:tcW w:w="945" w:type="dxa"/>
            <w:tcBorders>
              <w:top w:val="single" w:sz="8" w:space="0" w:color="auto"/>
              <w:bottom w:val="thickThinSmallGap" w:sz="12"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17400</w:t>
            </w:r>
          </w:p>
        </w:tc>
        <w:tc>
          <w:tcPr>
            <w:tcW w:w="1127" w:type="dxa"/>
            <w:tcBorders>
              <w:top w:val="single" w:sz="8" w:space="0" w:color="auto"/>
              <w:bottom w:val="thickThinSmallGap" w:sz="12" w:space="0" w:color="auto"/>
            </w:tcBorders>
            <w:shd w:val="clear" w:color="auto" w:fill="auto"/>
          </w:tcPr>
          <w:p w:rsidR="00D5183B" w:rsidRPr="003378A5" w:rsidRDefault="00D5183B" w:rsidP="00CA01C9">
            <w:pPr>
              <w:jc w:val="center"/>
              <w:rPr>
                <w:rFonts w:cs="B Mitra"/>
                <w:b/>
                <w:bCs/>
                <w:sz w:val="24"/>
                <w:szCs w:val="24"/>
              </w:rPr>
            </w:pPr>
            <w:r>
              <w:rPr>
                <w:rFonts w:cs="B Mitra" w:hint="cs"/>
                <w:b/>
                <w:bCs/>
                <w:sz w:val="24"/>
                <w:szCs w:val="24"/>
                <w:rtl/>
              </w:rPr>
              <w:t>23200</w:t>
            </w:r>
          </w:p>
        </w:tc>
      </w:tr>
    </w:tbl>
    <w:p w:rsidR="00D5183B" w:rsidRPr="004332E0" w:rsidRDefault="00D5183B" w:rsidP="00D5183B">
      <w:pPr>
        <w:spacing w:line="288" w:lineRule="auto"/>
        <w:jc w:val="lowKashida"/>
        <w:rPr>
          <w:rFonts w:cs="Mitra"/>
          <w:b/>
          <w:bCs/>
          <w:rtl/>
          <w:lang w:bidi="fa-IR"/>
        </w:rPr>
      </w:pPr>
      <w:r w:rsidRPr="00DE4E68">
        <w:rPr>
          <w:rFonts w:cs="Mitra" w:hint="cs"/>
          <w:b/>
          <w:bCs/>
          <w:rtl/>
        </w:rPr>
        <w:t>مدت معافيت</w:t>
      </w:r>
      <w:r w:rsidRPr="00DE4E68">
        <w:rPr>
          <w:rFonts w:cs="Mitra" w:hint="cs"/>
          <w:b/>
          <w:bCs/>
          <w:rtl/>
          <w:lang w:bidi="fa-IR"/>
        </w:rPr>
        <w:t xml:space="preserve"> انبارداري كالاهاي صادراتي 10 روز تعيين و پس ازگذشت مدت معافيت هزينه انبارداري از روز اول تخليه و براساس آخرين روز توقف كالا محاسبه و دريافت مي شود.</w:t>
      </w:r>
    </w:p>
    <w:p w:rsidR="00D5183B" w:rsidRPr="00E15C6F" w:rsidRDefault="00D5183B" w:rsidP="00D5183B">
      <w:pPr>
        <w:spacing w:line="384" w:lineRule="auto"/>
        <w:jc w:val="lowKashida"/>
        <w:rPr>
          <w:rFonts w:cs="Traffic"/>
          <w:b/>
          <w:bCs/>
          <w:sz w:val="24"/>
          <w:szCs w:val="24"/>
          <w:rtl/>
        </w:rPr>
      </w:pPr>
      <w:r w:rsidRPr="00E15C6F">
        <w:rPr>
          <w:rFonts w:ascii="Times New Roman Bold" w:hAnsi="Times New Roman Bold" w:cs="Traffic"/>
          <w:b/>
          <w:bCs/>
          <w:spacing w:val="-4"/>
          <w:sz w:val="24"/>
          <w:szCs w:val="24"/>
          <w:rtl/>
        </w:rPr>
        <w:t xml:space="preserve"> </w:t>
      </w:r>
      <w:r w:rsidRPr="00E15C6F">
        <w:rPr>
          <w:rFonts w:ascii="Times New Roman Bold" w:hAnsi="Times New Roman Bold" w:cs="B Mitra" w:hint="cs"/>
          <w:b/>
          <w:bCs/>
          <w:spacing w:val="-4"/>
          <w:sz w:val="24"/>
          <w:szCs w:val="24"/>
          <w:rtl/>
        </w:rPr>
        <w:t xml:space="preserve">3-5- </w:t>
      </w:r>
      <w:r w:rsidRPr="00E15C6F">
        <w:rPr>
          <w:rFonts w:cs="Traffic" w:hint="cs"/>
          <w:b/>
          <w:bCs/>
          <w:sz w:val="24"/>
          <w:szCs w:val="24"/>
          <w:rtl/>
        </w:rPr>
        <w:t>توضیحات جدول شماره 21 :</w:t>
      </w:r>
    </w:p>
    <w:p w:rsidR="00D5183B" w:rsidRPr="00E15C6F" w:rsidRDefault="00D5183B" w:rsidP="00D5183B">
      <w:pPr>
        <w:pStyle w:val="ListParagraph"/>
        <w:numPr>
          <w:ilvl w:val="0"/>
          <w:numId w:val="29"/>
        </w:numPr>
        <w:spacing w:line="288" w:lineRule="auto"/>
        <w:jc w:val="lowKashida"/>
        <w:rPr>
          <w:rFonts w:cs="Mitra"/>
          <w:b/>
          <w:bCs/>
          <w:sz w:val="24"/>
          <w:szCs w:val="24"/>
          <w:rtl/>
        </w:rPr>
      </w:pPr>
      <w:r w:rsidRPr="00E15C6F">
        <w:rPr>
          <w:rFonts w:cs="Mitra" w:hint="cs"/>
          <w:b/>
          <w:bCs/>
          <w:sz w:val="24"/>
          <w:szCs w:val="24"/>
          <w:rtl/>
        </w:rPr>
        <w:t>معافيت كالاي ترانشيپ 20 روز مي‌باشد.</w:t>
      </w:r>
    </w:p>
    <w:p w:rsidR="00D5183B" w:rsidRPr="00E15C6F" w:rsidRDefault="00D5183B" w:rsidP="00D5183B">
      <w:pPr>
        <w:pStyle w:val="BodyText2"/>
        <w:numPr>
          <w:ilvl w:val="0"/>
          <w:numId w:val="29"/>
        </w:numPr>
        <w:spacing w:line="288" w:lineRule="auto"/>
        <w:rPr>
          <w:rFonts w:cs="B Mitra"/>
          <w:sz w:val="30"/>
          <w:szCs w:val="24"/>
          <w:rtl/>
        </w:rPr>
      </w:pPr>
      <w:r w:rsidRPr="00E15C6F">
        <w:rPr>
          <w:rFonts w:cs="B Mitra"/>
          <w:sz w:val="30"/>
          <w:szCs w:val="24"/>
          <w:rtl/>
        </w:rPr>
        <w:t xml:space="preserve"> با گذشت مدت معافيت، انبارداري براساس كل مدت زمان توقف (از اولين روز تخليه در انبار تا آخرين روز نگهداري) و براساس نرخ ستون مربوطه محاسبه و اخذ مي‌گردد.</w:t>
      </w:r>
    </w:p>
    <w:p w:rsidR="00D5183B" w:rsidRPr="00E15C6F" w:rsidRDefault="00D5183B" w:rsidP="00D5183B">
      <w:pPr>
        <w:pStyle w:val="BodyText2"/>
        <w:spacing w:line="288" w:lineRule="auto"/>
        <w:rPr>
          <w:rFonts w:cs="B Mitra"/>
          <w:sz w:val="22"/>
          <w:szCs w:val="16"/>
          <w:rtl/>
        </w:rPr>
      </w:pPr>
    </w:p>
    <w:p w:rsidR="00D5183B" w:rsidRPr="00E15C6F" w:rsidRDefault="00D5183B" w:rsidP="00D5183B">
      <w:pPr>
        <w:rPr>
          <w:rFonts w:cs="Traffic"/>
          <w:b/>
          <w:bCs/>
          <w:sz w:val="24"/>
          <w:szCs w:val="24"/>
          <w:rtl/>
          <w:lang w:bidi="fa-IR"/>
        </w:rPr>
      </w:pPr>
      <w:r w:rsidRPr="00E15C6F">
        <w:rPr>
          <w:rFonts w:cs="Traffic" w:hint="cs"/>
          <w:b/>
          <w:bCs/>
          <w:sz w:val="24"/>
          <w:szCs w:val="24"/>
          <w:rtl/>
        </w:rPr>
        <w:t>7</w:t>
      </w:r>
      <w:r w:rsidRPr="00E15C6F">
        <w:rPr>
          <w:rFonts w:cs="Traffic"/>
          <w:b/>
          <w:bCs/>
          <w:sz w:val="24"/>
          <w:szCs w:val="24"/>
          <w:rtl/>
        </w:rPr>
        <w:t xml:space="preserve">- </w:t>
      </w:r>
      <w:r w:rsidRPr="00E15C6F">
        <w:rPr>
          <w:rFonts w:cs="Traffic" w:hint="cs"/>
          <w:b/>
          <w:bCs/>
          <w:sz w:val="24"/>
          <w:szCs w:val="24"/>
          <w:rtl/>
        </w:rPr>
        <w:t xml:space="preserve">تعرفه </w:t>
      </w:r>
      <w:r w:rsidRPr="00E15C6F">
        <w:rPr>
          <w:rFonts w:cs="Traffic"/>
          <w:b/>
          <w:bCs/>
          <w:sz w:val="24"/>
          <w:szCs w:val="24"/>
          <w:rtl/>
        </w:rPr>
        <w:t xml:space="preserve">تخليه يا بارگيري خودرو </w:t>
      </w:r>
      <w:r w:rsidRPr="00E15C6F">
        <w:rPr>
          <w:rFonts w:cs="Traffic" w:hint="cs"/>
          <w:b/>
          <w:bCs/>
          <w:sz w:val="24"/>
          <w:szCs w:val="24"/>
          <w:rtl/>
        </w:rPr>
        <w:t xml:space="preserve"> </w:t>
      </w:r>
      <w:r w:rsidRPr="00E15C6F">
        <w:rPr>
          <w:rFonts w:cs="Traffic"/>
          <w:b/>
          <w:bCs/>
          <w:sz w:val="24"/>
          <w:szCs w:val="24"/>
          <w:rtl/>
        </w:rPr>
        <w:t>از/به</w:t>
      </w:r>
      <w:r w:rsidRPr="00E15C6F">
        <w:rPr>
          <w:rFonts w:cs="Traffic" w:hint="cs"/>
          <w:b/>
          <w:bCs/>
          <w:sz w:val="24"/>
          <w:szCs w:val="24"/>
          <w:rtl/>
        </w:rPr>
        <w:t xml:space="preserve"> </w:t>
      </w:r>
      <w:r w:rsidRPr="00E15C6F">
        <w:rPr>
          <w:rFonts w:cs="Traffic"/>
          <w:b/>
          <w:bCs/>
          <w:sz w:val="24"/>
          <w:szCs w:val="24"/>
          <w:rtl/>
        </w:rPr>
        <w:t xml:space="preserve"> داخل كانتينر:</w:t>
      </w:r>
    </w:p>
    <w:p w:rsidR="00D5183B" w:rsidRPr="00E15C6F" w:rsidRDefault="00D5183B" w:rsidP="00D5183B">
      <w:pPr>
        <w:pStyle w:val="Heading2"/>
        <w:spacing w:line="240" w:lineRule="auto"/>
        <w:jc w:val="lowKashida"/>
        <w:rPr>
          <w:rFonts w:cs="B Esfehan"/>
          <w:sz w:val="4"/>
          <w:szCs w:val="4"/>
          <w:rtl/>
        </w:rPr>
      </w:pPr>
    </w:p>
    <w:p w:rsidR="00D5183B" w:rsidRPr="00E15C6F" w:rsidRDefault="00D5183B" w:rsidP="00D5183B">
      <w:pPr>
        <w:pStyle w:val="Heading2"/>
        <w:spacing w:line="240" w:lineRule="auto"/>
        <w:rPr>
          <w:rFonts w:cs="Traffic"/>
          <w:sz w:val="24"/>
          <w:szCs w:val="24"/>
          <w:rtl/>
        </w:rPr>
      </w:pPr>
      <w:r>
        <w:rPr>
          <w:rFonts w:cs="Traffic" w:hint="cs"/>
          <w:sz w:val="24"/>
          <w:szCs w:val="24"/>
          <w:rtl/>
        </w:rPr>
        <w:t xml:space="preserve">                                   </w:t>
      </w:r>
      <w:r w:rsidRPr="00E15C6F">
        <w:rPr>
          <w:rFonts w:cs="Traffic"/>
          <w:sz w:val="24"/>
          <w:szCs w:val="24"/>
          <w:rtl/>
        </w:rPr>
        <w:t xml:space="preserve">جدول شماره </w:t>
      </w:r>
      <w:r w:rsidRPr="00E15C6F">
        <w:rPr>
          <w:rFonts w:cs="Traffic" w:hint="cs"/>
          <w:sz w:val="24"/>
          <w:szCs w:val="24"/>
          <w:rtl/>
        </w:rPr>
        <w:t>22</w:t>
      </w:r>
      <w:r>
        <w:rPr>
          <w:rFonts w:cs="Traffic" w:hint="cs"/>
          <w:sz w:val="24"/>
          <w:szCs w:val="24"/>
          <w:rtl/>
        </w:rPr>
        <w:t xml:space="preserve">                                        واحد ريال</w:t>
      </w:r>
    </w:p>
    <w:tbl>
      <w:tblPr>
        <w:bidiVisual/>
        <w:tblW w:w="7514" w:type="dxa"/>
        <w:jc w:val="center"/>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5245"/>
        <w:gridCol w:w="2269"/>
      </w:tblGrid>
      <w:tr w:rsidR="00D5183B" w:rsidRPr="00E15C6F" w:rsidTr="00CA01C9">
        <w:trPr>
          <w:jc w:val="center"/>
        </w:trPr>
        <w:tc>
          <w:tcPr>
            <w:tcW w:w="5245" w:type="dxa"/>
            <w:tcBorders>
              <w:top w:val="thinThickSmallGap" w:sz="12" w:space="0" w:color="auto"/>
              <w:bottom w:val="single" w:sz="8" w:space="0" w:color="auto"/>
            </w:tcBorders>
            <w:shd w:val="clear" w:color="auto" w:fill="auto"/>
          </w:tcPr>
          <w:p w:rsidR="00D5183B" w:rsidRPr="00E15C6F" w:rsidRDefault="00D5183B" w:rsidP="00CA01C9">
            <w:pPr>
              <w:spacing w:line="360" w:lineRule="auto"/>
              <w:jc w:val="lowKashida"/>
              <w:rPr>
                <w:rFonts w:cs="B Koodak"/>
                <w:b/>
                <w:bCs/>
                <w:sz w:val="24"/>
                <w:szCs w:val="24"/>
                <w:rtl/>
              </w:rPr>
            </w:pPr>
            <w:r w:rsidRPr="00E15C6F">
              <w:rPr>
                <w:rFonts w:cs="B Koodak"/>
                <w:b/>
                <w:bCs/>
                <w:sz w:val="24"/>
                <w:szCs w:val="24"/>
                <w:rtl/>
              </w:rPr>
              <w:t>تخليه و بارگيري</w:t>
            </w:r>
            <w:r w:rsidRPr="00E15C6F">
              <w:rPr>
                <w:rFonts w:cs="B Koodak" w:hint="cs"/>
                <w:b/>
                <w:bCs/>
                <w:sz w:val="24"/>
                <w:szCs w:val="24"/>
                <w:rtl/>
              </w:rPr>
              <w:t xml:space="preserve"> هر دستگاه </w:t>
            </w:r>
            <w:r w:rsidRPr="00E15C6F">
              <w:rPr>
                <w:rFonts w:cs="B Koodak"/>
                <w:b/>
                <w:bCs/>
                <w:sz w:val="24"/>
                <w:szCs w:val="24"/>
                <w:rtl/>
              </w:rPr>
              <w:t xml:space="preserve"> خودرو از</w:t>
            </w:r>
            <w:r w:rsidRPr="00E15C6F">
              <w:rPr>
                <w:rFonts w:cs="B Koodak" w:hint="cs"/>
                <w:b/>
                <w:bCs/>
                <w:sz w:val="24"/>
                <w:szCs w:val="24"/>
                <w:rtl/>
              </w:rPr>
              <w:t>/ به</w:t>
            </w:r>
            <w:r w:rsidRPr="00E15C6F">
              <w:rPr>
                <w:rFonts w:cs="B Koodak"/>
                <w:b/>
                <w:bCs/>
                <w:sz w:val="24"/>
                <w:szCs w:val="24"/>
                <w:rtl/>
              </w:rPr>
              <w:t xml:space="preserve">  كانتينر</w:t>
            </w:r>
          </w:p>
        </w:tc>
        <w:tc>
          <w:tcPr>
            <w:tcW w:w="2269" w:type="dxa"/>
            <w:tcBorders>
              <w:top w:val="thinThickSmallGap" w:sz="12" w:space="0" w:color="auto"/>
              <w:bottom w:val="single" w:sz="8" w:space="0" w:color="auto"/>
            </w:tcBorders>
            <w:vAlign w:val="center"/>
          </w:tcPr>
          <w:p w:rsidR="00D5183B" w:rsidRPr="00F97128" w:rsidRDefault="00D5183B" w:rsidP="00CA01C9">
            <w:pPr>
              <w:jc w:val="center"/>
              <w:rPr>
                <w:rFonts w:cs="B Mitra"/>
                <w:b/>
                <w:bCs/>
                <w:sz w:val="24"/>
                <w:szCs w:val="24"/>
              </w:rPr>
            </w:pPr>
            <w:r>
              <w:rPr>
                <w:rFonts w:cs="B Mitra" w:hint="cs"/>
                <w:b/>
                <w:bCs/>
                <w:sz w:val="24"/>
                <w:szCs w:val="24"/>
                <w:rtl/>
              </w:rPr>
              <w:t>465600</w:t>
            </w:r>
          </w:p>
        </w:tc>
      </w:tr>
      <w:tr w:rsidR="00D5183B" w:rsidRPr="00E15C6F" w:rsidTr="00CA01C9">
        <w:trPr>
          <w:jc w:val="center"/>
        </w:trPr>
        <w:tc>
          <w:tcPr>
            <w:tcW w:w="5245"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lowKashida"/>
              <w:rPr>
                <w:rFonts w:cs="B Koodak"/>
                <w:b/>
                <w:bCs/>
                <w:sz w:val="24"/>
                <w:szCs w:val="24"/>
                <w:rtl/>
              </w:rPr>
            </w:pPr>
            <w:r w:rsidRPr="00E15C6F">
              <w:rPr>
                <w:rFonts w:cs="B Koodak"/>
                <w:b/>
                <w:bCs/>
                <w:sz w:val="24"/>
                <w:szCs w:val="24"/>
                <w:rtl/>
              </w:rPr>
              <w:t>مهار</w:t>
            </w:r>
            <w:r w:rsidRPr="00E15C6F">
              <w:rPr>
                <w:rFonts w:cs="B Koodak" w:hint="cs"/>
                <w:b/>
                <w:bCs/>
                <w:sz w:val="24"/>
                <w:szCs w:val="24"/>
                <w:rtl/>
              </w:rPr>
              <w:t xml:space="preserve"> يا بازگشايي مهار هر دستگاه</w:t>
            </w:r>
            <w:r w:rsidRPr="00E15C6F">
              <w:rPr>
                <w:rFonts w:cs="B Koodak"/>
                <w:b/>
                <w:bCs/>
                <w:sz w:val="24"/>
                <w:szCs w:val="24"/>
                <w:rtl/>
              </w:rPr>
              <w:t xml:space="preserve"> خودرو در داخل كانتينر</w:t>
            </w:r>
          </w:p>
        </w:tc>
        <w:tc>
          <w:tcPr>
            <w:tcW w:w="2269" w:type="dxa"/>
            <w:tcBorders>
              <w:top w:val="single" w:sz="8" w:space="0" w:color="auto"/>
              <w:bottom w:val="thickThinSmallGap" w:sz="12" w:space="0" w:color="auto"/>
            </w:tcBorders>
            <w:vAlign w:val="center"/>
          </w:tcPr>
          <w:p w:rsidR="00D5183B" w:rsidRPr="00E15C6F" w:rsidRDefault="00D5183B" w:rsidP="00CA01C9">
            <w:pPr>
              <w:jc w:val="center"/>
            </w:pPr>
            <w:r w:rsidRPr="00E25308">
              <w:rPr>
                <w:rFonts w:cs="B Mitra" w:hint="cs"/>
                <w:b/>
                <w:bCs/>
                <w:sz w:val="24"/>
                <w:szCs w:val="24"/>
                <w:rtl/>
              </w:rPr>
              <w:t>10805</w:t>
            </w:r>
            <w:r>
              <w:rPr>
                <w:rFonts w:cs="B Mitra" w:hint="cs"/>
                <w:b/>
                <w:bCs/>
                <w:sz w:val="24"/>
                <w:szCs w:val="24"/>
                <w:rtl/>
              </w:rPr>
              <w:t>0</w:t>
            </w:r>
            <w:r w:rsidRPr="00E25308">
              <w:rPr>
                <w:rFonts w:cs="B Mitra" w:hint="cs"/>
                <w:b/>
                <w:bCs/>
                <w:sz w:val="24"/>
                <w:szCs w:val="24"/>
                <w:rtl/>
              </w:rPr>
              <w:t>0</w:t>
            </w:r>
          </w:p>
        </w:tc>
      </w:tr>
    </w:tbl>
    <w:p w:rsidR="00D5183B" w:rsidRPr="00E15C6F" w:rsidRDefault="00D5183B" w:rsidP="00D5183B">
      <w:pPr>
        <w:tabs>
          <w:tab w:val="left" w:pos="1701"/>
        </w:tabs>
        <w:jc w:val="lowKashida"/>
        <w:rPr>
          <w:b/>
          <w:bCs/>
          <w:sz w:val="10"/>
          <w:szCs w:val="10"/>
          <w:rtl/>
        </w:rPr>
      </w:pPr>
    </w:p>
    <w:p w:rsidR="00D5183B" w:rsidRPr="006D2A5E" w:rsidRDefault="00D5183B" w:rsidP="00D5183B">
      <w:pPr>
        <w:tabs>
          <w:tab w:val="left" w:pos="1701"/>
        </w:tabs>
        <w:jc w:val="lowKashida"/>
        <w:rPr>
          <w:b/>
          <w:bCs/>
          <w:sz w:val="2"/>
          <w:szCs w:val="2"/>
          <w:rtl/>
        </w:rPr>
      </w:pPr>
    </w:p>
    <w:p w:rsidR="00D5183B" w:rsidRPr="00E15C6F" w:rsidRDefault="00D5183B" w:rsidP="00D5183B">
      <w:pPr>
        <w:spacing w:line="384" w:lineRule="auto"/>
        <w:rPr>
          <w:rFonts w:cs="Traffic"/>
          <w:b/>
          <w:bCs/>
          <w:sz w:val="24"/>
          <w:szCs w:val="24"/>
          <w:rtl/>
        </w:rPr>
      </w:pPr>
      <w:r w:rsidRPr="00E15C6F">
        <w:rPr>
          <w:rFonts w:cs="Traffic" w:hint="cs"/>
          <w:b/>
          <w:bCs/>
          <w:sz w:val="24"/>
          <w:szCs w:val="24"/>
          <w:rtl/>
        </w:rPr>
        <w:t>8</w:t>
      </w:r>
      <w:r w:rsidRPr="00E15C6F">
        <w:rPr>
          <w:rFonts w:cs="Traffic"/>
          <w:b/>
          <w:bCs/>
          <w:sz w:val="24"/>
          <w:szCs w:val="24"/>
          <w:rtl/>
        </w:rPr>
        <w:t xml:space="preserve">- </w:t>
      </w:r>
      <w:r w:rsidRPr="00E15C6F">
        <w:rPr>
          <w:rFonts w:cs="Traffic" w:hint="cs"/>
          <w:b/>
          <w:bCs/>
          <w:sz w:val="24"/>
          <w:szCs w:val="24"/>
          <w:rtl/>
          <w:lang w:bidi="fa-IR"/>
        </w:rPr>
        <w:t xml:space="preserve">تعرفه </w:t>
      </w:r>
      <w:r w:rsidRPr="00E15C6F">
        <w:rPr>
          <w:rFonts w:cs="Traffic"/>
          <w:b/>
          <w:bCs/>
          <w:sz w:val="24"/>
          <w:szCs w:val="24"/>
          <w:rtl/>
        </w:rPr>
        <w:t>خدمات كانتينرهاي يخچالي :</w:t>
      </w:r>
    </w:p>
    <w:p w:rsidR="00D5183B" w:rsidRPr="00E15C6F" w:rsidRDefault="00D5183B" w:rsidP="00D5183B">
      <w:pPr>
        <w:pStyle w:val="BodyText"/>
        <w:spacing w:after="0"/>
        <w:jc w:val="lowKashida"/>
        <w:rPr>
          <w:rFonts w:ascii="Times New Roman Bold" w:hAnsi="Times New Roman Bold" w:cs="B Mitra"/>
          <w:b/>
          <w:bCs/>
          <w:sz w:val="24"/>
          <w:szCs w:val="24"/>
          <w:rtl/>
        </w:rPr>
      </w:pPr>
      <w:r w:rsidRPr="00E15C6F">
        <w:rPr>
          <w:rFonts w:ascii="Times New Roman Bold" w:hAnsi="Times New Roman Bold" w:cs="B Mitra" w:hint="cs"/>
          <w:b/>
          <w:bCs/>
          <w:sz w:val="24"/>
          <w:szCs w:val="24"/>
          <w:rtl/>
        </w:rPr>
        <w:t xml:space="preserve">براي </w:t>
      </w:r>
      <w:r w:rsidRPr="00E15C6F">
        <w:rPr>
          <w:rFonts w:ascii="Times New Roman Bold" w:hAnsi="Times New Roman Bold" w:cs="B Mitra"/>
          <w:b/>
          <w:bCs/>
          <w:sz w:val="24"/>
          <w:szCs w:val="24"/>
          <w:rtl/>
        </w:rPr>
        <w:t xml:space="preserve">مانيتورينگ كانتينرهاي يخچالي علاوه بر هزينه‌ </w:t>
      </w:r>
      <w:r w:rsidRPr="00E15C6F">
        <w:rPr>
          <w:rFonts w:ascii="Times New Roman Bold" w:hAnsi="Times New Roman Bold" w:cs="B Mitra"/>
          <w:b/>
          <w:bCs/>
          <w:sz w:val="24"/>
          <w:szCs w:val="24"/>
        </w:rPr>
        <w:t>THC</w:t>
      </w:r>
      <w:r w:rsidRPr="00E15C6F">
        <w:rPr>
          <w:rFonts w:ascii="Times New Roman Bold" w:hAnsi="Times New Roman Bold" w:cs="B Mitra"/>
          <w:b/>
          <w:bCs/>
          <w:sz w:val="24"/>
          <w:szCs w:val="24"/>
          <w:rtl/>
        </w:rPr>
        <w:t xml:space="preserve"> و انبارداري مربوطه، هزينه‌هايي به‌شرح زير</w:t>
      </w:r>
      <w:r>
        <w:rPr>
          <w:rFonts w:ascii="Times New Roman Bold" w:hAnsi="Times New Roman Bold" w:cs="B Mitra" w:hint="cs"/>
          <w:b/>
          <w:bCs/>
          <w:sz w:val="24"/>
          <w:szCs w:val="24"/>
          <w:rtl/>
        </w:rPr>
        <w:t xml:space="preserve"> </w:t>
      </w:r>
      <w:r w:rsidRPr="00E15C6F">
        <w:rPr>
          <w:rFonts w:ascii="Times New Roman Bold" w:hAnsi="Times New Roman Bold" w:cs="B Mitra"/>
          <w:b/>
          <w:bCs/>
          <w:sz w:val="24"/>
          <w:szCs w:val="24"/>
          <w:rtl/>
        </w:rPr>
        <w:t xml:space="preserve"> وصول خواهدشد.</w:t>
      </w:r>
    </w:p>
    <w:p w:rsidR="00D5183B" w:rsidRPr="00E15C6F" w:rsidRDefault="00D5183B" w:rsidP="00D5183B">
      <w:pPr>
        <w:pStyle w:val="Heading2"/>
        <w:spacing w:line="240" w:lineRule="auto"/>
        <w:rPr>
          <w:rFonts w:cs="Traffic"/>
          <w:sz w:val="24"/>
          <w:szCs w:val="24"/>
          <w:rtl/>
        </w:rPr>
      </w:pPr>
      <w:r w:rsidRPr="00E15C6F">
        <w:rPr>
          <w:rFonts w:cs="Traffic"/>
          <w:sz w:val="24"/>
          <w:szCs w:val="24"/>
          <w:rtl/>
        </w:rPr>
        <w:t xml:space="preserve">جدول شماره </w:t>
      </w:r>
      <w:r w:rsidRPr="00E15C6F">
        <w:rPr>
          <w:rFonts w:cs="Traffic" w:hint="cs"/>
          <w:sz w:val="24"/>
          <w:szCs w:val="24"/>
          <w:rtl/>
        </w:rPr>
        <w:t>23</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4254"/>
        <w:gridCol w:w="1679"/>
        <w:gridCol w:w="1679"/>
      </w:tblGrid>
      <w:tr w:rsidR="00D5183B" w:rsidRPr="00E15C6F" w:rsidTr="00CA01C9">
        <w:trPr>
          <w:jc w:val="center"/>
        </w:trPr>
        <w:tc>
          <w:tcPr>
            <w:tcW w:w="4254" w:type="dxa"/>
            <w:tcBorders>
              <w:top w:val="thinThickSmallGap" w:sz="12" w:space="0" w:color="auto"/>
              <w:bottom w:val="single" w:sz="8" w:space="0" w:color="auto"/>
            </w:tcBorders>
            <w:shd w:val="clear" w:color="auto" w:fill="auto"/>
          </w:tcPr>
          <w:p w:rsidR="00D5183B" w:rsidRPr="00E15C6F" w:rsidRDefault="00D5183B" w:rsidP="00CA01C9">
            <w:pPr>
              <w:pStyle w:val="BodyText"/>
              <w:spacing w:after="0"/>
              <w:jc w:val="center"/>
              <w:rPr>
                <w:rFonts w:cs="B Koodak"/>
                <w:sz w:val="24"/>
                <w:szCs w:val="24"/>
                <w:rtl/>
              </w:rPr>
            </w:pPr>
            <w:r w:rsidRPr="00E15C6F">
              <w:rPr>
                <w:rFonts w:cs="B Koodak"/>
                <w:sz w:val="24"/>
                <w:szCs w:val="24"/>
                <w:rtl/>
              </w:rPr>
              <w:t>كانتينر 20</w:t>
            </w:r>
            <w:r w:rsidRPr="00E15C6F">
              <w:rPr>
                <w:rFonts w:cs="B Koodak" w:hint="cs"/>
                <w:sz w:val="24"/>
                <w:szCs w:val="24"/>
                <w:rtl/>
              </w:rPr>
              <w:t xml:space="preserve"> </w:t>
            </w:r>
            <w:r w:rsidRPr="00E15C6F">
              <w:rPr>
                <w:rFonts w:cs="B Koodak"/>
                <w:sz w:val="24"/>
                <w:szCs w:val="24"/>
                <w:rtl/>
              </w:rPr>
              <w:t>فوت يخچالي در محوطه</w:t>
            </w:r>
          </w:p>
        </w:tc>
        <w:tc>
          <w:tcPr>
            <w:tcW w:w="1679" w:type="dxa"/>
            <w:tcBorders>
              <w:top w:val="thinThickSmallGap" w:sz="12" w:space="0" w:color="auto"/>
              <w:bottom w:val="single" w:sz="8" w:space="0" w:color="auto"/>
            </w:tcBorders>
          </w:tcPr>
          <w:p w:rsidR="00D5183B" w:rsidRPr="00E15C6F" w:rsidRDefault="00D5183B" w:rsidP="00CA01C9">
            <w:pPr>
              <w:jc w:val="center"/>
              <w:rPr>
                <w:rFonts w:cs="B Mitra"/>
                <w:b/>
                <w:bCs/>
                <w:sz w:val="24"/>
                <w:szCs w:val="24"/>
              </w:rPr>
            </w:pPr>
            <w:r>
              <w:rPr>
                <w:rFonts w:cs="B Mitra" w:hint="cs"/>
                <w:b/>
                <w:bCs/>
                <w:sz w:val="24"/>
                <w:szCs w:val="24"/>
                <w:rtl/>
              </w:rPr>
              <w:t>748000</w:t>
            </w:r>
            <w:r w:rsidRPr="00E15C6F">
              <w:rPr>
                <w:rFonts w:cs="B Mitra" w:hint="cs"/>
                <w:b/>
                <w:bCs/>
                <w:sz w:val="24"/>
                <w:szCs w:val="24"/>
                <w:rtl/>
              </w:rPr>
              <w:t>ریال</w:t>
            </w:r>
          </w:p>
        </w:tc>
        <w:tc>
          <w:tcPr>
            <w:tcW w:w="1679" w:type="dxa"/>
            <w:tcBorders>
              <w:top w:val="thinThickSmallGap" w:sz="12" w:space="0" w:color="auto"/>
              <w:bottom w:val="single" w:sz="8" w:space="0" w:color="auto"/>
            </w:tcBorders>
            <w:shd w:val="clear" w:color="auto" w:fill="auto"/>
          </w:tcPr>
          <w:p w:rsidR="00D5183B" w:rsidRPr="00E15C6F" w:rsidRDefault="00D5183B" w:rsidP="00CA01C9">
            <w:pPr>
              <w:pStyle w:val="BodyText"/>
              <w:tabs>
                <w:tab w:val="left" w:pos="1701"/>
              </w:tabs>
              <w:spacing w:after="0"/>
              <w:jc w:val="center"/>
              <w:rPr>
                <w:rFonts w:cs="B Mitra"/>
                <w:b/>
                <w:bCs/>
                <w:sz w:val="24"/>
                <w:szCs w:val="24"/>
                <w:rtl/>
              </w:rPr>
            </w:pPr>
            <w:r w:rsidRPr="00E15C6F">
              <w:rPr>
                <w:rFonts w:cs="B Mitra"/>
                <w:b/>
                <w:bCs/>
                <w:sz w:val="24"/>
                <w:szCs w:val="24"/>
                <w:rtl/>
              </w:rPr>
              <w:t>درهر 24 ساعت</w:t>
            </w:r>
          </w:p>
        </w:tc>
      </w:tr>
      <w:tr w:rsidR="00D5183B" w:rsidRPr="00E15C6F" w:rsidTr="00CA01C9">
        <w:trPr>
          <w:jc w:val="center"/>
        </w:trPr>
        <w:tc>
          <w:tcPr>
            <w:tcW w:w="4254" w:type="dxa"/>
            <w:tcBorders>
              <w:top w:val="single" w:sz="8" w:space="0" w:color="auto"/>
              <w:bottom w:val="thickThinSmallGap" w:sz="12" w:space="0" w:color="auto"/>
            </w:tcBorders>
            <w:shd w:val="clear" w:color="auto" w:fill="auto"/>
          </w:tcPr>
          <w:p w:rsidR="00D5183B" w:rsidRPr="00E15C6F" w:rsidRDefault="00D5183B" w:rsidP="00CA01C9">
            <w:pPr>
              <w:pStyle w:val="BodyText"/>
              <w:spacing w:after="0"/>
              <w:jc w:val="center"/>
              <w:rPr>
                <w:rFonts w:cs="B Koodak"/>
                <w:sz w:val="24"/>
                <w:szCs w:val="24"/>
                <w:rtl/>
              </w:rPr>
            </w:pPr>
            <w:r w:rsidRPr="00E15C6F">
              <w:rPr>
                <w:rFonts w:cs="B Koodak"/>
                <w:sz w:val="24"/>
                <w:szCs w:val="24"/>
                <w:rtl/>
              </w:rPr>
              <w:t>كانتينر 40</w:t>
            </w:r>
            <w:r w:rsidRPr="00E15C6F">
              <w:rPr>
                <w:rFonts w:cs="B Koodak" w:hint="cs"/>
                <w:sz w:val="24"/>
                <w:szCs w:val="24"/>
                <w:rtl/>
              </w:rPr>
              <w:t xml:space="preserve"> </w:t>
            </w:r>
            <w:r w:rsidRPr="00E15C6F">
              <w:rPr>
                <w:rFonts w:cs="B Koodak"/>
                <w:sz w:val="24"/>
                <w:szCs w:val="24"/>
                <w:rtl/>
              </w:rPr>
              <w:t>فوت يخچالي در محوطه</w:t>
            </w:r>
          </w:p>
        </w:tc>
        <w:tc>
          <w:tcPr>
            <w:tcW w:w="1679" w:type="dxa"/>
            <w:tcBorders>
              <w:top w:val="single" w:sz="8" w:space="0" w:color="auto"/>
              <w:bottom w:val="thickThinSmallGap" w:sz="12" w:space="0" w:color="auto"/>
            </w:tcBorders>
          </w:tcPr>
          <w:p w:rsidR="00D5183B" w:rsidRPr="00E15C6F" w:rsidRDefault="00D5183B" w:rsidP="00BF46D2">
            <w:pPr>
              <w:jc w:val="center"/>
              <w:rPr>
                <w:rFonts w:cs="B Mitra"/>
                <w:b/>
                <w:bCs/>
                <w:sz w:val="24"/>
                <w:szCs w:val="24"/>
              </w:rPr>
            </w:pPr>
            <w:r>
              <w:rPr>
                <w:rFonts w:cs="B Mitra" w:hint="cs"/>
                <w:b/>
                <w:bCs/>
                <w:sz w:val="24"/>
                <w:szCs w:val="24"/>
                <w:rtl/>
              </w:rPr>
              <w:t>10</w:t>
            </w:r>
            <w:r w:rsidR="00BF46D2">
              <w:rPr>
                <w:rFonts w:cs="B Mitra" w:hint="cs"/>
                <w:b/>
                <w:bCs/>
                <w:sz w:val="24"/>
                <w:szCs w:val="24"/>
                <w:rtl/>
              </w:rPr>
              <w:t>100</w:t>
            </w:r>
            <w:r>
              <w:rPr>
                <w:rFonts w:cs="B Mitra" w:hint="cs"/>
                <w:b/>
                <w:bCs/>
                <w:sz w:val="24"/>
                <w:szCs w:val="24"/>
                <w:rtl/>
              </w:rPr>
              <w:t>00</w:t>
            </w:r>
            <w:r w:rsidRPr="00E15C6F">
              <w:rPr>
                <w:rFonts w:cs="B Mitra" w:hint="cs"/>
                <w:b/>
                <w:bCs/>
                <w:sz w:val="24"/>
                <w:szCs w:val="24"/>
                <w:rtl/>
              </w:rPr>
              <w:t>ریال</w:t>
            </w:r>
          </w:p>
        </w:tc>
        <w:tc>
          <w:tcPr>
            <w:tcW w:w="1679" w:type="dxa"/>
            <w:tcBorders>
              <w:top w:val="single" w:sz="8" w:space="0" w:color="auto"/>
              <w:bottom w:val="thickThinSmallGap" w:sz="12" w:space="0" w:color="auto"/>
            </w:tcBorders>
            <w:shd w:val="clear" w:color="auto" w:fill="auto"/>
          </w:tcPr>
          <w:p w:rsidR="00D5183B" w:rsidRPr="00E15C6F" w:rsidRDefault="00D5183B" w:rsidP="00CA01C9">
            <w:pPr>
              <w:pStyle w:val="BodyText"/>
              <w:tabs>
                <w:tab w:val="left" w:pos="1701"/>
              </w:tabs>
              <w:spacing w:after="0"/>
              <w:jc w:val="center"/>
              <w:rPr>
                <w:rFonts w:cs="B Mitra"/>
                <w:b/>
                <w:bCs/>
                <w:sz w:val="24"/>
                <w:szCs w:val="24"/>
                <w:rtl/>
              </w:rPr>
            </w:pPr>
            <w:r w:rsidRPr="00E15C6F">
              <w:rPr>
                <w:rFonts w:cs="B Mitra"/>
                <w:b/>
                <w:bCs/>
                <w:sz w:val="24"/>
                <w:szCs w:val="24"/>
                <w:rtl/>
              </w:rPr>
              <w:t>درهر 24 ساعت</w:t>
            </w:r>
          </w:p>
        </w:tc>
      </w:tr>
    </w:tbl>
    <w:p w:rsidR="00D5183B" w:rsidRPr="00E15C6F" w:rsidRDefault="00D5183B" w:rsidP="00D5183B">
      <w:pPr>
        <w:pStyle w:val="BodyText"/>
        <w:rPr>
          <w:sz w:val="6"/>
          <w:szCs w:val="6"/>
          <w:rtl/>
        </w:rPr>
      </w:pPr>
    </w:p>
    <w:p w:rsidR="00D5183B" w:rsidRPr="00E15C6F" w:rsidRDefault="00D5183B" w:rsidP="00D5183B">
      <w:pPr>
        <w:pStyle w:val="BodyText"/>
        <w:rPr>
          <w:sz w:val="6"/>
          <w:szCs w:val="6"/>
          <w:rtl/>
        </w:rPr>
      </w:pPr>
    </w:p>
    <w:p w:rsidR="00D5183B" w:rsidRPr="00E15C6F" w:rsidRDefault="00D5183B" w:rsidP="00D5183B">
      <w:pPr>
        <w:pStyle w:val="ListParagraph"/>
        <w:numPr>
          <w:ilvl w:val="0"/>
          <w:numId w:val="28"/>
        </w:numPr>
        <w:spacing w:line="360" w:lineRule="auto"/>
        <w:ind w:left="281" w:hanging="283"/>
        <w:jc w:val="lowKashida"/>
        <w:rPr>
          <w:rFonts w:cs="Traffic"/>
          <w:b/>
          <w:bCs/>
          <w:sz w:val="24"/>
          <w:szCs w:val="24"/>
          <w:rtl/>
        </w:rPr>
      </w:pPr>
      <w:r w:rsidRPr="00E15C6F">
        <w:rPr>
          <w:rFonts w:cs="Traffic" w:hint="cs"/>
          <w:b/>
          <w:bCs/>
          <w:sz w:val="24"/>
          <w:szCs w:val="24"/>
          <w:rtl/>
        </w:rPr>
        <w:t>توضیحات جدول شماره 23 :</w:t>
      </w:r>
    </w:p>
    <w:p w:rsidR="00D5183B" w:rsidRPr="00E15C6F" w:rsidRDefault="00D5183B" w:rsidP="00D5183B">
      <w:pPr>
        <w:pStyle w:val="BodyText"/>
        <w:spacing w:after="0" w:line="360" w:lineRule="auto"/>
        <w:rPr>
          <w:sz w:val="6"/>
          <w:szCs w:val="6"/>
          <w:rtl/>
        </w:rPr>
      </w:pPr>
    </w:p>
    <w:p w:rsidR="00D5183B" w:rsidRPr="00F55473" w:rsidRDefault="00D5183B" w:rsidP="00D5183B">
      <w:pPr>
        <w:pStyle w:val="BodyText"/>
        <w:numPr>
          <w:ilvl w:val="1"/>
          <w:numId w:val="30"/>
        </w:numPr>
        <w:spacing w:after="0" w:line="480" w:lineRule="auto"/>
        <w:ind w:left="-569" w:firstLine="283"/>
        <w:rPr>
          <w:rFonts w:cs="B Mitra"/>
          <w:b/>
          <w:bCs/>
          <w:sz w:val="22"/>
          <w:szCs w:val="22"/>
          <w:rtl/>
        </w:rPr>
      </w:pPr>
      <w:r w:rsidRPr="002D592D">
        <w:rPr>
          <w:rFonts w:cs="B Mitra"/>
          <w:b/>
          <w:bCs/>
          <w:sz w:val="22"/>
          <w:szCs w:val="22"/>
          <w:rtl/>
        </w:rPr>
        <w:t xml:space="preserve">اين خدمات شامل </w:t>
      </w:r>
      <w:r w:rsidRPr="002D592D">
        <w:rPr>
          <w:rFonts w:ascii="Times New Roman Bold" w:hAnsi="Times New Roman Bold" w:cs="B Mitra" w:hint="cs"/>
          <w:b/>
          <w:bCs/>
          <w:sz w:val="22"/>
          <w:szCs w:val="22"/>
          <w:rtl/>
        </w:rPr>
        <w:t>هزینه برق مصرف</w:t>
      </w:r>
      <w:r w:rsidRPr="002D592D">
        <w:rPr>
          <w:rFonts w:cs="B Mitra" w:hint="cs"/>
          <w:b/>
          <w:bCs/>
          <w:sz w:val="22"/>
          <w:szCs w:val="22"/>
          <w:rtl/>
        </w:rPr>
        <w:t xml:space="preserve">ی ، </w:t>
      </w:r>
      <w:r w:rsidRPr="002D592D">
        <w:rPr>
          <w:rFonts w:cs="B Mitra"/>
          <w:b/>
          <w:bCs/>
          <w:sz w:val="22"/>
          <w:szCs w:val="22"/>
          <w:rtl/>
        </w:rPr>
        <w:t xml:space="preserve">اتصال و </w:t>
      </w:r>
      <w:r w:rsidRPr="00F55473">
        <w:rPr>
          <w:rFonts w:cs="B Mitra"/>
          <w:b/>
          <w:bCs/>
          <w:sz w:val="22"/>
          <w:szCs w:val="22"/>
          <w:rtl/>
        </w:rPr>
        <w:t>جداسازي از برق (</w:t>
      </w:r>
      <w:r w:rsidRPr="00F55473">
        <w:rPr>
          <w:rFonts w:cs="B Mitra"/>
          <w:b/>
          <w:bCs/>
          <w:sz w:val="22"/>
          <w:szCs w:val="22"/>
        </w:rPr>
        <w:t>Plug &amp; Unplug</w:t>
      </w:r>
      <w:r w:rsidRPr="00F55473">
        <w:rPr>
          <w:rFonts w:cs="B Mitra"/>
          <w:b/>
          <w:bCs/>
          <w:sz w:val="22"/>
          <w:szCs w:val="22"/>
          <w:rtl/>
        </w:rPr>
        <w:t>) و كنترل درجه دما نيز مي‌باشد.</w:t>
      </w:r>
    </w:p>
    <w:p w:rsidR="00D5183B" w:rsidRPr="00F55473" w:rsidRDefault="00D5183B" w:rsidP="00D5183B">
      <w:pPr>
        <w:pStyle w:val="BodyText"/>
        <w:numPr>
          <w:ilvl w:val="1"/>
          <w:numId w:val="30"/>
        </w:numPr>
        <w:spacing w:after="0" w:line="480" w:lineRule="auto"/>
        <w:ind w:left="-428" w:firstLine="142"/>
        <w:jc w:val="both"/>
        <w:rPr>
          <w:rFonts w:cs="B Mitra"/>
          <w:b/>
          <w:bCs/>
          <w:sz w:val="22"/>
          <w:szCs w:val="22"/>
          <w:rtl/>
        </w:rPr>
      </w:pPr>
      <w:r w:rsidRPr="00F55473">
        <w:rPr>
          <w:rFonts w:cs="B Mitra"/>
          <w:b/>
          <w:bCs/>
          <w:sz w:val="22"/>
          <w:szCs w:val="22"/>
          <w:rtl/>
        </w:rPr>
        <w:t>ترمينال كانتينر در قبال مشكلات فني و تعميراتي كانتينرهاي يخچالي مسئوليتي</w:t>
      </w:r>
      <w:r w:rsidRPr="00F55473">
        <w:rPr>
          <w:rFonts w:cs="B Mitra" w:hint="cs"/>
          <w:b/>
          <w:bCs/>
          <w:sz w:val="22"/>
          <w:szCs w:val="22"/>
          <w:rtl/>
        </w:rPr>
        <w:t xml:space="preserve"> ندارد</w:t>
      </w:r>
      <w:r w:rsidRPr="00F55473">
        <w:rPr>
          <w:rFonts w:cs="B Mitra"/>
          <w:b/>
          <w:bCs/>
          <w:sz w:val="22"/>
          <w:szCs w:val="22"/>
          <w:rtl/>
        </w:rPr>
        <w:t xml:space="preserve"> و صرفاً مراتب به خط كشتيراني يا نماينده آن اطلاع داده‌ </w:t>
      </w:r>
      <w:r w:rsidRPr="00F55473">
        <w:rPr>
          <w:rFonts w:cs="B Mitra" w:hint="cs"/>
          <w:b/>
          <w:bCs/>
          <w:sz w:val="22"/>
          <w:szCs w:val="22"/>
          <w:rtl/>
        </w:rPr>
        <w:t>مي شود</w:t>
      </w:r>
      <w:r w:rsidRPr="00F55473">
        <w:rPr>
          <w:rFonts w:cs="B Mitra"/>
          <w:b/>
          <w:bCs/>
          <w:sz w:val="22"/>
          <w:szCs w:val="22"/>
          <w:rtl/>
        </w:rPr>
        <w:t>.</w:t>
      </w:r>
    </w:p>
    <w:p w:rsidR="00D5183B" w:rsidRPr="002D592D" w:rsidRDefault="00D5183B" w:rsidP="00D5183B">
      <w:pPr>
        <w:pStyle w:val="ListParagraph"/>
        <w:numPr>
          <w:ilvl w:val="1"/>
          <w:numId w:val="30"/>
        </w:numPr>
        <w:spacing w:line="480" w:lineRule="auto"/>
        <w:ind w:left="-428" w:firstLine="142"/>
        <w:jc w:val="lowKashida"/>
        <w:rPr>
          <w:rFonts w:cs="B Mitra"/>
          <w:b/>
          <w:bCs/>
          <w:sz w:val="22"/>
          <w:szCs w:val="22"/>
        </w:rPr>
      </w:pPr>
      <w:r w:rsidRPr="002D592D">
        <w:rPr>
          <w:rFonts w:cs="B Mitra"/>
          <w:b/>
          <w:bCs/>
          <w:sz w:val="22"/>
          <w:szCs w:val="22"/>
          <w:rtl/>
        </w:rPr>
        <w:t xml:space="preserve">خدمات اتصال و جداسازي از برق </w:t>
      </w:r>
      <w:r w:rsidRPr="002D592D">
        <w:rPr>
          <w:rFonts w:cs="B Mitra" w:hint="cs"/>
          <w:b/>
          <w:bCs/>
          <w:sz w:val="22"/>
          <w:szCs w:val="22"/>
          <w:rtl/>
        </w:rPr>
        <w:t>(</w:t>
      </w:r>
      <w:r w:rsidRPr="002D592D">
        <w:rPr>
          <w:rFonts w:cs="B Mitra"/>
          <w:b/>
          <w:bCs/>
          <w:sz w:val="22"/>
          <w:szCs w:val="22"/>
        </w:rPr>
        <w:t xml:space="preserve">Plug &amp; Unplug </w:t>
      </w:r>
      <w:r w:rsidRPr="002D592D">
        <w:rPr>
          <w:rFonts w:cs="B Mitra" w:hint="cs"/>
          <w:b/>
          <w:bCs/>
          <w:sz w:val="22"/>
          <w:szCs w:val="22"/>
          <w:rtl/>
        </w:rPr>
        <w:t xml:space="preserve"> </w:t>
      </w:r>
      <w:r w:rsidRPr="002D592D">
        <w:rPr>
          <w:rFonts w:cs="B Mitra" w:hint="cs"/>
          <w:b/>
          <w:bCs/>
          <w:sz w:val="22"/>
          <w:szCs w:val="22"/>
          <w:rtl/>
          <w:lang w:bidi="fa-IR"/>
        </w:rPr>
        <w:t xml:space="preserve">) </w:t>
      </w:r>
      <w:r w:rsidRPr="002D592D">
        <w:rPr>
          <w:rFonts w:cs="B Mitra"/>
          <w:b/>
          <w:bCs/>
          <w:sz w:val="22"/>
          <w:szCs w:val="22"/>
          <w:rtl/>
        </w:rPr>
        <w:t xml:space="preserve">كانتينرهاي يخچالي بر روي عرشه كشتي بنا به درخواست و نياز به ازاء هر كانتينر </w:t>
      </w:r>
      <w:r>
        <w:rPr>
          <w:rFonts w:cs="B Mitra" w:hint="cs"/>
          <w:b/>
          <w:bCs/>
          <w:sz w:val="22"/>
          <w:szCs w:val="22"/>
          <w:rtl/>
        </w:rPr>
        <w:t>37</w:t>
      </w:r>
      <w:r w:rsidRPr="002D592D">
        <w:rPr>
          <w:rFonts w:cs="B Mitra" w:hint="cs"/>
          <w:b/>
          <w:bCs/>
          <w:sz w:val="22"/>
          <w:szCs w:val="22"/>
          <w:rtl/>
        </w:rPr>
        <w:t xml:space="preserve"> </w:t>
      </w:r>
      <w:r w:rsidRPr="002D592D">
        <w:rPr>
          <w:rFonts w:cs="B Mitra"/>
          <w:b/>
          <w:bCs/>
          <w:sz w:val="22"/>
          <w:szCs w:val="22"/>
          <w:rtl/>
        </w:rPr>
        <w:t>دلار است.</w:t>
      </w:r>
    </w:p>
    <w:p w:rsidR="00D5183B" w:rsidRDefault="00D5183B" w:rsidP="00D5183B">
      <w:pPr>
        <w:pStyle w:val="ListParagraph"/>
        <w:numPr>
          <w:ilvl w:val="1"/>
          <w:numId w:val="30"/>
        </w:numPr>
        <w:spacing w:line="480" w:lineRule="auto"/>
        <w:ind w:left="-286" w:firstLine="0"/>
        <w:jc w:val="both"/>
        <w:rPr>
          <w:rFonts w:cs="B Mitra"/>
          <w:b/>
          <w:bCs/>
          <w:sz w:val="22"/>
          <w:szCs w:val="22"/>
        </w:rPr>
      </w:pPr>
      <w:r w:rsidRPr="002D592D">
        <w:rPr>
          <w:rFonts w:ascii="Times New Roman Bold" w:hAnsi="Times New Roman Bold" w:cs="B Mitra"/>
          <w:b/>
          <w:bCs/>
          <w:spacing w:val="-2"/>
          <w:sz w:val="22"/>
          <w:szCs w:val="22"/>
          <w:rtl/>
        </w:rPr>
        <w:t>هزينه جابجايي كانتينرهاي يخچالي استريپ شده</w:t>
      </w:r>
      <w:r w:rsidRPr="002D592D">
        <w:rPr>
          <w:rFonts w:ascii="Times New Roman Bold" w:hAnsi="Times New Roman Bold" w:cs="B Mitra" w:hint="cs"/>
          <w:b/>
          <w:bCs/>
          <w:spacing w:val="-2"/>
          <w:sz w:val="22"/>
          <w:szCs w:val="22"/>
          <w:rtl/>
        </w:rPr>
        <w:t xml:space="preserve"> </w:t>
      </w:r>
      <w:r w:rsidRPr="002D592D">
        <w:rPr>
          <w:rFonts w:ascii="Times New Roman Bold" w:hAnsi="Times New Roman Bold" w:cs="B Mitra"/>
          <w:b/>
          <w:bCs/>
          <w:spacing w:val="-2"/>
          <w:sz w:val="22"/>
          <w:szCs w:val="22"/>
          <w:rtl/>
        </w:rPr>
        <w:t>به اماكن نگهداري اختصاصي</w:t>
      </w:r>
      <w:r w:rsidRPr="002D592D">
        <w:rPr>
          <w:rFonts w:ascii="Times New Roman Bold" w:hAnsi="Times New Roman Bold" w:cs="B Mitra" w:hint="cs"/>
          <w:b/>
          <w:bCs/>
          <w:spacing w:val="-2"/>
          <w:sz w:val="22"/>
          <w:szCs w:val="22"/>
          <w:rtl/>
        </w:rPr>
        <w:t xml:space="preserve"> کانتینرها</w:t>
      </w:r>
      <w:r w:rsidRPr="002D592D">
        <w:rPr>
          <w:rFonts w:ascii="Times New Roman Bold" w:hAnsi="Times New Roman Bold" w:cs="B Mitra"/>
          <w:b/>
          <w:bCs/>
          <w:spacing w:val="-2"/>
          <w:sz w:val="22"/>
          <w:szCs w:val="22"/>
          <w:rtl/>
        </w:rPr>
        <w:t xml:space="preserve"> به عهده </w:t>
      </w:r>
      <w:r w:rsidRPr="002D592D">
        <w:rPr>
          <w:rFonts w:ascii="Times New Roman Bold" w:hAnsi="Times New Roman Bold" w:cs="B Mitra" w:hint="cs"/>
          <w:b/>
          <w:bCs/>
          <w:spacing w:val="-2"/>
          <w:sz w:val="22"/>
          <w:szCs w:val="22"/>
          <w:rtl/>
        </w:rPr>
        <w:t xml:space="preserve">استریپ کننده </w:t>
      </w:r>
      <w:r w:rsidRPr="002D592D">
        <w:rPr>
          <w:rFonts w:ascii="Times New Roman Bold" w:hAnsi="Times New Roman Bold" w:cs="B Mitra"/>
          <w:b/>
          <w:bCs/>
          <w:spacing w:val="-2"/>
          <w:sz w:val="22"/>
          <w:szCs w:val="22"/>
          <w:rtl/>
        </w:rPr>
        <w:t>مي‌باشد.</w:t>
      </w:r>
    </w:p>
    <w:p w:rsidR="00D5183B" w:rsidRDefault="00D5183B" w:rsidP="00D5183B">
      <w:pPr>
        <w:spacing w:line="480" w:lineRule="auto"/>
        <w:jc w:val="lowKashida"/>
        <w:rPr>
          <w:rFonts w:cs="B Mitra"/>
          <w:b/>
          <w:bCs/>
          <w:sz w:val="22"/>
          <w:szCs w:val="22"/>
          <w:rtl/>
        </w:rPr>
      </w:pPr>
    </w:p>
    <w:p w:rsidR="00D5183B" w:rsidRPr="00E15C6F" w:rsidRDefault="00D5183B" w:rsidP="00D5183B">
      <w:pPr>
        <w:spacing w:line="206" w:lineRule="auto"/>
        <w:jc w:val="both"/>
        <w:rPr>
          <w:rFonts w:cs="Traffic"/>
          <w:b/>
          <w:bCs/>
          <w:sz w:val="28"/>
          <w:szCs w:val="28"/>
          <w:rtl/>
        </w:rPr>
      </w:pPr>
      <w:r w:rsidRPr="00E15C6F">
        <w:rPr>
          <w:rFonts w:cs="Traffic" w:hint="cs"/>
          <w:b/>
          <w:bCs/>
          <w:sz w:val="28"/>
          <w:szCs w:val="28"/>
          <w:rtl/>
        </w:rPr>
        <w:t>9- خدمات جانبی کانتینری:</w:t>
      </w:r>
    </w:p>
    <w:p w:rsidR="00D5183B" w:rsidRPr="00E15C6F" w:rsidRDefault="00D5183B" w:rsidP="00D5183B">
      <w:pPr>
        <w:spacing w:line="206" w:lineRule="auto"/>
        <w:jc w:val="center"/>
        <w:rPr>
          <w:rFonts w:cs="Traffic"/>
          <w:b/>
          <w:bCs/>
          <w:sz w:val="28"/>
          <w:szCs w:val="28"/>
          <w:rtl/>
        </w:rPr>
      </w:pPr>
      <w:r w:rsidRPr="00E15C6F">
        <w:rPr>
          <w:rFonts w:cs="Traffic"/>
          <w:b/>
          <w:bCs/>
          <w:sz w:val="28"/>
          <w:szCs w:val="28"/>
          <w:rtl/>
        </w:rPr>
        <w:t xml:space="preserve">جدول شماره </w:t>
      </w:r>
      <w:r w:rsidRPr="00E15C6F">
        <w:rPr>
          <w:rFonts w:cs="Traffic" w:hint="cs"/>
          <w:b/>
          <w:bCs/>
          <w:sz w:val="28"/>
          <w:szCs w:val="28"/>
          <w:rtl/>
        </w:rPr>
        <w:t>24</w:t>
      </w:r>
    </w:p>
    <w:p w:rsidR="00D5183B" w:rsidRPr="00E15C6F" w:rsidRDefault="00D5183B" w:rsidP="00D5183B">
      <w:pPr>
        <w:spacing w:line="206" w:lineRule="auto"/>
        <w:jc w:val="center"/>
        <w:rPr>
          <w:rFonts w:cs="Traffic"/>
          <w:b/>
          <w:bCs/>
          <w:sz w:val="24"/>
          <w:szCs w:val="24"/>
          <w:rtl/>
          <w:lang w:bidi="fa-IR"/>
        </w:rPr>
      </w:pPr>
      <w:r w:rsidRPr="00E15C6F">
        <w:rPr>
          <w:rFonts w:cs="Traffic"/>
          <w:b/>
          <w:bCs/>
          <w:sz w:val="24"/>
          <w:szCs w:val="24"/>
          <w:rtl/>
        </w:rPr>
        <w:t>خدمات جانبي</w:t>
      </w:r>
    </w:p>
    <w:tbl>
      <w:tblPr>
        <w:bidiVisual/>
        <w:tblW w:w="10492" w:type="dxa"/>
        <w:jc w:val="center"/>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000"/>
      </w:tblPr>
      <w:tblGrid>
        <w:gridCol w:w="1134"/>
        <w:gridCol w:w="5103"/>
        <w:gridCol w:w="2268"/>
        <w:gridCol w:w="1987"/>
      </w:tblGrid>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Koodak"/>
                <w:b/>
                <w:bCs/>
                <w:sz w:val="24"/>
                <w:szCs w:val="24"/>
                <w:rtl/>
              </w:rPr>
            </w:pPr>
            <w:r w:rsidRPr="00F55473">
              <w:rPr>
                <w:rFonts w:cs="B Koodak"/>
                <w:b/>
                <w:bCs/>
                <w:sz w:val="24"/>
                <w:szCs w:val="24"/>
                <w:rtl/>
              </w:rPr>
              <w:t>رديف</w:t>
            </w:r>
          </w:p>
        </w:tc>
        <w:tc>
          <w:tcPr>
            <w:tcW w:w="7371" w:type="dxa"/>
            <w:gridSpan w:val="2"/>
            <w:shd w:val="clear" w:color="auto" w:fill="auto"/>
          </w:tcPr>
          <w:p w:rsidR="00D5183B" w:rsidRPr="00F55473" w:rsidRDefault="00D5183B" w:rsidP="00CA01C9">
            <w:pPr>
              <w:spacing w:line="235" w:lineRule="auto"/>
              <w:jc w:val="center"/>
              <w:rPr>
                <w:rFonts w:cs="B Koodak"/>
                <w:b/>
                <w:bCs/>
                <w:sz w:val="24"/>
                <w:szCs w:val="24"/>
                <w:rtl/>
              </w:rPr>
            </w:pPr>
            <w:r w:rsidRPr="00F55473">
              <w:rPr>
                <w:rFonts w:cs="B Koodak"/>
                <w:b/>
                <w:bCs/>
                <w:sz w:val="24"/>
                <w:szCs w:val="24"/>
                <w:rtl/>
              </w:rPr>
              <w:t>شـرح</w:t>
            </w:r>
          </w:p>
        </w:tc>
        <w:tc>
          <w:tcPr>
            <w:tcW w:w="1987" w:type="dxa"/>
            <w:shd w:val="clear" w:color="auto" w:fill="auto"/>
          </w:tcPr>
          <w:p w:rsidR="00D5183B" w:rsidRPr="00F55473" w:rsidRDefault="00D5183B" w:rsidP="00CA01C9">
            <w:pPr>
              <w:spacing w:line="235" w:lineRule="auto"/>
              <w:jc w:val="center"/>
              <w:rPr>
                <w:rFonts w:cs="B Koodak"/>
                <w:b/>
                <w:bCs/>
                <w:sz w:val="24"/>
                <w:szCs w:val="24"/>
                <w:rtl/>
              </w:rPr>
            </w:pPr>
            <w:r w:rsidRPr="00F55473">
              <w:rPr>
                <w:rFonts w:cs="B Koodak"/>
                <w:b/>
                <w:bCs/>
                <w:sz w:val="24"/>
                <w:szCs w:val="24"/>
                <w:rtl/>
              </w:rPr>
              <w:t>مبلغ</w:t>
            </w:r>
          </w:p>
        </w:tc>
      </w:tr>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Mitra"/>
                <w:b/>
                <w:bCs/>
                <w:sz w:val="24"/>
                <w:szCs w:val="2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w:t>
            </w:r>
          </w:p>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معطلي جرثقيل :</w:t>
            </w:r>
          </w:p>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پس از 30 دقيقه تأخير به ازاي هر ساعت معطلي براي هر گنتري‌كرين</w:t>
            </w:r>
            <w:r w:rsidRPr="00F55473">
              <w:rPr>
                <w:rFonts w:cs="B Mitra" w:hint="cs"/>
                <w:b/>
                <w:bCs/>
                <w:sz w:val="24"/>
                <w:szCs w:val="24"/>
                <w:rtl/>
              </w:rPr>
              <w:t xml:space="preserve"> يا جرثقيل (کسر ساعت ، یک ساعت کامل محاسبه خواهد شد)</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336</w:t>
            </w:r>
            <w:r w:rsidRPr="00F55473">
              <w:rPr>
                <w:rFonts w:cs="B Mitra"/>
                <w:b/>
                <w:bCs/>
                <w:sz w:val="24"/>
                <w:szCs w:val="24"/>
                <w:rtl/>
              </w:rPr>
              <w:t xml:space="preserve"> دلار</w:t>
            </w:r>
          </w:p>
        </w:tc>
      </w:tr>
      <w:tr w:rsidR="00D5183B" w:rsidRPr="00F55473" w:rsidTr="00CA01C9">
        <w:trPr>
          <w:trHeight w:val="1002"/>
          <w:jc w:val="center"/>
        </w:trPr>
        <w:tc>
          <w:tcPr>
            <w:tcW w:w="1134" w:type="dxa"/>
            <w:shd w:val="clear" w:color="auto" w:fill="auto"/>
          </w:tcPr>
          <w:p w:rsidR="00D5183B" w:rsidRPr="00F55473" w:rsidRDefault="00D5183B" w:rsidP="00CA01C9">
            <w:pPr>
              <w:spacing w:line="235" w:lineRule="auto"/>
              <w:jc w:val="center"/>
              <w:rPr>
                <w:rFonts w:cs="B Mitra"/>
                <w:b/>
                <w:bCs/>
                <w:sz w:val="24"/>
                <w:szCs w:val="2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2</w:t>
            </w: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برچسب :</w:t>
            </w:r>
          </w:p>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چسباندن برچسب بر روي كانتينر</w:t>
            </w:r>
            <w:r w:rsidRPr="00F55473">
              <w:rPr>
                <w:rFonts w:cs="B Mitra" w:hint="cs"/>
                <w:b/>
                <w:bCs/>
                <w:sz w:val="24"/>
                <w:szCs w:val="24"/>
                <w:rtl/>
              </w:rPr>
              <w:t xml:space="preserve"> پر</w:t>
            </w:r>
            <w:r w:rsidRPr="00F55473">
              <w:rPr>
                <w:rFonts w:cs="B Mitra"/>
                <w:b/>
                <w:bCs/>
                <w:sz w:val="24"/>
                <w:szCs w:val="24"/>
                <w:rtl/>
              </w:rPr>
              <w:t xml:space="preserve"> </w:t>
            </w:r>
            <w:r w:rsidRPr="00F55473">
              <w:rPr>
                <w:rFonts w:cs="B Mitra" w:hint="cs"/>
                <w:b/>
                <w:bCs/>
                <w:sz w:val="24"/>
                <w:szCs w:val="24"/>
                <w:rtl/>
              </w:rPr>
              <w:t xml:space="preserve">یا  </w:t>
            </w:r>
            <w:r w:rsidRPr="00F55473">
              <w:rPr>
                <w:rFonts w:cs="B Mitra"/>
                <w:b/>
                <w:bCs/>
                <w:sz w:val="24"/>
                <w:szCs w:val="24"/>
                <w:rtl/>
              </w:rPr>
              <w:t>برداشتن برچسب از روي كانتينر</w:t>
            </w:r>
            <w:r w:rsidRPr="00F55473">
              <w:rPr>
                <w:rFonts w:cs="B Mitra" w:hint="cs"/>
                <w:b/>
                <w:bCs/>
                <w:sz w:val="24"/>
                <w:szCs w:val="24"/>
                <w:rtl/>
              </w:rPr>
              <w:t xml:space="preserve"> خالي </w:t>
            </w:r>
            <w:r w:rsidRPr="00F55473">
              <w:rPr>
                <w:rFonts w:cs="B Mitra"/>
                <w:b/>
                <w:bCs/>
                <w:sz w:val="24"/>
                <w:szCs w:val="24"/>
                <w:rtl/>
              </w:rPr>
              <w:br/>
            </w:r>
            <w:r w:rsidRPr="00F55473">
              <w:rPr>
                <w:rFonts w:cs="B Mitra" w:hint="cs"/>
                <w:b/>
                <w:bCs/>
                <w:sz w:val="24"/>
                <w:szCs w:val="24"/>
                <w:rtl/>
              </w:rPr>
              <w:t>( پس از حصول اطمينان از باقي نماندن آثار كالاي خطرناك در كانتينر )</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60000</w:t>
            </w:r>
            <w:r w:rsidRPr="00F55473">
              <w:rPr>
                <w:rFonts w:cs="B Mitra"/>
                <w:b/>
                <w:bCs/>
                <w:sz w:val="24"/>
                <w:szCs w:val="24"/>
                <w:rtl/>
              </w:rPr>
              <w:t xml:space="preserve"> ريال</w:t>
            </w:r>
          </w:p>
        </w:tc>
      </w:tr>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3</w:t>
            </w: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 xml:space="preserve">خواباندن ديواره كانتينرهاي </w:t>
            </w:r>
            <w:r w:rsidRPr="00F55473">
              <w:rPr>
                <w:rFonts w:cs="B Mitra"/>
                <w:b/>
                <w:bCs/>
                <w:sz w:val="24"/>
                <w:szCs w:val="24"/>
              </w:rPr>
              <w:t>Flat Rock</w:t>
            </w:r>
            <w:r w:rsidRPr="00F55473">
              <w:rPr>
                <w:rFonts w:cs="B Mitra"/>
                <w:b/>
                <w:bCs/>
                <w:sz w:val="24"/>
                <w:szCs w:val="24"/>
                <w:rtl/>
              </w:rPr>
              <w:t xml:space="preserve"> به ازاي هر ديواره</w:t>
            </w:r>
            <w:r w:rsidRPr="00F55473">
              <w:rPr>
                <w:rFonts w:cs="B Mitra" w:hint="cs"/>
                <w:b/>
                <w:bCs/>
                <w:sz w:val="24"/>
                <w:szCs w:val="24"/>
                <w:rtl/>
              </w:rPr>
              <w:t xml:space="preserve"> :</w:t>
            </w:r>
          </w:p>
        </w:tc>
        <w:tc>
          <w:tcPr>
            <w:tcW w:w="1987" w:type="dxa"/>
            <w:shd w:val="clear" w:color="auto" w:fill="auto"/>
            <w:vAlign w:val="center"/>
          </w:tcPr>
          <w:p w:rsidR="00D5183B" w:rsidRPr="00F55473" w:rsidRDefault="00D5183B" w:rsidP="00CA01C9">
            <w:pPr>
              <w:bidi w:val="0"/>
              <w:spacing w:line="235" w:lineRule="auto"/>
              <w:jc w:val="center"/>
              <w:rPr>
                <w:rFonts w:cs="B Mitra"/>
                <w:b/>
                <w:bCs/>
                <w:sz w:val="24"/>
                <w:szCs w:val="24"/>
                <w:rtl/>
              </w:rPr>
            </w:pPr>
            <w:r w:rsidRPr="00F55473">
              <w:rPr>
                <w:rFonts w:cs="B Mitra" w:hint="cs"/>
                <w:b/>
                <w:bCs/>
                <w:sz w:val="24"/>
                <w:szCs w:val="24"/>
                <w:rtl/>
              </w:rPr>
              <w:t>70000</w:t>
            </w:r>
            <w:r w:rsidRPr="00F55473">
              <w:rPr>
                <w:rFonts w:cs="B Mitra" w:hint="cs"/>
                <w:b/>
                <w:bCs/>
                <w:sz w:val="24"/>
                <w:szCs w:val="24"/>
                <w:rtl/>
                <w:lang w:bidi="fa-IR"/>
              </w:rPr>
              <w:t xml:space="preserve">  </w:t>
            </w:r>
            <w:r w:rsidRPr="00F55473">
              <w:rPr>
                <w:rFonts w:cs="B Mitra" w:hint="cs"/>
                <w:b/>
                <w:bCs/>
                <w:sz w:val="24"/>
                <w:szCs w:val="24"/>
                <w:rtl/>
              </w:rPr>
              <w:t xml:space="preserve"> ریال</w:t>
            </w:r>
          </w:p>
        </w:tc>
      </w:tr>
      <w:tr w:rsidR="00D5183B" w:rsidRPr="00F55473" w:rsidTr="00CA01C9">
        <w:trPr>
          <w:trHeight w:val="285"/>
          <w:jc w:val="center"/>
        </w:trPr>
        <w:tc>
          <w:tcPr>
            <w:tcW w:w="1134" w:type="dxa"/>
            <w:vMerge w:val="restart"/>
            <w:shd w:val="clear" w:color="auto" w:fill="auto"/>
          </w:tcPr>
          <w:p w:rsidR="00D5183B" w:rsidRPr="00F55473" w:rsidRDefault="00D5183B" w:rsidP="00CA01C9">
            <w:pPr>
              <w:spacing w:line="235" w:lineRule="auto"/>
              <w:jc w:val="center"/>
              <w:rPr>
                <w:rFonts w:cs="B Mitra"/>
                <w:b/>
                <w:bCs/>
                <w:sz w:val="18"/>
                <w:szCs w:val="18"/>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4</w:t>
            </w:r>
          </w:p>
        </w:tc>
        <w:tc>
          <w:tcPr>
            <w:tcW w:w="5103" w:type="dxa"/>
            <w:vMerge w:val="restart"/>
            <w:tcBorders>
              <w:right w:val="single" w:sz="4" w:space="0" w:color="auto"/>
            </w:tcBorders>
            <w:shd w:val="clear" w:color="auto" w:fill="auto"/>
          </w:tcPr>
          <w:p w:rsidR="00D5183B" w:rsidRPr="00F55473" w:rsidRDefault="00D5183B" w:rsidP="00CA01C9">
            <w:pPr>
              <w:spacing w:line="235" w:lineRule="auto"/>
              <w:jc w:val="lowKashida"/>
              <w:rPr>
                <w:rFonts w:cs="B Mitra"/>
                <w:b/>
                <w:bCs/>
                <w:sz w:val="16"/>
                <w:szCs w:val="16"/>
                <w:rtl/>
              </w:rPr>
            </w:pPr>
          </w:p>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 xml:space="preserve">نصب </w:t>
            </w:r>
            <w:r w:rsidRPr="00F55473">
              <w:rPr>
                <w:rFonts w:cs="B Mitra" w:hint="cs"/>
                <w:b/>
                <w:bCs/>
                <w:sz w:val="24"/>
                <w:szCs w:val="24"/>
                <w:rtl/>
              </w:rPr>
              <w:t xml:space="preserve">یا جداسازی </w:t>
            </w:r>
            <w:r w:rsidRPr="00F55473">
              <w:rPr>
                <w:rFonts w:cs="B Mitra"/>
                <w:b/>
                <w:bCs/>
                <w:sz w:val="24"/>
                <w:szCs w:val="24"/>
                <w:rtl/>
              </w:rPr>
              <w:t xml:space="preserve">برزنت كانتينرهاي </w:t>
            </w:r>
            <w:r w:rsidRPr="00F55473">
              <w:rPr>
                <w:rFonts w:cs="B Mitra"/>
                <w:b/>
                <w:bCs/>
                <w:sz w:val="24"/>
                <w:szCs w:val="24"/>
              </w:rPr>
              <w:t>Open Top</w:t>
            </w:r>
            <w:r w:rsidRPr="00F55473">
              <w:rPr>
                <w:rFonts w:cs="B Mitra"/>
                <w:b/>
                <w:bCs/>
                <w:sz w:val="24"/>
                <w:szCs w:val="24"/>
                <w:rtl/>
              </w:rPr>
              <w:t xml:space="preserve"> :</w:t>
            </w:r>
          </w:p>
        </w:tc>
        <w:tc>
          <w:tcPr>
            <w:tcW w:w="2268" w:type="dxa"/>
            <w:tcBorders>
              <w:left w:val="single" w:sz="4" w:space="0" w:color="auto"/>
              <w:bottom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كانتينر 20 فوت</w:t>
            </w:r>
          </w:p>
        </w:tc>
        <w:tc>
          <w:tcPr>
            <w:tcW w:w="1987" w:type="dxa"/>
            <w:tcBorders>
              <w:bottom w:val="single" w:sz="4" w:space="0" w:color="auto"/>
            </w:tcBorders>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140000</w:t>
            </w:r>
            <w:r w:rsidRPr="00F55473">
              <w:rPr>
                <w:rFonts w:cs="B Mitra"/>
                <w:b/>
                <w:bCs/>
                <w:sz w:val="24"/>
                <w:szCs w:val="24"/>
                <w:rtl/>
              </w:rPr>
              <w:t xml:space="preserve"> ريال</w:t>
            </w:r>
          </w:p>
        </w:tc>
      </w:tr>
      <w:tr w:rsidR="00D5183B" w:rsidRPr="00F55473" w:rsidTr="00CA01C9">
        <w:trPr>
          <w:trHeight w:val="394"/>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5103" w:type="dxa"/>
            <w:vMerge/>
            <w:tcBorders>
              <w:right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p>
        </w:tc>
        <w:tc>
          <w:tcPr>
            <w:tcW w:w="2268" w:type="dxa"/>
            <w:tcBorders>
              <w:top w:val="single" w:sz="4" w:space="0" w:color="auto"/>
              <w:left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كانتينر 40 فوت</w:t>
            </w:r>
          </w:p>
        </w:tc>
        <w:tc>
          <w:tcPr>
            <w:tcW w:w="1987" w:type="dxa"/>
            <w:tcBorders>
              <w:top w:val="single" w:sz="4" w:space="0" w:color="auto"/>
            </w:tcBorders>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220000</w:t>
            </w:r>
            <w:r w:rsidRPr="00F55473">
              <w:rPr>
                <w:rFonts w:cs="B Mitra"/>
                <w:b/>
                <w:bCs/>
                <w:sz w:val="24"/>
                <w:szCs w:val="24"/>
                <w:rtl/>
              </w:rPr>
              <w:t xml:space="preserve"> ريال</w:t>
            </w:r>
          </w:p>
        </w:tc>
      </w:tr>
      <w:tr w:rsidR="00D5183B" w:rsidRPr="00F55473" w:rsidTr="00CA01C9">
        <w:trPr>
          <w:trHeight w:val="258"/>
          <w:jc w:val="center"/>
        </w:trPr>
        <w:tc>
          <w:tcPr>
            <w:tcW w:w="1134" w:type="dxa"/>
            <w:vMerge w:val="restart"/>
            <w:shd w:val="clear" w:color="auto" w:fill="auto"/>
          </w:tcPr>
          <w:p w:rsidR="00D5183B" w:rsidRPr="00F55473" w:rsidRDefault="00D5183B" w:rsidP="00CA01C9">
            <w:pPr>
              <w:spacing w:line="235" w:lineRule="auto"/>
              <w:jc w:val="center"/>
              <w:rPr>
                <w:rFonts w:cs="B Mitra"/>
                <w:i/>
                <w:iCs/>
                <w:sz w:val="24"/>
                <w:szCs w:val="24"/>
                <w:rtl/>
              </w:rPr>
            </w:pPr>
          </w:p>
          <w:p w:rsidR="00D5183B" w:rsidRPr="00F55473" w:rsidRDefault="00D5183B" w:rsidP="00CA01C9">
            <w:pPr>
              <w:spacing w:line="235" w:lineRule="auto"/>
              <w:jc w:val="center"/>
              <w:rPr>
                <w:rFonts w:cs="B Mitra"/>
                <w:i/>
                <w:iCs/>
                <w:sz w:val="24"/>
                <w:szCs w:val="24"/>
                <w:rtl/>
              </w:rPr>
            </w:pPr>
          </w:p>
          <w:p w:rsidR="00D5183B" w:rsidRPr="00F55473" w:rsidRDefault="00D5183B" w:rsidP="00CA01C9">
            <w:pPr>
              <w:spacing w:line="235" w:lineRule="auto"/>
              <w:jc w:val="center"/>
              <w:rPr>
                <w:rFonts w:cs="B Mitra"/>
                <w:i/>
                <w:iCs/>
                <w:sz w:val="24"/>
                <w:szCs w:val="24"/>
                <w:rtl/>
              </w:rPr>
            </w:pPr>
          </w:p>
          <w:p w:rsidR="00D5183B" w:rsidRPr="00F55473" w:rsidRDefault="00D5183B" w:rsidP="00CA01C9">
            <w:pPr>
              <w:spacing w:line="235" w:lineRule="auto"/>
              <w:jc w:val="center"/>
              <w:rPr>
                <w:rFonts w:cs="B Mitra"/>
                <w:i/>
                <w:iCs/>
                <w:sz w:val="24"/>
                <w:szCs w:val="24"/>
                <w:rtl/>
              </w:rPr>
            </w:pPr>
          </w:p>
          <w:p w:rsidR="00D5183B" w:rsidRPr="00F55473" w:rsidRDefault="00D5183B" w:rsidP="00CA01C9">
            <w:pPr>
              <w:spacing w:line="235" w:lineRule="auto"/>
              <w:jc w:val="center"/>
              <w:rPr>
                <w:rFonts w:cs="B Mitra"/>
                <w:i/>
                <w:iCs/>
                <w:sz w:val="24"/>
                <w:szCs w:val="24"/>
                <w:rtl/>
              </w:rPr>
            </w:pPr>
          </w:p>
          <w:p w:rsidR="00D5183B" w:rsidRPr="00F55473" w:rsidRDefault="00D5183B" w:rsidP="00CA01C9">
            <w:pPr>
              <w:spacing w:line="235" w:lineRule="auto"/>
              <w:jc w:val="center"/>
              <w:rPr>
                <w:rFonts w:cs="B Mitra"/>
                <w:i/>
                <w:iCs/>
                <w:sz w:val="24"/>
                <w:szCs w:val="24"/>
                <w:rtl/>
              </w:rPr>
            </w:pPr>
          </w:p>
          <w:p w:rsidR="00D5183B" w:rsidRPr="00F55473" w:rsidRDefault="00D5183B" w:rsidP="00CA01C9">
            <w:pPr>
              <w:spacing w:line="235" w:lineRule="auto"/>
              <w:jc w:val="center"/>
              <w:rPr>
                <w:rFonts w:cs="B Mitra"/>
                <w:i/>
                <w:iCs/>
                <w:sz w:val="24"/>
                <w:szCs w:val="24"/>
                <w:rtl/>
              </w:rPr>
            </w:pPr>
            <w:r w:rsidRPr="00F55473">
              <w:rPr>
                <w:rFonts w:cs="B Mitra" w:hint="cs"/>
                <w:i/>
                <w:iCs/>
                <w:sz w:val="24"/>
                <w:szCs w:val="24"/>
                <w:rtl/>
              </w:rPr>
              <w:t>5</w:t>
            </w:r>
          </w:p>
        </w:tc>
        <w:tc>
          <w:tcPr>
            <w:tcW w:w="7371" w:type="dxa"/>
            <w:gridSpan w:val="2"/>
            <w:tcBorders>
              <w:bottom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 xml:space="preserve">هزينه‌هاي اداري و جاري : </w:t>
            </w:r>
          </w:p>
        </w:tc>
        <w:tc>
          <w:tcPr>
            <w:tcW w:w="1987" w:type="dxa"/>
            <w:vMerge w:val="restart"/>
            <w:shd w:val="clear" w:color="auto" w:fill="auto"/>
            <w:vAlign w:val="center"/>
          </w:tcPr>
          <w:p w:rsidR="00D5183B" w:rsidRPr="00F55473" w:rsidRDefault="00D5183B" w:rsidP="00CA01C9">
            <w:pPr>
              <w:spacing w:line="235" w:lineRule="auto"/>
              <w:jc w:val="center"/>
              <w:rPr>
                <w:rFonts w:cs="B Mitra"/>
                <w:b/>
                <w:bCs/>
                <w:sz w:val="24"/>
                <w:szCs w:val="2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120000</w:t>
            </w:r>
            <w:r w:rsidRPr="00F55473">
              <w:rPr>
                <w:rFonts w:cs="B Mitra"/>
                <w:b/>
                <w:bCs/>
                <w:sz w:val="24"/>
                <w:szCs w:val="24"/>
                <w:rtl/>
              </w:rPr>
              <w:t xml:space="preserve"> ريال</w:t>
            </w:r>
          </w:p>
        </w:tc>
      </w:tr>
      <w:tr w:rsidR="00D5183B" w:rsidRPr="00F55473" w:rsidTr="00CA01C9">
        <w:trPr>
          <w:trHeight w:val="462"/>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tcBorders>
              <w:top w:val="single" w:sz="4" w:space="0" w:color="auto"/>
              <w:bottom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5-1- </w:t>
            </w:r>
            <w:r w:rsidRPr="00F55473">
              <w:rPr>
                <w:rFonts w:cs="B Mitra"/>
                <w:b/>
                <w:bCs/>
                <w:sz w:val="24"/>
                <w:szCs w:val="24"/>
                <w:rtl/>
              </w:rPr>
              <w:t xml:space="preserve">تغيير وضعيت </w:t>
            </w:r>
            <w:r w:rsidRPr="00F55473">
              <w:rPr>
                <w:rFonts w:cs="B Mitra" w:hint="cs"/>
                <w:b/>
                <w:bCs/>
                <w:sz w:val="24"/>
                <w:szCs w:val="24"/>
                <w:rtl/>
              </w:rPr>
              <w:t>هر دستگاه</w:t>
            </w:r>
            <w:r w:rsidRPr="00F55473">
              <w:rPr>
                <w:rFonts w:cs="B Mitra"/>
                <w:b/>
                <w:bCs/>
                <w:sz w:val="24"/>
                <w:szCs w:val="24"/>
                <w:rtl/>
              </w:rPr>
              <w:t xml:space="preserve"> كانتينر وارداتي به ترانشيپي و بالعكس</w:t>
            </w:r>
          </w:p>
        </w:tc>
        <w:tc>
          <w:tcPr>
            <w:tcW w:w="1987" w:type="dxa"/>
            <w:vMerge/>
            <w:tcBorders>
              <w:bottom w:val="single" w:sz="4" w:space="0" w:color="auto"/>
            </w:tcBorders>
            <w:shd w:val="clear" w:color="auto" w:fill="auto"/>
            <w:vAlign w:val="center"/>
          </w:tcPr>
          <w:p w:rsidR="00D5183B" w:rsidRPr="00F55473" w:rsidRDefault="00D5183B" w:rsidP="00CA01C9">
            <w:pPr>
              <w:spacing w:line="235" w:lineRule="auto"/>
              <w:jc w:val="center"/>
              <w:rPr>
                <w:rFonts w:cs="B Mitra"/>
                <w:b/>
                <w:bCs/>
                <w:sz w:val="24"/>
                <w:szCs w:val="24"/>
                <w:rtl/>
              </w:rPr>
            </w:pP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tcBorders>
              <w:top w:val="single" w:sz="4" w:space="0" w:color="auto"/>
              <w:bottom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5-2- </w:t>
            </w:r>
            <w:r w:rsidRPr="00F55473">
              <w:rPr>
                <w:rFonts w:cs="B Mitra"/>
                <w:b/>
                <w:bCs/>
                <w:sz w:val="24"/>
                <w:szCs w:val="24"/>
                <w:rtl/>
              </w:rPr>
              <w:t xml:space="preserve">تغيير بندر مقصد كانتينر تحويل شده به </w:t>
            </w:r>
            <w:r w:rsidRPr="00F55473">
              <w:rPr>
                <w:rFonts w:cs="B Mitra"/>
                <w:b/>
                <w:bCs/>
                <w:sz w:val="24"/>
                <w:szCs w:val="24"/>
              </w:rPr>
              <w:t>CY</w:t>
            </w:r>
            <w:r w:rsidRPr="00F55473">
              <w:rPr>
                <w:rFonts w:cs="B Mitra" w:hint="cs"/>
                <w:b/>
                <w:bCs/>
                <w:sz w:val="24"/>
                <w:szCs w:val="24"/>
                <w:rtl/>
              </w:rPr>
              <w:t xml:space="preserve"> جهت بارگیری به کشتی</w:t>
            </w:r>
          </w:p>
        </w:tc>
        <w:tc>
          <w:tcPr>
            <w:tcW w:w="1987" w:type="dxa"/>
            <w:tcBorders>
              <w:top w:val="single" w:sz="4" w:space="0" w:color="auto"/>
              <w:bottom w:val="single" w:sz="4" w:space="0" w:color="auto"/>
            </w:tcBorders>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w:t>
            </w:r>
            <w:r>
              <w:rPr>
                <w:rFonts w:cs="B Mitra" w:hint="cs"/>
                <w:b/>
                <w:bCs/>
                <w:sz w:val="24"/>
                <w:szCs w:val="24"/>
                <w:rtl/>
              </w:rPr>
              <w:t>8</w:t>
            </w:r>
            <w:r w:rsidRPr="00F55473">
              <w:rPr>
                <w:rFonts w:cs="B Mitra" w:hint="cs"/>
                <w:b/>
                <w:bCs/>
                <w:sz w:val="24"/>
                <w:szCs w:val="24"/>
                <w:rtl/>
              </w:rPr>
              <w:t>0000</w:t>
            </w:r>
            <w:r w:rsidRPr="00F55473">
              <w:rPr>
                <w:rFonts w:cs="B Mitra"/>
                <w:b/>
                <w:bCs/>
                <w:sz w:val="24"/>
                <w:szCs w:val="24"/>
                <w:rtl/>
              </w:rPr>
              <w:t>ريال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tcBorders>
              <w:top w:val="single" w:sz="4" w:space="0" w:color="auto"/>
            </w:tcBorders>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5-3- </w:t>
            </w:r>
            <w:r w:rsidRPr="00F55473">
              <w:rPr>
                <w:rFonts w:cs="B Mitra"/>
                <w:b/>
                <w:bCs/>
                <w:sz w:val="24"/>
                <w:szCs w:val="24"/>
                <w:rtl/>
              </w:rPr>
              <w:t>كانتينري كه به منظور بارگيري به كشتي روي كفي قرار گرفته ليكن به درخواست نمايندگي كشتيراني به كشتي بارگيري نشده و</w:t>
            </w:r>
            <w:r w:rsidRPr="00F55473">
              <w:rPr>
                <w:rFonts w:cs="B Mitra" w:hint="cs"/>
                <w:b/>
                <w:bCs/>
                <w:sz w:val="24"/>
                <w:szCs w:val="24"/>
                <w:rtl/>
                <w:lang w:bidi="fa-IR"/>
              </w:rPr>
              <w:t xml:space="preserve"> به</w:t>
            </w:r>
            <w:r w:rsidRPr="00F55473">
              <w:rPr>
                <w:rFonts w:cs="B Mitra"/>
                <w:b/>
                <w:bCs/>
                <w:sz w:val="24"/>
                <w:szCs w:val="24"/>
                <w:rtl/>
              </w:rPr>
              <w:t xml:space="preserve"> </w:t>
            </w:r>
            <w:r w:rsidRPr="00F55473">
              <w:rPr>
                <w:rFonts w:cs="B Mitra"/>
                <w:b/>
                <w:bCs/>
                <w:sz w:val="24"/>
                <w:szCs w:val="24"/>
              </w:rPr>
              <w:t>CY</w:t>
            </w:r>
            <w:r w:rsidRPr="00F55473">
              <w:rPr>
                <w:rFonts w:cs="B Mitra"/>
                <w:b/>
                <w:bCs/>
                <w:sz w:val="24"/>
                <w:szCs w:val="24"/>
                <w:rtl/>
              </w:rPr>
              <w:t xml:space="preserve"> بازگردانده ش</w:t>
            </w:r>
            <w:r w:rsidRPr="00F55473">
              <w:rPr>
                <w:rFonts w:cs="B Mitra" w:hint="cs"/>
                <w:b/>
                <w:bCs/>
                <w:sz w:val="24"/>
                <w:szCs w:val="24"/>
                <w:rtl/>
              </w:rPr>
              <w:t>و</w:t>
            </w:r>
            <w:r w:rsidRPr="00F55473">
              <w:rPr>
                <w:rFonts w:cs="B Mitra"/>
                <w:b/>
                <w:bCs/>
                <w:sz w:val="24"/>
                <w:szCs w:val="24"/>
                <w:rtl/>
              </w:rPr>
              <w:t>د</w:t>
            </w:r>
          </w:p>
        </w:tc>
        <w:tc>
          <w:tcPr>
            <w:tcW w:w="1987" w:type="dxa"/>
            <w:tcBorders>
              <w:top w:val="single" w:sz="4" w:space="0" w:color="auto"/>
            </w:tcBorders>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42</w:t>
            </w:r>
            <w:r w:rsidRPr="00F55473">
              <w:rPr>
                <w:rFonts w:cs="B Mitra"/>
                <w:b/>
                <w:bCs/>
                <w:sz w:val="24"/>
                <w:szCs w:val="24"/>
                <w:rtl/>
              </w:rPr>
              <w:t xml:space="preserve"> دلار</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lang w:bidi="fa-IR"/>
              </w:rPr>
            </w:pPr>
            <w:r w:rsidRPr="00F55473">
              <w:rPr>
                <w:rFonts w:cs="B Mitra" w:hint="cs"/>
                <w:b/>
                <w:bCs/>
                <w:sz w:val="24"/>
                <w:szCs w:val="24"/>
                <w:rtl/>
              </w:rPr>
              <w:t xml:space="preserve">5-4- </w:t>
            </w:r>
            <w:r w:rsidRPr="00F55473">
              <w:rPr>
                <w:rFonts w:cs="B Mitra"/>
                <w:b/>
                <w:bCs/>
                <w:sz w:val="24"/>
                <w:szCs w:val="24"/>
                <w:rtl/>
              </w:rPr>
              <w:t xml:space="preserve">صدور مانيفست به ازاي هر </w:t>
            </w:r>
            <w:r w:rsidRPr="00F55473">
              <w:rPr>
                <w:rFonts w:cs="B Mitra" w:hint="cs"/>
                <w:b/>
                <w:bCs/>
                <w:sz w:val="24"/>
                <w:szCs w:val="24"/>
                <w:rtl/>
              </w:rPr>
              <w:t xml:space="preserve">دستگاه </w:t>
            </w:r>
            <w:r w:rsidRPr="00F55473">
              <w:rPr>
                <w:rFonts w:cs="B Mitra"/>
                <w:b/>
                <w:bCs/>
                <w:sz w:val="24"/>
                <w:szCs w:val="24"/>
                <w:rtl/>
              </w:rPr>
              <w:t xml:space="preserve">كانتينر </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6000</w:t>
            </w:r>
            <w:r w:rsidRPr="00F55473">
              <w:rPr>
                <w:rFonts w:cs="B Mitra"/>
                <w:b/>
                <w:bCs/>
                <w:sz w:val="24"/>
                <w:szCs w:val="24"/>
                <w:rtl/>
              </w:rPr>
              <w:t xml:space="preserve"> ريال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pacing w:val="-8"/>
                <w:sz w:val="24"/>
                <w:szCs w:val="24"/>
                <w:rtl/>
              </w:rPr>
            </w:pPr>
            <w:r w:rsidRPr="00F55473">
              <w:rPr>
                <w:rFonts w:cs="B Mitra" w:hint="cs"/>
                <w:b/>
                <w:bCs/>
                <w:spacing w:val="-8"/>
                <w:sz w:val="24"/>
                <w:szCs w:val="24"/>
                <w:rtl/>
              </w:rPr>
              <w:t xml:space="preserve">5-6-  </w:t>
            </w:r>
            <w:r w:rsidRPr="00F55473">
              <w:rPr>
                <w:rFonts w:cs="B Mitra"/>
                <w:b/>
                <w:bCs/>
                <w:spacing w:val="-8"/>
                <w:sz w:val="24"/>
                <w:szCs w:val="24"/>
                <w:rtl/>
              </w:rPr>
              <w:t xml:space="preserve">صدور اينترچنچ </w:t>
            </w:r>
            <w:r w:rsidRPr="00F55473">
              <w:rPr>
                <w:rFonts w:cs="B Mitra" w:hint="cs"/>
                <w:b/>
                <w:bCs/>
                <w:spacing w:val="-8"/>
                <w:sz w:val="24"/>
                <w:szCs w:val="24"/>
                <w:rtl/>
              </w:rPr>
              <w:t xml:space="preserve">برای کانتینرهایی که مالکیت  يا نمايندگي آنها </w:t>
            </w:r>
            <w:r w:rsidRPr="00F55473">
              <w:rPr>
                <w:rFonts w:cs="B Mitra"/>
                <w:b/>
                <w:bCs/>
                <w:spacing w:val="-8"/>
                <w:sz w:val="24"/>
                <w:szCs w:val="24"/>
                <w:rtl/>
              </w:rPr>
              <w:t>بين خطوط</w:t>
            </w:r>
            <w:r w:rsidRPr="00F55473">
              <w:rPr>
                <w:rFonts w:cs="B Mitra" w:hint="cs"/>
                <w:b/>
                <w:bCs/>
                <w:spacing w:val="-8"/>
                <w:sz w:val="24"/>
                <w:szCs w:val="24"/>
                <w:rtl/>
              </w:rPr>
              <w:t xml:space="preserve">  و شركتهاي نمايندگي کشتیرانی تغییر می</w:t>
            </w:r>
            <w:r w:rsidRPr="00F55473">
              <w:rPr>
                <w:rFonts w:cs="B Mitra"/>
                <w:b/>
                <w:bCs/>
                <w:spacing w:val="-8"/>
                <w:sz w:val="24"/>
                <w:szCs w:val="24"/>
                <w:rtl/>
              </w:rPr>
              <w:softHyphen/>
            </w:r>
            <w:r w:rsidRPr="00F55473">
              <w:rPr>
                <w:rFonts w:cs="B Mitra" w:hint="cs"/>
                <w:b/>
                <w:bCs/>
                <w:spacing w:val="-8"/>
                <w:sz w:val="24"/>
                <w:szCs w:val="24"/>
                <w:rtl/>
              </w:rPr>
              <w:t>یابد</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w:t>
            </w:r>
            <w:r>
              <w:rPr>
                <w:rFonts w:cs="B Mitra" w:hint="cs"/>
                <w:b/>
                <w:bCs/>
                <w:sz w:val="24"/>
                <w:szCs w:val="24"/>
                <w:rtl/>
              </w:rPr>
              <w:t>8</w:t>
            </w:r>
            <w:r w:rsidRPr="00F55473">
              <w:rPr>
                <w:rFonts w:cs="B Mitra" w:hint="cs"/>
                <w:b/>
                <w:bCs/>
                <w:sz w:val="24"/>
                <w:szCs w:val="24"/>
                <w:rtl/>
              </w:rPr>
              <w:t>0000</w:t>
            </w:r>
            <w:r w:rsidRPr="00F55473">
              <w:rPr>
                <w:rFonts w:cs="B Mitra"/>
                <w:b/>
                <w:bCs/>
                <w:sz w:val="24"/>
                <w:szCs w:val="24"/>
                <w:rtl/>
              </w:rPr>
              <w:t xml:space="preserve"> ريال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pacing w:val="-8"/>
                <w:sz w:val="24"/>
                <w:szCs w:val="24"/>
                <w:rtl/>
              </w:rPr>
            </w:pPr>
            <w:r w:rsidRPr="00F55473">
              <w:rPr>
                <w:rFonts w:cs="B Mitra" w:hint="cs"/>
                <w:b/>
                <w:bCs/>
                <w:spacing w:val="-8"/>
                <w:sz w:val="24"/>
                <w:szCs w:val="24"/>
                <w:rtl/>
              </w:rPr>
              <w:t xml:space="preserve">5-7- صدور مجدد شناسنامه </w:t>
            </w:r>
            <w:r w:rsidRPr="00F55473">
              <w:rPr>
                <w:rFonts w:cs="B Mitra"/>
                <w:b/>
                <w:bCs/>
                <w:sz w:val="24"/>
                <w:szCs w:val="24"/>
                <w:rtl/>
              </w:rPr>
              <w:t xml:space="preserve">هر </w:t>
            </w:r>
            <w:r w:rsidRPr="00F55473">
              <w:rPr>
                <w:rFonts w:cs="B Mitra" w:hint="cs"/>
                <w:b/>
                <w:bCs/>
                <w:sz w:val="24"/>
                <w:szCs w:val="24"/>
                <w:rtl/>
              </w:rPr>
              <w:t xml:space="preserve">دستگاه </w:t>
            </w:r>
            <w:r w:rsidRPr="00F55473">
              <w:rPr>
                <w:rFonts w:cs="B Mitra" w:hint="cs"/>
                <w:b/>
                <w:bCs/>
                <w:spacing w:val="-8"/>
                <w:sz w:val="24"/>
                <w:szCs w:val="24"/>
                <w:rtl/>
              </w:rPr>
              <w:t xml:space="preserve">کانتینر </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w:t>
            </w:r>
            <w:r>
              <w:rPr>
                <w:rFonts w:cs="B Mitra" w:hint="cs"/>
                <w:b/>
                <w:bCs/>
                <w:sz w:val="24"/>
                <w:szCs w:val="24"/>
                <w:rtl/>
              </w:rPr>
              <w:t>6</w:t>
            </w:r>
            <w:r w:rsidRPr="00F55473">
              <w:rPr>
                <w:rFonts w:cs="B Mitra" w:hint="cs"/>
                <w:b/>
                <w:bCs/>
                <w:sz w:val="24"/>
                <w:szCs w:val="24"/>
                <w:rtl/>
              </w:rPr>
              <w:t>0000 ریال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5-8- </w:t>
            </w:r>
            <w:r w:rsidRPr="00F55473">
              <w:rPr>
                <w:rFonts w:cs="B Mitra"/>
                <w:b/>
                <w:bCs/>
                <w:sz w:val="24"/>
                <w:szCs w:val="24"/>
                <w:rtl/>
              </w:rPr>
              <w:t xml:space="preserve">اصلاح و الحاق داده‌ها برحسب درخواست نمايندگي </w:t>
            </w:r>
            <w:r w:rsidRPr="00F55473">
              <w:rPr>
                <w:rFonts w:cs="B Mitra" w:hint="cs"/>
                <w:b/>
                <w:bCs/>
                <w:sz w:val="24"/>
                <w:szCs w:val="24"/>
                <w:rtl/>
              </w:rPr>
              <w:t xml:space="preserve">خط کشتیرانی </w:t>
            </w:r>
            <w:r w:rsidRPr="00F55473">
              <w:rPr>
                <w:rFonts w:cs="B Mitra"/>
                <w:b/>
                <w:bCs/>
                <w:sz w:val="24"/>
                <w:szCs w:val="24"/>
                <w:rtl/>
              </w:rPr>
              <w:t>يا صاحب كالا به ازاي هر واحدكانتينر</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35000</w:t>
            </w:r>
            <w:r w:rsidRPr="00F55473">
              <w:rPr>
                <w:rFonts w:cs="B Mitra"/>
                <w:b/>
                <w:bCs/>
                <w:sz w:val="24"/>
                <w:szCs w:val="24"/>
                <w:rtl/>
              </w:rPr>
              <w:t xml:space="preserve"> ريال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5-9- </w:t>
            </w:r>
            <w:r w:rsidRPr="00F55473">
              <w:rPr>
                <w:rFonts w:cs="B Mitra"/>
                <w:b/>
                <w:bCs/>
                <w:sz w:val="24"/>
                <w:szCs w:val="24"/>
                <w:rtl/>
              </w:rPr>
              <w:t xml:space="preserve">ورود اطلاعات ليست بارگيري به كشتي </w:t>
            </w:r>
            <w:r w:rsidRPr="00F55473">
              <w:rPr>
                <w:rFonts w:cs="B Mitra"/>
                <w:b/>
                <w:bCs/>
                <w:sz w:val="24"/>
                <w:szCs w:val="24"/>
              </w:rPr>
              <w:t>(Loading List)</w:t>
            </w:r>
            <w:r w:rsidRPr="00F55473">
              <w:rPr>
                <w:rFonts w:cs="B Mitra"/>
                <w:b/>
                <w:bCs/>
                <w:sz w:val="24"/>
                <w:szCs w:val="24"/>
                <w:rtl/>
              </w:rPr>
              <w:t xml:space="preserve"> بصورت دستي </w:t>
            </w:r>
            <w:r w:rsidRPr="00F55473">
              <w:rPr>
                <w:rFonts w:cs="B Mitra"/>
                <w:b/>
                <w:bCs/>
                <w:sz w:val="24"/>
                <w:szCs w:val="24"/>
                <w:rtl/>
              </w:rPr>
              <w:br/>
              <w:t xml:space="preserve">به ازاء هر </w:t>
            </w:r>
            <w:r w:rsidRPr="00F55473">
              <w:rPr>
                <w:rFonts w:cs="B Mitra" w:hint="cs"/>
                <w:b/>
                <w:bCs/>
                <w:sz w:val="24"/>
                <w:szCs w:val="24"/>
                <w:rtl/>
              </w:rPr>
              <w:t>دستگاه</w:t>
            </w:r>
            <w:r w:rsidRPr="00F55473">
              <w:rPr>
                <w:rFonts w:cs="B Mitra"/>
                <w:b/>
                <w:bCs/>
                <w:sz w:val="24"/>
                <w:szCs w:val="24"/>
                <w:rtl/>
              </w:rPr>
              <w:t xml:space="preserve"> كانتينر</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6000 ريال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5-10- </w:t>
            </w:r>
            <w:r w:rsidRPr="00F55473">
              <w:rPr>
                <w:rFonts w:cs="B Mitra"/>
                <w:b/>
                <w:bCs/>
                <w:sz w:val="24"/>
                <w:szCs w:val="24"/>
                <w:rtl/>
              </w:rPr>
              <w:t xml:space="preserve">تهيه و صدور نقشه نهايي بارچيني </w:t>
            </w:r>
            <w:r w:rsidRPr="00F55473">
              <w:rPr>
                <w:rFonts w:cs="B Mitra"/>
                <w:b/>
                <w:bCs/>
                <w:sz w:val="24"/>
                <w:szCs w:val="24"/>
              </w:rPr>
              <w:t>(Bay Plan)</w:t>
            </w:r>
            <w:r w:rsidRPr="00F55473">
              <w:rPr>
                <w:rFonts w:cs="B Mitra"/>
                <w:b/>
                <w:bCs/>
                <w:sz w:val="24"/>
                <w:szCs w:val="24"/>
                <w:rtl/>
              </w:rPr>
              <w:t xml:space="preserve"> به ازاء هر </w:t>
            </w:r>
            <w:r w:rsidRPr="00F55473">
              <w:rPr>
                <w:rFonts w:cs="B Mitra" w:hint="cs"/>
                <w:b/>
                <w:bCs/>
                <w:sz w:val="24"/>
                <w:szCs w:val="24"/>
                <w:rtl/>
              </w:rPr>
              <w:t>دستگاه</w:t>
            </w:r>
            <w:r w:rsidRPr="00F55473">
              <w:rPr>
                <w:rFonts w:cs="B Mitra"/>
                <w:b/>
                <w:bCs/>
                <w:sz w:val="24"/>
                <w:szCs w:val="24"/>
                <w:rtl/>
              </w:rPr>
              <w:t xml:space="preserve"> كانتينر</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6000</w:t>
            </w:r>
            <w:r w:rsidRPr="00F55473">
              <w:rPr>
                <w:rFonts w:cs="B Mitra"/>
                <w:b/>
                <w:bCs/>
                <w:sz w:val="24"/>
                <w:szCs w:val="24"/>
                <w:rtl/>
              </w:rPr>
              <w:t>ريال</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5-11- </w:t>
            </w:r>
            <w:r w:rsidRPr="00F55473">
              <w:rPr>
                <w:rFonts w:cs="B Mitra"/>
                <w:b/>
                <w:bCs/>
                <w:sz w:val="24"/>
                <w:szCs w:val="24"/>
                <w:rtl/>
              </w:rPr>
              <w:t>اصلاح و تغيير سمت قرارگيري كانتينر در كشتي زماني كه جهت درب كانتينر صحيح نباشد</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14</w:t>
            </w:r>
            <w:r w:rsidRPr="00F55473">
              <w:rPr>
                <w:rFonts w:cs="B Mitra"/>
                <w:b/>
                <w:bCs/>
                <w:sz w:val="24"/>
                <w:szCs w:val="24"/>
                <w:rtl/>
              </w:rPr>
              <w:t xml:space="preserve"> دلار</w:t>
            </w:r>
          </w:p>
        </w:tc>
      </w:tr>
      <w:tr w:rsidR="00D5183B" w:rsidRPr="00F55473" w:rsidTr="00CA01C9">
        <w:trPr>
          <w:jc w:val="center"/>
        </w:trPr>
        <w:tc>
          <w:tcPr>
            <w:tcW w:w="1134" w:type="dxa"/>
            <w:vMerge/>
            <w:shd w:val="clear" w:color="auto" w:fill="auto"/>
          </w:tcPr>
          <w:p w:rsidR="00D5183B" w:rsidRPr="00F55473" w:rsidRDefault="00D5183B" w:rsidP="00CA01C9">
            <w:pPr>
              <w:spacing w:line="235" w:lineRule="auto"/>
              <w:jc w:val="center"/>
              <w:rPr>
                <w:rFonts w:cs="B Mitra"/>
                <w:b/>
                <w:bCs/>
                <w:sz w:val="24"/>
                <w:szCs w:val="24"/>
                <w:rtl/>
              </w:rPr>
            </w:pP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hint="cs"/>
                <w:b/>
                <w:bCs/>
                <w:sz w:val="24"/>
                <w:szCs w:val="24"/>
                <w:rtl/>
              </w:rPr>
              <w:t xml:space="preserve">5-12- </w:t>
            </w:r>
            <w:r w:rsidRPr="00F55473">
              <w:rPr>
                <w:rFonts w:cs="B Mitra"/>
                <w:b/>
                <w:bCs/>
                <w:sz w:val="24"/>
                <w:szCs w:val="24"/>
                <w:rtl/>
              </w:rPr>
              <w:t>كانتينري كه بدون اعلام</w:t>
            </w:r>
            <w:r w:rsidRPr="00F55473">
              <w:rPr>
                <w:rFonts w:cs="B Mitra" w:hint="cs"/>
                <w:b/>
                <w:bCs/>
                <w:sz w:val="24"/>
                <w:szCs w:val="24"/>
                <w:rtl/>
              </w:rPr>
              <w:t xml:space="preserve"> نام بندر </w:t>
            </w:r>
            <w:r w:rsidRPr="00F55473">
              <w:rPr>
                <w:rFonts w:cs="B Mitra"/>
                <w:b/>
                <w:bCs/>
                <w:sz w:val="24"/>
                <w:szCs w:val="24"/>
                <w:rtl/>
              </w:rPr>
              <w:t>مقصد به بندر تحويل مي‌شود</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w:t>
            </w:r>
            <w:r>
              <w:rPr>
                <w:rFonts w:cs="B Mitra" w:hint="cs"/>
                <w:b/>
                <w:bCs/>
                <w:sz w:val="24"/>
                <w:szCs w:val="24"/>
                <w:rtl/>
              </w:rPr>
              <w:t>8</w:t>
            </w:r>
            <w:r w:rsidRPr="00F55473">
              <w:rPr>
                <w:rFonts w:cs="B Mitra" w:hint="cs"/>
                <w:b/>
                <w:bCs/>
                <w:sz w:val="24"/>
                <w:szCs w:val="24"/>
                <w:rtl/>
              </w:rPr>
              <w:t xml:space="preserve">0000 </w:t>
            </w:r>
            <w:r w:rsidRPr="00F55473">
              <w:rPr>
                <w:rFonts w:cs="B Mitra"/>
                <w:b/>
                <w:bCs/>
                <w:sz w:val="24"/>
                <w:szCs w:val="24"/>
                <w:rtl/>
              </w:rPr>
              <w:t>ريال</w:t>
            </w:r>
          </w:p>
        </w:tc>
      </w:tr>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Mitra"/>
                <w:b/>
                <w:bCs/>
                <w:sz w:val="12"/>
                <w:szCs w:val="12"/>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6</w:t>
            </w: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 xml:space="preserve">هزينه </w:t>
            </w:r>
            <w:r w:rsidRPr="00F55473">
              <w:rPr>
                <w:rFonts w:cs="B Mitra" w:hint="cs"/>
                <w:b/>
                <w:bCs/>
                <w:sz w:val="24"/>
                <w:szCs w:val="24"/>
                <w:rtl/>
              </w:rPr>
              <w:t>باز و بستن درب و پلمپ</w:t>
            </w:r>
            <w:r w:rsidRPr="00F55473">
              <w:rPr>
                <w:rFonts w:cs="B Mitra"/>
                <w:b/>
                <w:bCs/>
                <w:sz w:val="24"/>
                <w:szCs w:val="24"/>
                <w:rtl/>
              </w:rPr>
              <w:t>(در عمليات فك يا حك) :</w:t>
            </w:r>
          </w:p>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استفاده از هر عدد پلمپ</w:t>
            </w:r>
          </w:p>
        </w:tc>
        <w:tc>
          <w:tcPr>
            <w:tcW w:w="1987" w:type="dxa"/>
            <w:shd w:val="clear" w:color="auto" w:fill="auto"/>
            <w:vAlign w:val="center"/>
          </w:tcPr>
          <w:p w:rsidR="00D5183B" w:rsidRPr="00F55473" w:rsidRDefault="00D5183B" w:rsidP="00CA01C9">
            <w:pPr>
              <w:spacing w:line="235" w:lineRule="auto"/>
              <w:jc w:val="center"/>
              <w:rPr>
                <w:rFonts w:cs="B Mitra"/>
                <w:b/>
                <w:bCs/>
                <w:sz w:val="4"/>
                <w:szCs w:val="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1</w:t>
            </w:r>
            <w:r>
              <w:rPr>
                <w:rFonts w:cs="B Mitra" w:hint="cs"/>
                <w:b/>
                <w:bCs/>
                <w:sz w:val="24"/>
                <w:szCs w:val="24"/>
                <w:rtl/>
              </w:rPr>
              <w:t>5</w:t>
            </w:r>
            <w:r w:rsidRPr="00F55473">
              <w:rPr>
                <w:rFonts w:cs="B Mitra" w:hint="cs"/>
                <w:b/>
                <w:bCs/>
                <w:sz w:val="24"/>
                <w:szCs w:val="24"/>
                <w:rtl/>
              </w:rPr>
              <w:t>0000</w:t>
            </w:r>
            <w:r w:rsidRPr="00F55473">
              <w:rPr>
                <w:rFonts w:cs="B Mitra"/>
                <w:b/>
                <w:bCs/>
                <w:sz w:val="24"/>
                <w:szCs w:val="24"/>
                <w:rtl/>
              </w:rPr>
              <w:t xml:space="preserve"> ريال</w:t>
            </w:r>
          </w:p>
        </w:tc>
      </w:tr>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Mitra"/>
                <w:b/>
                <w:bCs/>
                <w:sz w:val="14"/>
                <w:szCs w:val="1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7</w:t>
            </w: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اجاره زماني تجهيزات :</w:t>
            </w:r>
          </w:p>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هر ساعت گنتري‌كرين</w:t>
            </w:r>
          </w:p>
        </w:tc>
        <w:tc>
          <w:tcPr>
            <w:tcW w:w="1987" w:type="dxa"/>
            <w:shd w:val="clear" w:color="auto" w:fill="auto"/>
            <w:vAlign w:val="center"/>
          </w:tcPr>
          <w:p w:rsidR="00D5183B" w:rsidRPr="00F55473" w:rsidRDefault="00D5183B" w:rsidP="00CA01C9">
            <w:pPr>
              <w:spacing w:line="235" w:lineRule="auto"/>
              <w:jc w:val="center"/>
              <w:rPr>
                <w:rFonts w:cs="B Mitra"/>
                <w:b/>
                <w:bCs/>
                <w:sz w:val="8"/>
                <w:szCs w:val="8"/>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453</w:t>
            </w:r>
            <w:r w:rsidRPr="00F55473">
              <w:rPr>
                <w:rFonts w:cs="B Mitra"/>
                <w:b/>
                <w:bCs/>
                <w:sz w:val="24"/>
                <w:szCs w:val="24"/>
                <w:rtl/>
              </w:rPr>
              <w:t xml:space="preserve"> دلار</w:t>
            </w:r>
          </w:p>
        </w:tc>
      </w:tr>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8</w:t>
            </w: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 xml:space="preserve">هزينه </w:t>
            </w:r>
            <w:r w:rsidRPr="00F55473">
              <w:rPr>
                <w:rFonts w:cs="B Mitra"/>
                <w:b/>
                <w:bCs/>
                <w:sz w:val="24"/>
                <w:szCs w:val="24"/>
              </w:rPr>
              <w:t>Lashing &amp; Unlashing</w:t>
            </w:r>
            <w:r w:rsidRPr="00F55473">
              <w:rPr>
                <w:rFonts w:cs="B Mitra"/>
                <w:b/>
                <w:bCs/>
                <w:sz w:val="24"/>
                <w:szCs w:val="24"/>
                <w:rtl/>
              </w:rPr>
              <w:t xml:space="preserve"> (در عمليات غير از </w:t>
            </w:r>
            <w:r w:rsidRPr="00F55473">
              <w:rPr>
                <w:rFonts w:cs="B Mitra"/>
                <w:b/>
                <w:bCs/>
                <w:sz w:val="24"/>
                <w:szCs w:val="24"/>
              </w:rPr>
              <w:t>THC</w:t>
            </w:r>
            <w:r w:rsidRPr="00F55473">
              <w:rPr>
                <w:rFonts w:cs="B Mitra"/>
                <w:b/>
                <w:bCs/>
                <w:sz w:val="24"/>
                <w:szCs w:val="24"/>
                <w:rtl/>
              </w:rPr>
              <w:t>) :</w:t>
            </w:r>
          </w:p>
          <w:p w:rsidR="00D5183B" w:rsidRPr="00F55473" w:rsidRDefault="00D5183B" w:rsidP="00CA01C9">
            <w:pPr>
              <w:spacing w:line="235" w:lineRule="auto"/>
              <w:jc w:val="lowKashida"/>
              <w:rPr>
                <w:rFonts w:cs="B Mitra"/>
                <w:b/>
                <w:bCs/>
                <w:sz w:val="24"/>
                <w:szCs w:val="24"/>
                <w:rtl/>
              </w:rPr>
            </w:pPr>
            <w:r w:rsidRPr="00F55473">
              <w:rPr>
                <w:rFonts w:cs="B Mitra"/>
                <w:b/>
                <w:bCs/>
                <w:sz w:val="24"/>
                <w:szCs w:val="24"/>
                <w:rtl/>
              </w:rPr>
              <w:t>به ازاي هر دستگاه كانتينر</w:t>
            </w:r>
          </w:p>
        </w:tc>
        <w:tc>
          <w:tcPr>
            <w:tcW w:w="1987" w:type="dxa"/>
            <w:shd w:val="clear" w:color="auto" w:fill="auto"/>
            <w:vAlign w:val="center"/>
          </w:tcPr>
          <w:p w:rsidR="00D5183B" w:rsidRPr="00F55473" w:rsidRDefault="00D5183B" w:rsidP="00CA01C9">
            <w:pPr>
              <w:spacing w:line="235" w:lineRule="auto"/>
              <w:jc w:val="center"/>
              <w:rPr>
                <w:rFonts w:cs="B Mitra"/>
                <w:b/>
                <w:bCs/>
                <w:sz w:val="4"/>
                <w:szCs w:val="4"/>
                <w:rtl/>
              </w:rPr>
            </w:pPr>
          </w:p>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2</w:t>
            </w:r>
            <w:r w:rsidRPr="00F55473">
              <w:rPr>
                <w:rFonts w:cs="B Mitra"/>
                <w:b/>
                <w:bCs/>
                <w:sz w:val="24"/>
                <w:szCs w:val="24"/>
                <w:rtl/>
              </w:rPr>
              <w:t xml:space="preserve"> دلار</w:t>
            </w:r>
          </w:p>
        </w:tc>
      </w:tr>
      <w:tr w:rsidR="00D5183B" w:rsidRPr="00F55473" w:rsidTr="00CA01C9">
        <w:trPr>
          <w:jc w:val="center"/>
        </w:trPr>
        <w:tc>
          <w:tcPr>
            <w:tcW w:w="1134" w:type="dxa"/>
            <w:shd w:val="clear" w:color="auto" w:fill="auto"/>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9</w:t>
            </w:r>
          </w:p>
        </w:tc>
        <w:tc>
          <w:tcPr>
            <w:tcW w:w="7371" w:type="dxa"/>
            <w:gridSpan w:val="2"/>
            <w:shd w:val="clear" w:color="auto" w:fill="auto"/>
          </w:tcPr>
          <w:p w:rsidR="00D5183B" w:rsidRPr="00F55473" w:rsidRDefault="00D5183B" w:rsidP="00CA01C9">
            <w:pPr>
              <w:spacing w:line="235" w:lineRule="auto"/>
              <w:jc w:val="lowKashida"/>
              <w:rPr>
                <w:rFonts w:cs="B Mitra"/>
                <w:b/>
                <w:bCs/>
                <w:sz w:val="24"/>
                <w:szCs w:val="24"/>
                <w:rtl/>
                <w:lang w:bidi="fa-IR"/>
              </w:rPr>
            </w:pPr>
            <w:r w:rsidRPr="00F55473">
              <w:rPr>
                <w:rFonts w:cs="B Mitra" w:hint="cs"/>
                <w:b/>
                <w:bCs/>
                <w:sz w:val="24"/>
                <w:szCs w:val="24"/>
                <w:rtl/>
              </w:rPr>
              <w:t xml:space="preserve">هزینه پالتیزه نمودن کالای کانتینر </w:t>
            </w:r>
            <w:r w:rsidRPr="00F55473">
              <w:rPr>
                <w:rFonts w:cs="B Mitra"/>
                <w:b/>
                <w:bCs/>
                <w:sz w:val="24"/>
                <w:szCs w:val="24"/>
              </w:rPr>
              <w:t>LCL</w:t>
            </w:r>
            <w:r w:rsidRPr="00F55473">
              <w:rPr>
                <w:rFonts w:cs="B Mitra" w:hint="cs"/>
                <w:b/>
                <w:bCs/>
                <w:sz w:val="24"/>
                <w:szCs w:val="24"/>
                <w:rtl/>
                <w:lang w:bidi="fa-IR"/>
              </w:rPr>
              <w:t xml:space="preserve"> برای هر پالت</w:t>
            </w:r>
          </w:p>
        </w:tc>
        <w:tc>
          <w:tcPr>
            <w:tcW w:w="1987" w:type="dxa"/>
            <w:shd w:val="clear" w:color="auto" w:fill="auto"/>
            <w:vAlign w:val="center"/>
          </w:tcPr>
          <w:p w:rsidR="00D5183B" w:rsidRPr="00F55473" w:rsidRDefault="00D5183B" w:rsidP="00CA01C9">
            <w:pPr>
              <w:spacing w:line="235" w:lineRule="auto"/>
              <w:jc w:val="center"/>
              <w:rPr>
                <w:rFonts w:cs="B Mitra"/>
                <w:b/>
                <w:bCs/>
                <w:sz w:val="24"/>
                <w:szCs w:val="24"/>
                <w:rtl/>
              </w:rPr>
            </w:pPr>
            <w:r w:rsidRPr="00F55473">
              <w:rPr>
                <w:rFonts w:cs="B Mitra" w:hint="cs"/>
                <w:b/>
                <w:bCs/>
                <w:sz w:val="24"/>
                <w:szCs w:val="24"/>
                <w:rtl/>
              </w:rPr>
              <w:t>000</w:t>
            </w:r>
            <w:r w:rsidRPr="00F55473">
              <w:rPr>
                <w:rFonts w:cs="B Mitra"/>
                <w:b/>
                <w:bCs/>
                <w:sz w:val="24"/>
                <w:szCs w:val="24"/>
              </w:rPr>
              <w:t>,</w:t>
            </w:r>
            <w:r w:rsidRPr="00F55473">
              <w:rPr>
                <w:rFonts w:cs="B Mitra" w:hint="cs"/>
                <w:b/>
                <w:bCs/>
                <w:sz w:val="24"/>
                <w:szCs w:val="24"/>
                <w:rtl/>
                <w:lang w:bidi="fa-IR"/>
              </w:rPr>
              <w:t>300</w:t>
            </w:r>
            <w:r w:rsidRPr="00F55473">
              <w:rPr>
                <w:rFonts w:cs="B Mitra" w:hint="cs"/>
                <w:b/>
                <w:bCs/>
                <w:sz w:val="24"/>
                <w:szCs w:val="24"/>
                <w:rtl/>
              </w:rPr>
              <w:t>ریال</w:t>
            </w:r>
          </w:p>
        </w:tc>
      </w:tr>
    </w:tbl>
    <w:p w:rsidR="00D5183B" w:rsidRPr="00E15C6F" w:rsidRDefault="00D5183B" w:rsidP="00D5183B">
      <w:pPr>
        <w:spacing w:line="206" w:lineRule="auto"/>
        <w:jc w:val="both"/>
        <w:rPr>
          <w:rtl/>
        </w:rPr>
      </w:pPr>
    </w:p>
    <w:p w:rsidR="00D5183B" w:rsidRPr="00E15C6F" w:rsidRDefault="00D5183B" w:rsidP="00D5183B">
      <w:pPr>
        <w:spacing w:line="396" w:lineRule="auto"/>
        <w:jc w:val="lowKashida"/>
        <w:rPr>
          <w:rtl/>
        </w:rPr>
      </w:pPr>
    </w:p>
    <w:p w:rsidR="00D5183B" w:rsidRPr="00E15C6F" w:rsidRDefault="00D5183B" w:rsidP="00D5183B">
      <w:pPr>
        <w:pStyle w:val="Footer"/>
        <w:tabs>
          <w:tab w:val="clear" w:pos="4153"/>
          <w:tab w:val="clear" w:pos="8306"/>
        </w:tabs>
        <w:spacing w:line="480" w:lineRule="auto"/>
        <w:ind w:left="-1"/>
        <w:jc w:val="center"/>
        <w:rPr>
          <w:rFonts w:cs="B Titr"/>
          <w:b/>
          <w:bCs/>
          <w:sz w:val="52"/>
          <w:szCs w:val="52"/>
          <w:rtl/>
          <w:lang w:bidi="fa-IR"/>
        </w:rPr>
      </w:pPr>
    </w:p>
    <w:p w:rsidR="00D5183B" w:rsidRPr="00E15C6F" w:rsidRDefault="00D5183B" w:rsidP="00D5183B">
      <w:pPr>
        <w:pStyle w:val="Footer"/>
        <w:tabs>
          <w:tab w:val="clear" w:pos="4153"/>
          <w:tab w:val="clear" w:pos="8306"/>
        </w:tabs>
        <w:spacing w:line="480" w:lineRule="auto"/>
        <w:ind w:left="-1"/>
        <w:jc w:val="center"/>
        <w:rPr>
          <w:rFonts w:cs="B Titr"/>
          <w:b/>
          <w:bCs/>
          <w:sz w:val="36"/>
          <w:szCs w:val="36"/>
          <w:rtl/>
        </w:rPr>
      </w:pPr>
    </w:p>
    <w:p w:rsidR="00D5183B" w:rsidRPr="00E15C6F" w:rsidRDefault="00D5183B" w:rsidP="00D5183B">
      <w:pPr>
        <w:pStyle w:val="Footer"/>
        <w:tabs>
          <w:tab w:val="clear" w:pos="4153"/>
          <w:tab w:val="clear" w:pos="8306"/>
        </w:tabs>
        <w:spacing w:line="480" w:lineRule="auto"/>
        <w:ind w:left="-1"/>
        <w:jc w:val="center"/>
        <w:rPr>
          <w:rFonts w:cs="B Titr"/>
          <w:b/>
          <w:bCs/>
          <w:sz w:val="52"/>
          <w:szCs w:val="52"/>
          <w:rtl/>
        </w:rPr>
      </w:pPr>
    </w:p>
    <w:p w:rsidR="00D5183B" w:rsidRPr="00E15C6F" w:rsidRDefault="00975D15" w:rsidP="00D5183B">
      <w:pPr>
        <w:pStyle w:val="Footer"/>
        <w:tabs>
          <w:tab w:val="clear" w:pos="4153"/>
          <w:tab w:val="clear" w:pos="8306"/>
        </w:tabs>
        <w:ind w:left="-1"/>
        <w:jc w:val="center"/>
        <w:rPr>
          <w:rFonts w:cs="B Titr"/>
          <w:b/>
          <w:bCs/>
          <w:sz w:val="24"/>
          <w:rtl/>
        </w:rPr>
      </w:pPr>
      <w:r w:rsidRPr="00975D15">
        <w:rPr>
          <w:rFonts w:cs="B Titr"/>
          <w:b/>
          <w:bCs/>
          <w:sz w:val="24"/>
        </w:rPr>
        <w:pict>
          <v:shape id="_x0000_i1037" type="#_x0000_t136" style="width:285pt;height:97.5pt">
            <v:fill color2="fill darken(0)" rotate="t" method="linear sigma" focus="-50%" type="gradient"/>
            <v:shadow color="#868686"/>
            <v:textpath style="font-family:&quot;B Davat&quot;;font-weight:bold;v-text-kern:t" trim="t" fitpath="t" string="ساير تعرفه‌ها&#10;"/>
          </v:shape>
        </w:pict>
      </w:r>
    </w:p>
    <w:p w:rsidR="00D5183B" w:rsidRPr="00E15C6F" w:rsidRDefault="00D5183B" w:rsidP="00D5183B">
      <w:pPr>
        <w:pStyle w:val="Footer"/>
        <w:tabs>
          <w:tab w:val="clear" w:pos="4153"/>
          <w:tab w:val="clear" w:pos="8306"/>
        </w:tabs>
        <w:spacing w:line="360" w:lineRule="auto"/>
        <w:ind w:left="-1"/>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E15C6F" w:rsidRDefault="00D5183B" w:rsidP="00D5183B">
      <w:pPr>
        <w:pStyle w:val="Footer"/>
        <w:tabs>
          <w:tab w:val="clear" w:pos="4153"/>
          <w:tab w:val="clear" w:pos="8306"/>
        </w:tabs>
        <w:spacing w:line="360" w:lineRule="auto"/>
        <w:ind w:left="-1" w:right="567"/>
        <w:jc w:val="center"/>
        <w:rPr>
          <w:rFonts w:cs="B Titr"/>
          <w:b/>
          <w:bCs/>
          <w:sz w:val="52"/>
          <w:rtl/>
        </w:rPr>
      </w:pPr>
    </w:p>
    <w:p w:rsidR="00D5183B" w:rsidRPr="004D2E49" w:rsidRDefault="00D5183B" w:rsidP="00D5183B">
      <w:pPr>
        <w:jc w:val="both"/>
        <w:rPr>
          <w:rFonts w:cs="Traffic"/>
          <w:b/>
          <w:bCs/>
          <w:sz w:val="24"/>
          <w:szCs w:val="24"/>
          <w:rtl/>
        </w:rPr>
      </w:pPr>
      <w:r w:rsidRPr="00E15C6F">
        <w:rPr>
          <w:rFonts w:cs="B Titr"/>
          <w:b/>
          <w:bCs/>
          <w:sz w:val="26"/>
          <w:szCs w:val="26"/>
          <w:rtl/>
        </w:rPr>
        <w:br w:type="page"/>
      </w:r>
      <w:r w:rsidRPr="004D2E49">
        <w:rPr>
          <w:rFonts w:cs="Traffic" w:hint="cs"/>
          <w:b/>
          <w:bCs/>
          <w:sz w:val="24"/>
          <w:szCs w:val="24"/>
          <w:rtl/>
        </w:rPr>
        <w:t>تعرفه خاص مناطق ویژه اقتصادی بندری</w:t>
      </w:r>
    </w:p>
    <w:p w:rsidR="00D5183B" w:rsidRDefault="00D5183B" w:rsidP="00D5183B">
      <w:pPr>
        <w:jc w:val="both"/>
        <w:rPr>
          <w:rFonts w:cs="Mitra"/>
          <w:b/>
          <w:bCs/>
          <w:rtl/>
        </w:rPr>
      </w:pPr>
    </w:p>
    <w:p w:rsidR="00D5183B" w:rsidRPr="00D2605B" w:rsidRDefault="00D5183B" w:rsidP="00D5183B">
      <w:pPr>
        <w:spacing w:line="360" w:lineRule="auto"/>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الف) تعرفه هزینه خدمات  عمومی و زیر بنایی منطقه ویژه اقتصادی بندری</w:t>
      </w:r>
    </w:p>
    <w:p w:rsidR="00D5183B" w:rsidRPr="00D2605B" w:rsidRDefault="00D5183B" w:rsidP="00D5183B">
      <w:pPr>
        <w:pStyle w:val="ListParagraph"/>
        <w:numPr>
          <w:ilvl w:val="0"/>
          <w:numId w:val="49"/>
        </w:numPr>
        <w:spacing w:line="360" w:lineRule="auto"/>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مبلغ 20.000 ریال به ازای هر تن کالاهائیکه به منظور عبور از منطقه ویژه اقتصادی بندری وارد بنادر مشمول می شوند.</w:t>
      </w:r>
    </w:p>
    <w:p w:rsidR="00D5183B" w:rsidRPr="00D2605B" w:rsidRDefault="00D5183B" w:rsidP="00D5183B">
      <w:pPr>
        <w:spacing w:line="360" w:lineRule="auto"/>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تبصره 1: کالاهای ذیل از پرداخت هزینه موضوع بند "الف"معاف می باشند.</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صادرات (موقت قطعی، برگشتی، مجدد و ...)</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ترانشیپ (مستقیم یا غیر مستقیم ) داخلی و خارجی</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ترانزیت خارجی (به کشور ثالث)</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کابوتاژ(مبداء و مقصد)</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مرجوعی و ورود موقت</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کالایی که به منظور استفاده در مناطق ویژه اقتصادی بندری وارد شود.</w:t>
      </w:r>
    </w:p>
    <w:p w:rsidR="00D5183B" w:rsidRPr="00D2605B" w:rsidRDefault="00D5183B" w:rsidP="00D5183B">
      <w:pPr>
        <w:pStyle w:val="ListParagraph"/>
        <w:numPr>
          <w:ilvl w:val="0"/>
          <w:numId w:val="48"/>
        </w:numPr>
        <w:spacing w:line="360" w:lineRule="auto"/>
        <w:jc w:val="both"/>
        <w:rPr>
          <w:rFonts w:ascii="Times New Roman Bold" w:hAnsi="Times New Roman Bold" w:cs="B Mitra"/>
          <w:b/>
          <w:bCs/>
          <w:sz w:val="24"/>
          <w:szCs w:val="24"/>
        </w:rPr>
      </w:pPr>
      <w:r w:rsidRPr="00D2605B">
        <w:rPr>
          <w:rFonts w:ascii="Times New Roman Bold" w:hAnsi="Times New Roman Bold" w:cs="B Mitra" w:hint="cs"/>
          <w:b/>
          <w:bCs/>
          <w:sz w:val="24"/>
          <w:szCs w:val="24"/>
          <w:rtl/>
        </w:rPr>
        <w:t>کالای تولیدی واحدهای مستقر در منطقه</w:t>
      </w:r>
    </w:p>
    <w:p w:rsidR="00D5183B" w:rsidRPr="00D2605B" w:rsidRDefault="00D5183B" w:rsidP="00D5183B">
      <w:pPr>
        <w:spacing w:line="360" w:lineRule="auto"/>
        <w:ind w:hanging="428"/>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تبصره 2 : برای محاسبه هزینه های فوق ، کسر  تن، تن محسوب می گردد.</w:t>
      </w:r>
    </w:p>
    <w:p w:rsidR="00D5183B" w:rsidRPr="00D2605B" w:rsidRDefault="00D5183B" w:rsidP="00D5183B">
      <w:pPr>
        <w:spacing w:line="360" w:lineRule="auto"/>
        <w:ind w:left="-428"/>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تبصره 2: در اول هر سال با استعلام از بانک مرکزی ،نرخ تورم رسمی کشو ر به تعرفه های فوق الذکر افزوده می شود.</w:t>
      </w:r>
    </w:p>
    <w:p w:rsidR="00D5183B" w:rsidRPr="00D2605B" w:rsidRDefault="00D5183B" w:rsidP="00D5183B">
      <w:pPr>
        <w:spacing w:line="360" w:lineRule="auto"/>
        <w:ind w:left="-428"/>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ب) تعرفه هزینه تسهیلات مواصلاتی و مهندسی منطقه ویژه اقتصادی بندری</w:t>
      </w:r>
    </w:p>
    <w:p w:rsidR="00D5183B" w:rsidRPr="00D2605B" w:rsidRDefault="00D5183B" w:rsidP="00D5183B">
      <w:pPr>
        <w:pStyle w:val="ListParagraph"/>
        <w:numPr>
          <w:ilvl w:val="0"/>
          <w:numId w:val="49"/>
        </w:numPr>
        <w:spacing w:line="360" w:lineRule="auto"/>
        <w:ind w:left="-569" w:firstLine="283"/>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مبلغ 80.000 ریال به ازای هر تن کالای داخلی و یا خارجی اعم از مواد  اولیه، ماشین آلات، کالاهای واسطه ای ، کمکی و مصرفی و ... که به منظور استفاده و یا بهره برداری وارد منطقه ویژه اقتصادی بندری می شوند.</w:t>
      </w:r>
    </w:p>
    <w:p w:rsidR="00D5183B" w:rsidRPr="00D2605B" w:rsidRDefault="00D5183B" w:rsidP="00D5183B">
      <w:pPr>
        <w:spacing w:line="360" w:lineRule="auto"/>
        <w:ind w:left="-428"/>
        <w:jc w:val="both"/>
        <w:rPr>
          <w:rFonts w:ascii="Times New Roman Bold" w:hAnsi="Times New Roman Bold" w:cs="B Mitra"/>
          <w:b/>
          <w:bCs/>
          <w:sz w:val="24"/>
          <w:szCs w:val="24"/>
          <w:rtl/>
        </w:rPr>
      </w:pPr>
      <w:r w:rsidRPr="00D2605B">
        <w:rPr>
          <w:rFonts w:ascii="Times New Roman Bold" w:hAnsi="Times New Roman Bold" w:cs="B Mitra" w:hint="cs"/>
          <w:b/>
          <w:bCs/>
          <w:sz w:val="24"/>
          <w:szCs w:val="24"/>
          <w:rtl/>
        </w:rPr>
        <w:t>تبصره 1- برای محاسبه هزینه های فوق، کسر تن، تن محسوب می گردد.</w:t>
      </w:r>
    </w:p>
    <w:p w:rsidR="00D5183B" w:rsidRPr="00D2605B" w:rsidRDefault="00D5183B" w:rsidP="00D5183B">
      <w:pPr>
        <w:spacing w:line="360" w:lineRule="auto"/>
        <w:ind w:left="-428"/>
        <w:jc w:val="both"/>
        <w:rPr>
          <w:rFonts w:ascii="Times New Roman Bold" w:hAnsi="Times New Roman Bold" w:cs="B Mitra"/>
          <w:b/>
          <w:bCs/>
          <w:sz w:val="24"/>
          <w:szCs w:val="24"/>
          <w:lang w:bidi="fa-IR"/>
        </w:rPr>
      </w:pPr>
      <w:r w:rsidRPr="00D2605B">
        <w:rPr>
          <w:rFonts w:ascii="Times New Roman Bold" w:hAnsi="Times New Roman Bold" w:cs="B Mitra" w:hint="cs"/>
          <w:b/>
          <w:bCs/>
          <w:sz w:val="24"/>
          <w:szCs w:val="24"/>
          <w:rtl/>
        </w:rPr>
        <w:t>تبصره 2- در اول هر سال با</w:t>
      </w:r>
      <w:r>
        <w:rPr>
          <w:rFonts w:ascii="Times New Roman Bold" w:hAnsi="Times New Roman Bold" w:cs="B Mitra" w:hint="cs"/>
          <w:b/>
          <w:bCs/>
          <w:sz w:val="24"/>
          <w:szCs w:val="24"/>
          <w:rtl/>
        </w:rPr>
        <w:t xml:space="preserve"> </w:t>
      </w:r>
      <w:r w:rsidRPr="00D2605B">
        <w:rPr>
          <w:rFonts w:ascii="Times New Roman Bold" w:hAnsi="Times New Roman Bold" w:cs="B Mitra" w:hint="cs"/>
          <w:b/>
          <w:bCs/>
          <w:sz w:val="24"/>
          <w:szCs w:val="24"/>
          <w:rtl/>
        </w:rPr>
        <w:t>استعلام از بانک مرکزی ،نرخ تورم رسمی کشور به تعرفه های فوق الذکر افزوده می شود.</w:t>
      </w:r>
    </w:p>
    <w:p w:rsidR="00D5183B" w:rsidRDefault="00D5183B" w:rsidP="00D5183B">
      <w:pPr>
        <w:jc w:val="center"/>
        <w:rPr>
          <w:rFonts w:cs="Mitra"/>
          <w:b/>
          <w:bCs/>
          <w:sz w:val="24"/>
          <w:szCs w:val="24"/>
          <w:rtl/>
        </w:rPr>
      </w:pPr>
      <w:r>
        <w:rPr>
          <w:rFonts w:cs="Mitra"/>
          <w:b/>
          <w:bCs/>
          <w:sz w:val="24"/>
          <w:szCs w:val="24"/>
          <w:rtl/>
        </w:rPr>
        <w:br w:type="page"/>
      </w:r>
    </w:p>
    <w:p w:rsidR="00D5183B" w:rsidRPr="002301C5" w:rsidRDefault="00D5183B" w:rsidP="00D5183B">
      <w:pPr>
        <w:rPr>
          <w:rFonts w:cs="Titr"/>
        </w:rPr>
      </w:pPr>
      <w:r>
        <w:rPr>
          <w:rFonts w:cs="Titr" w:hint="cs"/>
          <w:rtl/>
        </w:rPr>
        <w:t xml:space="preserve">                                    </w:t>
      </w:r>
      <w:r w:rsidRPr="007A53CC">
        <w:rPr>
          <w:rFonts w:cs="Titr" w:hint="cs"/>
          <w:rtl/>
        </w:rPr>
        <w:t>جدول تعرفه هاي صدور اسنادي در مناطق ويژه اقتصادي بندري</w:t>
      </w:r>
      <w:r w:rsidRPr="002301C5">
        <w:rPr>
          <w:rFonts w:cs="Titr"/>
          <w:rtl/>
        </w:rPr>
        <w:t xml:space="preserve"> </w:t>
      </w:r>
      <w:r w:rsidRPr="002301C5">
        <w:rPr>
          <w:rFonts w:cs="Titr" w:hint="cs"/>
          <w:rtl/>
        </w:rPr>
        <w:t xml:space="preserve">                </w:t>
      </w:r>
      <w:r>
        <w:rPr>
          <w:rFonts w:cs="Titr" w:hint="cs"/>
          <w:rtl/>
        </w:rPr>
        <w:t xml:space="preserve">                            </w:t>
      </w:r>
      <w:r w:rsidRPr="002301C5">
        <w:rPr>
          <w:rFonts w:cs="Titr" w:hint="cs"/>
          <w:rtl/>
        </w:rPr>
        <w:t xml:space="preserve">  </w:t>
      </w:r>
      <w:r w:rsidRPr="002301C5">
        <w:rPr>
          <w:rFonts w:cs="Titr"/>
          <w:rtl/>
        </w:rPr>
        <w:t xml:space="preserve">جدول شماره </w:t>
      </w:r>
      <w:r>
        <w:rPr>
          <w:rFonts w:cs="Titr" w:hint="cs"/>
          <w:rtl/>
        </w:rPr>
        <w:t>25</w:t>
      </w:r>
    </w:p>
    <w:tbl>
      <w:tblPr>
        <w:bidiVisual/>
        <w:tblW w:w="10157" w:type="dxa"/>
        <w:jc w:val="center"/>
        <w:tblInd w:w="-364" w:type="dxa"/>
        <w:tblBorders>
          <w:top w:val="thinThickSmallGap" w:sz="24" w:space="0" w:color="auto"/>
          <w:left w:val="thinThickSmallGap" w:sz="24" w:space="0" w:color="auto"/>
          <w:bottom w:val="single" w:sz="18" w:space="0" w:color="auto"/>
          <w:right w:val="thinThickSmallGap" w:sz="24" w:space="0" w:color="auto"/>
          <w:insideH w:val="single" w:sz="12" w:space="0" w:color="auto"/>
          <w:insideV w:val="single" w:sz="12" w:space="0" w:color="auto"/>
        </w:tblBorders>
        <w:tblLook w:val="0000"/>
      </w:tblPr>
      <w:tblGrid>
        <w:gridCol w:w="696"/>
        <w:gridCol w:w="3226"/>
        <w:gridCol w:w="3242"/>
        <w:gridCol w:w="18"/>
        <w:gridCol w:w="1417"/>
        <w:gridCol w:w="1558"/>
      </w:tblGrid>
      <w:tr w:rsidR="00D5183B" w:rsidRPr="00AC4ED7" w:rsidTr="00CA01C9">
        <w:trPr>
          <w:trHeight w:val="97"/>
          <w:jc w:val="center"/>
        </w:trPr>
        <w:tc>
          <w:tcPr>
            <w:tcW w:w="696" w:type="dxa"/>
            <w:shd w:val="clear" w:color="auto" w:fill="F2F2F2" w:themeFill="background1" w:themeFillShade="F2"/>
          </w:tcPr>
          <w:p w:rsidR="00D5183B" w:rsidRPr="007A53CC" w:rsidRDefault="00D5183B" w:rsidP="00CA01C9">
            <w:pPr>
              <w:jc w:val="center"/>
              <w:rPr>
                <w:rFonts w:cs="Titr"/>
                <w:rtl/>
              </w:rPr>
            </w:pPr>
            <w:r w:rsidRPr="007A53CC">
              <w:rPr>
                <w:rFonts w:cs="Titr" w:hint="cs"/>
                <w:rtl/>
              </w:rPr>
              <w:t>رديف</w:t>
            </w:r>
          </w:p>
        </w:tc>
        <w:tc>
          <w:tcPr>
            <w:tcW w:w="6468" w:type="dxa"/>
            <w:gridSpan w:val="2"/>
            <w:shd w:val="clear" w:color="auto" w:fill="F2F2F2" w:themeFill="background1" w:themeFillShade="F2"/>
          </w:tcPr>
          <w:p w:rsidR="00D5183B" w:rsidRPr="007A53CC" w:rsidRDefault="00D5183B" w:rsidP="00CA01C9">
            <w:pPr>
              <w:jc w:val="center"/>
              <w:rPr>
                <w:rFonts w:cs="Titr"/>
                <w:rtl/>
              </w:rPr>
            </w:pPr>
            <w:r w:rsidRPr="007A53CC">
              <w:rPr>
                <w:rFonts w:cs="Titr" w:hint="cs"/>
                <w:rtl/>
              </w:rPr>
              <w:t>شرح فعاليت</w:t>
            </w:r>
          </w:p>
        </w:tc>
        <w:tc>
          <w:tcPr>
            <w:tcW w:w="2993" w:type="dxa"/>
            <w:gridSpan w:val="3"/>
            <w:shd w:val="clear" w:color="auto" w:fill="F2F2F2" w:themeFill="background1" w:themeFillShade="F2"/>
          </w:tcPr>
          <w:p w:rsidR="00D5183B" w:rsidRPr="007A53CC" w:rsidRDefault="00D5183B" w:rsidP="00CA01C9">
            <w:pPr>
              <w:jc w:val="center"/>
              <w:rPr>
                <w:rFonts w:cs="Titr"/>
                <w:rtl/>
              </w:rPr>
            </w:pPr>
            <w:r w:rsidRPr="007A53CC">
              <w:rPr>
                <w:rFonts w:cs="Titr" w:hint="cs"/>
                <w:rtl/>
              </w:rPr>
              <w:t>مبلغ (فقره/ ريال)</w:t>
            </w:r>
          </w:p>
        </w:tc>
      </w:tr>
      <w:tr w:rsidR="00D5183B" w:rsidRPr="003174A7" w:rsidTr="00CA01C9">
        <w:trPr>
          <w:trHeight w:val="97"/>
          <w:jc w:val="center"/>
        </w:trPr>
        <w:tc>
          <w:tcPr>
            <w:tcW w:w="696" w:type="dxa"/>
          </w:tcPr>
          <w:p w:rsidR="00D5183B" w:rsidRPr="003174A7" w:rsidRDefault="00D5183B" w:rsidP="00CA01C9">
            <w:pPr>
              <w:jc w:val="center"/>
              <w:rPr>
                <w:rFonts w:cs="B Mitra"/>
                <w:b/>
                <w:bCs/>
                <w:sz w:val="24"/>
                <w:szCs w:val="24"/>
                <w:rtl/>
              </w:rPr>
            </w:pPr>
            <w:r w:rsidRPr="003174A7">
              <w:rPr>
                <w:rFonts w:cs="B Mitra" w:hint="cs"/>
                <w:b/>
                <w:bCs/>
                <w:sz w:val="24"/>
                <w:szCs w:val="24"/>
                <w:rtl/>
              </w:rPr>
              <w:t>1</w:t>
            </w:r>
          </w:p>
        </w:tc>
        <w:tc>
          <w:tcPr>
            <w:tcW w:w="6468" w:type="dxa"/>
            <w:gridSpan w:val="2"/>
          </w:tcPr>
          <w:p w:rsidR="00D5183B" w:rsidRPr="003174A7" w:rsidRDefault="00D5183B" w:rsidP="00CA01C9">
            <w:pPr>
              <w:jc w:val="center"/>
              <w:rPr>
                <w:rFonts w:cs="B Mitra"/>
                <w:b/>
                <w:bCs/>
                <w:sz w:val="24"/>
                <w:szCs w:val="24"/>
                <w:rtl/>
              </w:rPr>
            </w:pPr>
            <w:r w:rsidRPr="003174A7">
              <w:rPr>
                <w:rFonts w:cs="B Mitra" w:hint="cs"/>
                <w:b/>
                <w:bCs/>
                <w:sz w:val="24"/>
                <w:szCs w:val="24"/>
                <w:rtl/>
              </w:rPr>
              <w:t>قبض انبار (به ازاي هر عمل تفكيك و يا تجميع و يا تغيير نام)</w:t>
            </w:r>
          </w:p>
        </w:tc>
        <w:tc>
          <w:tcPr>
            <w:tcW w:w="2993"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300.000</w:t>
            </w:r>
          </w:p>
        </w:tc>
      </w:tr>
      <w:tr w:rsidR="00D5183B" w:rsidRPr="003174A7" w:rsidTr="00CA01C9">
        <w:trPr>
          <w:trHeight w:val="97"/>
          <w:jc w:val="center"/>
        </w:trPr>
        <w:tc>
          <w:tcPr>
            <w:tcW w:w="696" w:type="dxa"/>
          </w:tcPr>
          <w:p w:rsidR="00D5183B" w:rsidRPr="003174A7" w:rsidRDefault="00D5183B" w:rsidP="00CA01C9">
            <w:pPr>
              <w:jc w:val="center"/>
              <w:rPr>
                <w:rFonts w:cs="B Mitra"/>
                <w:b/>
                <w:bCs/>
                <w:sz w:val="24"/>
                <w:szCs w:val="24"/>
                <w:rtl/>
              </w:rPr>
            </w:pPr>
            <w:r w:rsidRPr="003174A7">
              <w:rPr>
                <w:rFonts w:cs="B Mitra" w:hint="cs"/>
                <w:b/>
                <w:bCs/>
                <w:sz w:val="24"/>
                <w:szCs w:val="24"/>
                <w:rtl/>
              </w:rPr>
              <w:t>2</w:t>
            </w:r>
          </w:p>
        </w:tc>
        <w:tc>
          <w:tcPr>
            <w:tcW w:w="6468" w:type="dxa"/>
            <w:gridSpan w:val="2"/>
          </w:tcPr>
          <w:p w:rsidR="00D5183B" w:rsidRPr="003174A7" w:rsidRDefault="00D5183B" w:rsidP="00CA01C9">
            <w:pPr>
              <w:jc w:val="center"/>
              <w:rPr>
                <w:rFonts w:cs="B Mitra"/>
                <w:b/>
                <w:bCs/>
                <w:sz w:val="24"/>
                <w:szCs w:val="24"/>
                <w:rtl/>
              </w:rPr>
            </w:pPr>
            <w:r w:rsidRPr="003174A7">
              <w:rPr>
                <w:rFonts w:cs="B Mitra" w:hint="cs"/>
                <w:b/>
                <w:bCs/>
                <w:sz w:val="24"/>
                <w:szCs w:val="24"/>
                <w:rtl/>
              </w:rPr>
              <w:t>قبض انبار المثني</w:t>
            </w:r>
          </w:p>
        </w:tc>
        <w:tc>
          <w:tcPr>
            <w:tcW w:w="2993"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r>
      <w:tr w:rsidR="00D5183B" w:rsidRPr="003174A7" w:rsidTr="00CA01C9">
        <w:trPr>
          <w:trHeight w:val="97"/>
          <w:jc w:val="center"/>
        </w:trPr>
        <w:tc>
          <w:tcPr>
            <w:tcW w:w="696" w:type="dxa"/>
          </w:tcPr>
          <w:p w:rsidR="00D5183B" w:rsidRPr="003174A7" w:rsidRDefault="00D5183B" w:rsidP="00CA01C9">
            <w:pPr>
              <w:jc w:val="center"/>
              <w:rPr>
                <w:rFonts w:cs="B Mitra"/>
                <w:b/>
                <w:bCs/>
                <w:sz w:val="24"/>
                <w:szCs w:val="24"/>
                <w:rtl/>
              </w:rPr>
            </w:pPr>
            <w:r w:rsidRPr="003174A7">
              <w:rPr>
                <w:rFonts w:cs="B Mitra" w:hint="cs"/>
                <w:b/>
                <w:bCs/>
                <w:sz w:val="24"/>
                <w:szCs w:val="24"/>
                <w:rtl/>
              </w:rPr>
              <w:t>3</w:t>
            </w:r>
          </w:p>
        </w:tc>
        <w:tc>
          <w:tcPr>
            <w:tcW w:w="6468" w:type="dxa"/>
            <w:gridSpan w:val="2"/>
          </w:tcPr>
          <w:p w:rsidR="00D5183B" w:rsidRPr="003174A7" w:rsidRDefault="00D5183B" w:rsidP="00CA01C9">
            <w:pPr>
              <w:jc w:val="center"/>
              <w:rPr>
                <w:rFonts w:cs="B Mitra"/>
                <w:b/>
                <w:bCs/>
                <w:sz w:val="24"/>
                <w:szCs w:val="24"/>
                <w:rtl/>
              </w:rPr>
            </w:pPr>
            <w:r w:rsidRPr="003174A7">
              <w:rPr>
                <w:rFonts w:cs="B Mitra" w:hint="cs"/>
                <w:b/>
                <w:bCs/>
                <w:sz w:val="24"/>
                <w:szCs w:val="24"/>
                <w:rtl/>
              </w:rPr>
              <w:t>گواهي مبداء</w:t>
            </w:r>
          </w:p>
        </w:tc>
        <w:tc>
          <w:tcPr>
            <w:tcW w:w="2993"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450.000</w:t>
            </w:r>
          </w:p>
        </w:tc>
      </w:tr>
      <w:tr w:rsidR="00D5183B" w:rsidRPr="003174A7" w:rsidTr="00CA01C9">
        <w:trPr>
          <w:trHeight w:val="159"/>
          <w:jc w:val="center"/>
        </w:trPr>
        <w:tc>
          <w:tcPr>
            <w:tcW w:w="696" w:type="dxa"/>
          </w:tcPr>
          <w:p w:rsidR="00D5183B" w:rsidRPr="003174A7" w:rsidRDefault="00D5183B" w:rsidP="00CA01C9">
            <w:pPr>
              <w:jc w:val="center"/>
              <w:rPr>
                <w:rFonts w:cs="B Mitra"/>
                <w:b/>
                <w:bCs/>
                <w:sz w:val="24"/>
                <w:szCs w:val="24"/>
                <w:rtl/>
              </w:rPr>
            </w:pPr>
            <w:r w:rsidRPr="003174A7">
              <w:rPr>
                <w:rFonts w:cs="B Mitra" w:hint="cs"/>
                <w:b/>
                <w:bCs/>
                <w:sz w:val="24"/>
                <w:szCs w:val="24"/>
                <w:rtl/>
              </w:rPr>
              <w:t>4</w:t>
            </w:r>
          </w:p>
        </w:tc>
        <w:tc>
          <w:tcPr>
            <w:tcW w:w="6468" w:type="dxa"/>
            <w:gridSpan w:val="2"/>
          </w:tcPr>
          <w:p w:rsidR="00D5183B" w:rsidRPr="003174A7" w:rsidRDefault="00D5183B" w:rsidP="00CA01C9">
            <w:pPr>
              <w:jc w:val="center"/>
              <w:rPr>
                <w:rFonts w:cs="B Mitra"/>
                <w:b/>
                <w:bCs/>
                <w:sz w:val="24"/>
                <w:szCs w:val="24"/>
                <w:rtl/>
              </w:rPr>
            </w:pPr>
            <w:r w:rsidRPr="003174A7">
              <w:rPr>
                <w:rFonts w:cs="B Mitra" w:hint="cs"/>
                <w:b/>
                <w:bCs/>
                <w:sz w:val="24"/>
                <w:szCs w:val="24"/>
                <w:rtl/>
              </w:rPr>
              <w:t>گواهي مبداء المثني</w:t>
            </w:r>
          </w:p>
        </w:tc>
        <w:tc>
          <w:tcPr>
            <w:tcW w:w="2993"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900.000</w:t>
            </w:r>
          </w:p>
        </w:tc>
      </w:tr>
      <w:tr w:rsidR="00D5183B" w:rsidRPr="003174A7" w:rsidTr="00CA01C9">
        <w:trPr>
          <w:trHeight w:val="79"/>
          <w:jc w:val="center"/>
        </w:trPr>
        <w:tc>
          <w:tcPr>
            <w:tcW w:w="696" w:type="dxa"/>
          </w:tcPr>
          <w:p w:rsidR="00D5183B" w:rsidRPr="003174A7" w:rsidRDefault="00D5183B" w:rsidP="00CA01C9">
            <w:pPr>
              <w:jc w:val="center"/>
              <w:rPr>
                <w:rFonts w:cs="B Mitra"/>
                <w:b/>
                <w:bCs/>
                <w:sz w:val="24"/>
                <w:szCs w:val="24"/>
                <w:rtl/>
              </w:rPr>
            </w:pPr>
            <w:r w:rsidRPr="003174A7">
              <w:rPr>
                <w:rFonts w:cs="B Mitra" w:hint="cs"/>
                <w:b/>
                <w:bCs/>
                <w:sz w:val="24"/>
                <w:szCs w:val="24"/>
                <w:rtl/>
              </w:rPr>
              <w:t>5</w:t>
            </w:r>
          </w:p>
        </w:tc>
        <w:tc>
          <w:tcPr>
            <w:tcW w:w="6468" w:type="dxa"/>
            <w:gridSpan w:val="2"/>
          </w:tcPr>
          <w:p w:rsidR="00D5183B" w:rsidRPr="003174A7" w:rsidRDefault="00D5183B" w:rsidP="00CA01C9">
            <w:pPr>
              <w:jc w:val="center"/>
              <w:rPr>
                <w:rFonts w:cs="B Mitra"/>
                <w:b/>
                <w:bCs/>
                <w:sz w:val="24"/>
                <w:szCs w:val="24"/>
                <w:rtl/>
              </w:rPr>
            </w:pPr>
            <w:r w:rsidRPr="003174A7">
              <w:rPr>
                <w:rFonts w:cs="B Mitra" w:hint="cs"/>
                <w:b/>
                <w:bCs/>
                <w:sz w:val="24"/>
                <w:szCs w:val="24"/>
                <w:rtl/>
              </w:rPr>
              <w:t>صدور يا تمديد مجوز بهره برداري</w:t>
            </w:r>
          </w:p>
        </w:tc>
        <w:tc>
          <w:tcPr>
            <w:tcW w:w="2993"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r>
      <w:tr w:rsidR="00D5183B" w:rsidRPr="003174A7" w:rsidTr="00CA01C9">
        <w:trPr>
          <w:trHeight w:val="141"/>
          <w:jc w:val="center"/>
        </w:trPr>
        <w:tc>
          <w:tcPr>
            <w:tcW w:w="696" w:type="dxa"/>
            <w:tcBorders>
              <w:bottom w:val="thinThickSmallGap" w:sz="24" w:space="0" w:color="auto"/>
            </w:tcBorders>
          </w:tcPr>
          <w:p w:rsidR="00D5183B" w:rsidRPr="003174A7" w:rsidRDefault="00D5183B" w:rsidP="00CA01C9">
            <w:pPr>
              <w:jc w:val="center"/>
              <w:rPr>
                <w:rFonts w:cs="B Mitra"/>
                <w:b/>
                <w:bCs/>
                <w:sz w:val="24"/>
                <w:szCs w:val="24"/>
                <w:rtl/>
              </w:rPr>
            </w:pPr>
            <w:r w:rsidRPr="003174A7">
              <w:rPr>
                <w:rFonts w:cs="B Mitra" w:hint="cs"/>
                <w:b/>
                <w:bCs/>
                <w:sz w:val="24"/>
                <w:szCs w:val="24"/>
                <w:rtl/>
              </w:rPr>
              <w:t>6</w:t>
            </w:r>
          </w:p>
        </w:tc>
        <w:tc>
          <w:tcPr>
            <w:tcW w:w="6468" w:type="dxa"/>
            <w:gridSpan w:val="2"/>
            <w:tcBorders>
              <w:bottom w:val="thinThickSmallGap" w:sz="24" w:space="0" w:color="auto"/>
            </w:tcBorders>
          </w:tcPr>
          <w:p w:rsidR="00D5183B" w:rsidRPr="003174A7" w:rsidRDefault="00D5183B" w:rsidP="00CA01C9">
            <w:pPr>
              <w:jc w:val="center"/>
              <w:rPr>
                <w:rFonts w:cs="B Mitra"/>
                <w:b/>
                <w:bCs/>
                <w:sz w:val="24"/>
                <w:szCs w:val="24"/>
                <w:rtl/>
              </w:rPr>
            </w:pPr>
            <w:r w:rsidRPr="003174A7">
              <w:rPr>
                <w:rFonts w:cs="B Mitra" w:hint="cs"/>
                <w:b/>
                <w:bCs/>
                <w:sz w:val="24"/>
                <w:szCs w:val="24"/>
                <w:rtl/>
              </w:rPr>
              <w:t>صدور يا تمديد مجوز بكارگيري و استفاده از كالاهاي مصرفي و مواد اوليه</w:t>
            </w:r>
          </w:p>
        </w:tc>
        <w:tc>
          <w:tcPr>
            <w:tcW w:w="2993" w:type="dxa"/>
            <w:gridSpan w:val="3"/>
            <w:tcBorders>
              <w:bottom w:val="thinThickSmallGap" w:sz="24" w:space="0" w:color="auto"/>
            </w:tcBorders>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r>
      <w:tr w:rsidR="00D5183B" w:rsidRPr="003174A7" w:rsidTr="00CA01C9">
        <w:trPr>
          <w:trHeight w:val="189"/>
          <w:jc w:val="center"/>
        </w:trPr>
        <w:tc>
          <w:tcPr>
            <w:tcW w:w="696" w:type="dxa"/>
            <w:vMerge w:val="restart"/>
            <w:tcBorders>
              <w:top w:val="thinThickSmallGap" w:sz="24"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7</w:t>
            </w:r>
          </w:p>
        </w:tc>
        <w:tc>
          <w:tcPr>
            <w:tcW w:w="9461" w:type="dxa"/>
            <w:gridSpan w:val="5"/>
            <w:tcBorders>
              <w:top w:val="thinThickSmallGap" w:sz="24" w:space="0" w:color="auto"/>
              <w:bottom w:val="single" w:sz="12" w:space="0" w:color="auto"/>
            </w:tcBorders>
            <w:shd w:val="clear" w:color="auto" w:fill="F2F2F2" w:themeFill="background1" w:themeFillShade="F2"/>
          </w:tcPr>
          <w:p w:rsidR="00D5183B" w:rsidRPr="003174A7" w:rsidRDefault="00D5183B" w:rsidP="00CA01C9">
            <w:pPr>
              <w:jc w:val="center"/>
              <w:rPr>
                <w:rFonts w:cs="B Mitra"/>
                <w:b/>
                <w:bCs/>
                <w:sz w:val="24"/>
                <w:szCs w:val="24"/>
                <w:rtl/>
              </w:rPr>
            </w:pPr>
            <w:r w:rsidRPr="003174A7">
              <w:rPr>
                <w:rFonts w:cs="B Mitra" w:hint="cs"/>
                <w:b/>
                <w:bCs/>
                <w:sz w:val="24"/>
                <w:szCs w:val="24"/>
                <w:rtl/>
              </w:rPr>
              <w:t>شماره گذاري وسايل نقليه و تجهيزات و ماشين آلات (به ازاي هر دستگاه)</w:t>
            </w:r>
          </w:p>
        </w:tc>
      </w:tr>
      <w:tr w:rsidR="00D5183B" w:rsidRPr="003174A7" w:rsidTr="00CA01C9">
        <w:trPr>
          <w:trHeight w:val="40"/>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vMerge w:val="restart"/>
            <w:tcBorders>
              <w:top w:val="single" w:sz="12" w:space="0" w:color="auto"/>
            </w:tcBorders>
            <w:shd w:val="clear" w:color="auto" w:fill="F2F2F2" w:themeFill="background1" w:themeFillShade="F2"/>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الف- هزينه  صدور اسناد</w:t>
            </w:r>
          </w:p>
        </w:tc>
        <w:tc>
          <w:tcPr>
            <w:tcW w:w="2975" w:type="dxa"/>
            <w:gridSpan w:val="2"/>
            <w:tcBorders>
              <w:top w:val="single" w:sz="12" w:space="0" w:color="auto"/>
            </w:tcBorders>
            <w:shd w:val="clear" w:color="auto" w:fill="F2F2F2" w:themeFill="background1" w:themeFillShade="F2"/>
          </w:tcPr>
          <w:p w:rsidR="00D5183B" w:rsidRPr="003174A7" w:rsidRDefault="00D5183B" w:rsidP="00CA01C9">
            <w:pPr>
              <w:jc w:val="center"/>
              <w:rPr>
                <w:rFonts w:cs="B Mitra"/>
                <w:b/>
                <w:bCs/>
                <w:sz w:val="24"/>
                <w:szCs w:val="24"/>
                <w:rtl/>
              </w:rPr>
            </w:pPr>
            <w:r w:rsidRPr="003174A7">
              <w:rPr>
                <w:rFonts w:cs="B Mitra" w:hint="cs"/>
                <w:b/>
                <w:bCs/>
                <w:sz w:val="24"/>
                <w:szCs w:val="24"/>
                <w:rtl/>
              </w:rPr>
              <w:t>مبلغ (فقره/ ريال)</w:t>
            </w:r>
          </w:p>
        </w:tc>
      </w:tr>
      <w:tr w:rsidR="00D5183B" w:rsidRPr="003174A7" w:rsidTr="00CA01C9">
        <w:trPr>
          <w:trHeight w:val="214"/>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vMerge/>
            <w:shd w:val="clear" w:color="auto" w:fill="F2F2F2" w:themeFill="background1" w:themeFillShade="F2"/>
          </w:tcPr>
          <w:p w:rsidR="00D5183B" w:rsidRPr="003174A7" w:rsidRDefault="00D5183B" w:rsidP="00CA01C9">
            <w:pPr>
              <w:jc w:val="center"/>
              <w:rPr>
                <w:rFonts w:cs="B Mitra"/>
                <w:b/>
                <w:bCs/>
                <w:sz w:val="24"/>
                <w:szCs w:val="24"/>
                <w:rtl/>
              </w:rPr>
            </w:pPr>
          </w:p>
        </w:tc>
        <w:tc>
          <w:tcPr>
            <w:tcW w:w="1417" w:type="dxa"/>
            <w:shd w:val="clear" w:color="auto" w:fill="F2F2F2" w:themeFill="background1" w:themeFillShade="F2"/>
          </w:tcPr>
          <w:p w:rsidR="00D5183B" w:rsidRPr="003174A7" w:rsidRDefault="00D5183B" w:rsidP="00CA01C9">
            <w:pPr>
              <w:jc w:val="center"/>
              <w:rPr>
                <w:rFonts w:cs="B Mitra"/>
                <w:b/>
                <w:bCs/>
                <w:sz w:val="24"/>
                <w:szCs w:val="24"/>
                <w:rtl/>
              </w:rPr>
            </w:pPr>
            <w:r w:rsidRPr="003174A7">
              <w:rPr>
                <w:rFonts w:cs="B Mitra" w:hint="cs"/>
                <w:b/>
                <w:bCs/>
                <w:sz w:val="24"/>
                <w:szCs w:val="24"/>
                <w:rtl/>
              </w:rPr>
              <w:t>كارت اصلي</w:t>
            </w:r>
          </w:p>
        </w:tc>
        <w:tc>
          <w:tcPr>
            <w:tcW w:w="1558" w:type="dxa"/>
            <w:shd w:val="clear" w:color="auto" w:fill="F2F2F2" w:themeFill="background1" w:themeFillShade="F2"/>
          </w:tcPr>
          <w:p w:rsidR="00D5183B" w:rsidRPr="003174A7" w:rsidRDefault="00D5183B" w:rsidP="00CA01C9">
            <w:pPr>
              <w:jc w:val="center"/>
              <w:rPr>
                <w:rFonts w:cs="B Mitra"/>
                <w:b/>
                <w:bCs/>
                <w:sz w:val="24"/>
                <w:szCs w:val="24"/>
                <w:rtl/>
              </w:rPr>
            </w:pPr>
            <w:r w:rsidRPr="003174A7">
              <w:rPr>
                <w:rFonts w:cs="B Mitra" w:hint="cs"/>
                <w:b/>
                <w:bCs/>
                <w:sz w:val="24"/>
                <w:szCs w:val="24"/>
                <w:rtl/>
              </w:rPr>
              <w:t>المثني</w:t>
            </w:r>
          </w:p>
        </w:tc>
      </w:tr>
      <w:tr w:rsidR="00D5183B" w:rsidRPr="003174A7" w:rsidTr="00CA01C9">
        <w:trPr>
          <w:trHeight w:val="403"/>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 xml:space="preserve">صدور يا تمديد كارت مشخصات وسايل نقليه و تجهيزات و ماشين آلات </w:t>
            </w:r>
            <w:r w:rsidRPr="003174A7">
              <w:rPr>
                <w:rFonts w:cs="B Mitra"/>
                <w:b/>
                <w:bCs/>
                <w:sz w:val="24"/>
                <w:szCs w:val="24"/>
                <w:rtl/>
              </w:rPr>
              <w:br/>
            </w:r>
            <w:r w:rsidRPr="003174A7">
              <w:rPr>
                <w:rFonts w:cs="B Mitra" w:hint="cs"/>
                <w:b/>
                <w:bCs/>
                <w:sz w:val="24"/>
                <w:szCs w:val="24"/>
                <w:rtl/>
              </w:rPr>
              <w:t>(به ازاي هر دستگاه)</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45000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60000</w:t>
            </w:r>
          </w:p>
        </w:tc>
      </w:tr>
      <w:tr w:rsidR="00D5183B" w:rsidRPr="003174A7" w:rsidTr="00CA01C9">
        <w:trPr>
          <w:trHeight w:val="186"/>
          <w:jc w:val="center"/>
        </w:trPr>
        <w:tc>
          <w:tcPr>
            <w:tcW w:w="696" w:type="dxa"/>
            <w:vMerge/>
          </w:tcPr>
          <w:p w:rsidR="00D5183B" w:rsidRPr="003174A7" w:rsidRDefault="00D5183B" w:rsidP="00CA01C9">
            <w:pPr>
              <w:jc w:val="center"/>
              <w:rPr>
                <w:rFonts w:cs="B Mitra"/>
                <w:b/>
                <w:bCs/>
                <w:sz w:val="24"/>
                <w:szCs w:val="24"/>
                <w:rtl/>
              </w:rPr>
            </w:pPr>
          </w:p>
        </w:tc>
        <w:tc>
          <w:tcPr>
            <w:tcW w:w="3226" w:type="dxa"/>
            <w:vMerge w:val="restart"/>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صدور يا تمديد كارت مختص اپراتوري و يا رانندگي (به ازاي هر نفر)</w:t>
            </w:r>
          </w:p>
        </w:tc>
        <w:tc>
          <w:tcPr>
            <w:tcW w:w="3260" w:type="dxa"/>
            <w:gridSpan w:val="2"/>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ماهانه و كمتر از آن</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45000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75000</w:t>
            </w:r>
          </w:p>
        </w:tc>
      </w:tr>
      <w:tr w:rsidR="00D5183B" w:rsidRPr="003174A7" w:rsidTr="00CA01C9">
        <w:trPr>
          <w:trHeight w:val="40"/>
          <w:jc w:val="center"/>
        </w:trPr>
        <w:tc>
          <w:tcPr>
            <w:tcW w:w="696" w:type="dxa"/>
            <w:vMerge/>
          </w:tcPr>
          <w:p w:rsidR="00D5183B" w:rsidRPr="003174A7" w:rsidRDefault="00D5183B" w:rsidP="00CA01C9">
            <w:pPr>
              <w:jc w:val="center"/>
              <w:rPr>
                <w:rFonts w:cs="B Mitra"/>
                <w:b/>
                <w:bCs/>
                <w:sz w:val="24"/>
                <w:szCs w:val="24"/>
                <w:rtl/>
              </w:rPr>
            </w:pPr>
          </w:p>
        </w:tc>
        <w:tc>
          <w:tcPr>
            <w:tcW w:w="3226" w:type="dxa"/>
            <w:vMerge/>
            <w:vAlign w:val="center"/>
          </w:tcPr>
          <w:p w:rsidR="00D5183B" w:rsidRPr="003174A7" w:rsidRDefault="00D5183B" w:rsidP="00CA01C9">
            <w:pPr>
              <w:jc w:val="center"/>
              <w:rPr>
                <w:rFonts w:cs="B Mitra"/>
                <w:b/>
                <w:bCs/>
                <w:sz w:val="24"/>
                <w:szCs w:val="24"/>
                <w:rtl/>
              </w:rPr>
            </w:pPr>
          </w:p>
        </w:tc>
        <w:tc>
          <w:tcPr>
            <w:tcW w:w="3260" w:type="dxa"/>
            <w:gridSpan w:val="2"/>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6 ماهه (بيشتر از يكماه)</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105000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150000</w:t>
            </w:r>
          </w:p>
        </w:tc>
      </w:tr>
      <w:tr w:rsidR="00D5183B" w:rsidRPr="003174A7" w:rsidTr="00CA01C9">
        <w:trPr>
          <w:trHeight w:val="96"/>
          <w:jc w:val="center"/>
        </w:trPr>
        <w:tc>
          <w:tcPr>
            <w:tcW w:w="696" w:type="dxa"/>
            <w:vMerge/>
          </w:tcPr>
          <w:p w:rsidR="00D5183B" w:rsidRPr="003174A7" w:rsidRDefault="00D5183B" w:rsidP="00CA01C9">
            <w:pPr>
              <w:jc w:val="center"/>
              <w:rPr>
                <w:rFonts w:cs="B Mitra"/>
                <w:b/>
                <w:bCs/>
                <w:sz w:val="24"/>
                <w:szCs w:val="24"/>
                <w:rtl/>
              </w:rPr>
            </w:pPr>
          </w:p>
        </w:tc>
        <w:tc>
          <w:tcPr>
            <w:tcW w:w="3226" w:type="dxa"/>
            <w:vMerge/>
            <w:vAlign w:val="center"/>
          </w:tcPr>
          <w:p w:rsidR="00D5183B" w:rsidRPr="003174A7" w:rsidRDefault="00D5183B" w:rsidP="00CA01C9">
            <w:pPr>
              <w:jc w:val="center"/>
              <w:rPr>
                <w:rFonts w:cs="B Mitra"/>
                <w:b/>
                <w:bCs/>
                <w:sz w:val="24"/>
                <w:szCs w:val="24"/>
                <w:rtl/>
              </w:rPr>
            </w:pPr>
          </w:p>
        </w:tc>
        <w:tc>
          <w:tcPr>
            <w:tcW w:w="3260" w:type="dxa"/>
            <w:gridSpan w:val="2"/>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ساليانه (بيشتر از 6 ماه)</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210000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300000</w:t>
            </w:r>
          </w:p>
        </w:tc>
      </w:tr>
      <w:tr w:rsidR="00D5183B" w:rsidRPr="003174A7" w:rsidTr="00CA01C9">
        <w:trPr>
          <w:trHeight w:val="223"/>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vMerge w:val="restart"/>
            <w:shd w:val="clear" w:color="auto" w:fill="F2F2F2" w:themeFill="background1" w:themeFillShade="F2"/>
            <w:vAlign w:val="center"/>
          </w:tcPr>
          <w:p w:rsidR="00D5183B" w:rsidRPr="003174A7" w:rsidRDefault="00D5183B" w:rsidP="00CA01C9">
            <w:pPr>
              <w:jc w:val="center"/>
              <w:rPr>
                <w:rFonts w:cs="B Mitra"/>
                <w:b/>
                <w:bCs/>
                <w:rtl/>
              </w:rPr>
            </w:pPr>
            <w:r w:rsidRPr="003174A7">
              <w:rPr>
                <w:rFonts w:cs="B Mitra" w:hint="cs"/>
                <w:b/>
                <w:bCs/>
                <w:rtl/>
              </w:rPr>
              <w:t>ب- هزينه شماره گذاري و نصب پلاك</w:t>
            </w:r>
          </w:p>
        </w:tc>
        <w:tc>
          <w:tcPr>
            <w:tcW w:w="2975" w:type="dxa"/>
            <w:gridSpan w:val="2"/>
            <w:shd w:val="clear" w:color="auto" w:fill="F2F2F2" w:themeFill="background1" w:themeFillShade="F2"/>
          </w:tcPr>
          <w:p w:rsidR="00D5183B" w:rsidRPr="003174A7" w:rsidRDefault="00D5183B" w:rsidP="00CA01C9">
            <w:pPr>
              <w:jc w:val="center"/>
              <w:rPr>
                <w:rFonts w:cs="B Mitra"/>
                <w:b/>
                <w:bCs/>
                <w:rtl/>
              </w:rPr>
            </w:pPr>
            <w:r w:rsidRPr="003174A7">
              <w:rPr>
                <w:rFonts w:cs="B Mitra" w:hint="cs"/>
                <w:b/>
                <w:bCs/>
                <w:rtl/>
              </w:rPr>
              <w:t>مبلغ (به ريال) براي هر دستگاه</w:t>
            </w:r>
          </w:p>
        </w:tc>
      </w:tr>
      <w:tr w:rsidR="00D5183B" w:rsidRPr="003174A7" w:rsidTr="00CA01C9">
        <w:trPr>
          <w:trHeight w:val="117"/>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vMerge/>
            <w:shd w:val="clear" w:color="auto" w:fill="F2F2F2" w:themeFill="background1" w:themeFillShade="F2"/>
          </w:tcPr>
          <w:p w:rsidR="00D5183B" w:rsidRPr="003174A7" w:rsidRDefault="00D5183B" w:rsidP="00CA01C9">
            <w:pPr>
              <w:jc w:val="center"/>
              <w:rPr>
                <w:rFonts w:cs="B Mitra"/>
                <w:b/>
                <w:bCs/>
                <w:sz w:val="24"/>
                <w:szCs w:val="24"/>
                <w:rtl/>
              </w:rPr>
            </w:pPr>
          </w:p>
        </w:tc>
        <w:tc>
          <w:tcPr>
            <w:tcW w:w="1417" w:type="dxa"/>
            <w:shd w:val="clear" w:color="auto" w:fill="F2F2F2" w:themeFill="background1" w:themeFillShade="F2"/>
          </w:tcPr>
          <w:p w:rsidR="00D5183B" w:rsidRPr="003174A7" w:rsidRDefault="00D5183B" w:rsidP="00CA01C9">
            <w:pPr>
              <w:jc w:val="center"/>
              <w:rPr>
                <w:rFonts w:cs="B Mitra"/>
                <w:b/>
                <w:bCs/>
                <w:rtl/>
              </w:rPr>
            </w:pPr>
            <w:r w:rsidRPr="003174A7">
              <w:rPr>
                <w:rFonts w:cs="B Mitra" w:hint="cs"/>
                <w:b/>
                <w:bCs/>
                <w:rtl/>
              </w:rPr>
              <w:t>پلاك اصلي</w:t>
            </w:r>
          </w:p>
        </w:tc>
        <w:tc>
          <w:tcPr>
            <w:tcW w:w="1558" w:type="dxa"/>
            <w:shd w:val="clear" w:color="auto" w:fill="F2F2F2" w:themeFill="background1" w:themeFillShade="F2"/>
          </w:tcPr>
          <w:p w:rsidR="00D5183B" w:rsidRPr="003174A7" w:rsidRDefault="00D5183B" w:rsidP="00CA01C9">
            <w:pPr>
              <w:jc w:val="center"/>
              <w:rPr>
                <w:rFonts w:cs="B Mitra"/>
                <w:b/>
                <w:bCs/>
                <w:rtl/>
              </w:rPr>
            </w:pPr>
            <w:r w:rsidRPr="003174A7">
              <w:rPr>
                <w:rFonts w:cs="B Mitra" w:hint="cs"/>
                <w:b/>
                <w:bCs/>
                <w:rtl/>
              </w:rPr>
              <w:t>پلاك جديد (در صورت مفقودي يا معدومي)</w:t>
            </w:r>
          </w:p>
        </w:tc>
      </w:tr>
      <w:tr w:rsidR="00D5183B" w:rsidRPr="003174A7" w:rsidTr="00CA01C9">
        <w:trPr>
          <w:trHeight w:val="502"/>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شماره گذاري و نصب پلاك جهت خودروهاي سبك</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750000</w:t>
            </w:r>
          </w:p>
        </w:tc>
      </w:tr>
      <w:tr w:rsidR="00D5183B" w:rsidRPr="003174A7" w:rsidTr="00CA01C9">
        <w:trPr>
          <w:trHeight w:val="502"/>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tcPr>
          <w:p w:rsidR="00D5183B" w:rsidRPr="003174A7" w:rsidRDefault="00D5183B" w:rsidP="00CA01C9">
            <w:pPr>
              <w:jc w:val="center"/>
              <w:rPr>
                <w:rFonts w:cs="B Mitra"/>
                <w:b/>
                <w:bCs/>
                <w:sz w:val="24"/>
                <w:szCs w:val="24"/>
                <w:rtl/>
              </w:rPr>
            </w:pPr>
            <w:r w:rsidRPr="003174A7">
              <w:rPr>
                <w:rFonts w:cs="B Mitra" w:hint="cs"/>
                <w:b/>
                <w:bCs/>
                <w:sz w:val="24"/>
                <w:szCs w:val="24"/>
                <w:rtl/>
              </w:rPr>
              <w:t xml:space="preserve">شماره گذاري و نصب پلاك جهت خودروهاي سنگين </w:t>
            </w:r>
          </w:p>
          <w:p w:rsidR="00D5183B" w:rsidRPr="003174A7" w:rsidRDefault="00D5183B" w:rsidP="00CA01C9">
            <w:pPr>
              <w:jc w:val="center"/>
              <w:rPr>
                <w:rFonts w:cs="B Mitra"/>
                <w:b/>
                <w:bCs/>
                <w:sz w:val="24"/>
                <w:szCs w:val="24"/>
                <w:rtl/>
              </w:rPr>
            </w:pPr>
            <w:r w:rsidRPr="003174A7">
              <w:rPr>
                <w:rFonts w:cs="B Mitra" w:hint="cs"/>
                <w:b/>
                <w:bCs/>
                <w:sz w:val="24"/>
                <w:szCs w:val="24"/>
                <w:rtl/>
              </w:rPr>
              <w:t>(كشنده ها، يدك ها، اتوبوس ها و ميني بوس ها و ...)</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750000</w:t>
            </w:r>
          </w:p>
        </w:tc>
      </w:tr>
      <w:tr w:rsidR="00D5183B" w:rsidRPr="003174A7" w:rsidTr="00CA01C9">
        <w:trPr>
          <w:trHeight w:val="502"/>
          <w:jc w:val="center"/>
        </w:trPr>
        <w:tc>
          <w:tcPr>
            <w:tcW w:w="696" w:type="dxa"/>
            <w:vMerge/>
          </w:tcPr>
          <w:p w:rsidR="00D5183B" w:rsidRPr="003174A7" w:rsidRDefault="00D5183B" w:rsidP="00CA01C9">
            <w:pPr>
              <w:jc w:val="center"/>
              <w:rPr>
                <w:rFonts w:cs="B Mitra"/>
                <w:b/>
                <w:bCs/>
                <w:sz w:val="24"/>
                <w:szCs w:val="24"/>
                <w:rtl/>
              </w:rPr>
            </w:pPr>
          </w:p>
        </w:tc>
        <w:tc>
          <w:tcPr>
            <w:tcW w:w="6486" w:type="dxa"/>
            <w:gridSpan w:val="3"/>
            <w:tcBorders>
              <w:bottom w:val="single" w:sz="12" w:space="0" w:color="auto"/>
            </w:tcBorders>
          </w:tcPr>
          <w:p w:rsidR="00D5183B" w:rsidRPr="003174A7" w:rsidRDefault="00D5183B" w:rsidP="00CA01C9">
            <w:pPr>
              <w:jc w:val="center"/>
              <w:rPr>
                <w:rFonts w:cs="B Mitra"/>
                <w:b/>
                <w:bCs/>
                <w:sz w:val="24"/>
                <w:szCs w:val="24"/>
                <w:rtl/>
              </w:rPr>
            </w:pPr>
            <w:r w:rsidRPr="003174A7">
              <w:rPr>
                <w:rFonts w:cs="B Mitra" w:hint="cs"/>
                <w:b/>
                <w:bCs/>
                <w:sz w:val="24"/>
                <w:szCs w:val="24"/>
                <w:rtl/>
              </w:rPr>
              <w:t xml:space="preserve">شماره گذاري و نصب پلاك جهت ماشين آلات راهسازي </w:t>
            </w:r>
          </w:p>
          <w:p w:rsidR="00D5183B" w:rsidRPr="003174A7" w:rsidRDefault="00D5183B" w:rsidP="00CA01C9">
            <w:pPr>
              <w:jc w:val="center"/>
              <w:rPr>
                <w:rFonts w:cs="B Mitra"/>
                <w:b/>
                <w:bCs/>
                <w:sz w:val="24"/>
                <w:szCs w:val="24"/>
                <w:rtl/>
              </w:rPr>
            </w:pPr>
            <w:r w:rsidRPr="003174A7">
              <w:rPr>
                <w:rFonts w:cs="B Mitra" w:hint="cs"/>
                <w:b/>
                <w:bCs/>
                <w:sz w:val="24"/>
                <w:szCs w:val="24"/>
                <w:rtl/>
              </w:rPr>
              <w:t>نصب در طرفين به ابعاد (20 × 50)</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800000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1000000</w:t>
            </w:r>
          </w:p>
        </w:tc>
      </w:tr>
      <w:tr w:rsidR="00D5183B" w:rsidRPr="003174A7" w:rsidTr="00CA01C9">
        <w:trPr>
          <w:trHeight w:val="40"/>
          <w:jc w:val="center"/>
        </w:trPr>
        <w:tc>
          <w:tcPr>
            <w:tcW w:w="696" w:type="dxa"/>
            <w:vMerge/>
          </w:tcPr>
          <w:p w:rsidR="00D5183B" w:rsidRPr="003174A7" w:rsidRDefault="00D5183B" w:rsidP="00CA01C9">
            <w:pPr>
              <w:jc w:val="center"/>
              <w:rPr>
                <w:rFonts w:cs="B Mitra"/>
                <w:b/>
                <w:bCs/>
                <w:sz w:val="24"/>
                <w:szCs w:val="24"/>
                <w:rtl/>
              </w:rPr>
            </w:pPr>
          </w:p>
        </w:tc>
        <w:tc>
          <w:tcPr>
            <w:tcW w:w="3226" w:type="dxa"/>
            <w:vMerge w:val="restart"/>
            <w:tcBorders>
              <w:top w:val="single" w:sz="12" w:space="0" w:color="auto"/>
              <w:right w:val="single" w:sz="12"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شماره گذاري و نصب پلاك جهت تجهيزات</w:t>
            </w:r>
          </w:p>
        </w:tc>
        <w:tc>
          <w:tcPr>
            <w:tcW w:w="3260" w:type="dxa"/>
            <w:gridSpan w:val="2"/>
            <w:tcBorders>
              <w:top w:val="single" w:sz="12" w:space="0" w:color="auto"/>
              <w:left w:val="single" w:sz="12" w:space="0" w:color="auto"/>
              <w:bottom w:val="single" w:sz="12"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سبك (كفي، ليفتراك كوچك و ...)</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750000</w:t>
            </w:r>
          </w:p>
        </w:tc>
      </w:tr>
      <w:tr w:rsidR="00D5183B" w:rsidRPr="003174A7" w:rsidTr="00CA01C9">
        <w:trPr>
          <w:trHeight w:val="228"/>
          <w:jc w:val="center"/>
        </w:trPr>
        <w:tc>
          <w:tcPr>
            <w:tcW w:w="696" w:type="dxa"/>
            <w:vMerge/>
          </w:tcPr>
          <w:p w:rsidR="00D5183B" w:rsidRPr="003174A7" w:rsidRDefault="00D5183B" w:rsidP="00CA01C9">
            <w:pPr>
              <w:jc w:val="center"/>
              <w:rPr>
                <w:rFonts w:cs="B Mitra"/>
                <w:b/>
                <w:bCs/>
                <w:sz w:val="24"/>
                <w:szCs w:val="24"/>
                <w:rtl/>
              </w:rPr>
            </w:pPr>
          </w:p>
        </w:tc>
        <w:tc>
          <w:tcPr>
            <w:tcW w:w="3226" w:type="dxa"/>
            <w:vMerge/>
            <w:tcBorders>
              <w:right w:val="single" w:sz="12" w:space="0" w:color="auto"/>
            </w:tcBorders>
            <w:vAlign w:val="center"/>
          </w:tcPr>
          <w:p w:rsidR="00D5183B" w:rsidRPr="003174A7" w:rsidRDefault="00D5183B" w:rsidP="00CA01C9">
            <w:pPr>
              <w:jc w:val="center"/>
              <w:rPr>
                <w:rFonts w:cs="B Mitra"/>
                <w:b/>
                <w:bCs/>
                <w:sz w:val="24"/>
                <w:szCs w:val="24"/>
                <w:rtl/>
              </w:rPr>
            </w:pPr>
          </w:p>
        </w:tc>
        <w:tc>
          <w:tcPr>
            <w:tcW w:w="3260" w:type="dxa"/>
            <w:gridSpan w:val="2"/>
            <w:tcBorders>
              <w:top w:val="single" w:sz="12" w:space="0" w:color="auto"/>
              <w:left w:val="single" w:sz="12" w:space="0" w:color="auto"/>
              <w:bottom w:val="single" w:sz="12"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نيمه سنگين (ليفتراك، تاپ ليفت و ...)</w:t>
            </w:r>
          </w:p>
        </w:tc>
        <w:tc>
          <w:tcPr>
            <w:tcW w:w="1417"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800000</w:t>
            </w:r>
          </w:p>
        </w:tc>
        <w:tc>
          <w:tcPr>
            <w:tcW w:w="1558" w:type="dxa"/>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1000000</w:t>
            </w:r>
          </w:p>
        </w:tc>
      </w:tr>
      <w:tr w:rsidR="00D5183B" w:rsidRPr="003174A7" w:rsidTr="00CA01C9">
        <w:trPr>
          <w:trHeight w:val="40"/>
          <w:jc w:val="center"/>
        </w:trPr>
        <w:tc>
          <w:tcPr>
            <w:tcW w:w="696" w:type="dxa"/>
            <w:vMerge/>
            <w:tcBorders>
              <w:bottom w:val="single" w:sz="12" w:space="0" w:color="auto"/>
            </w:tcBorders>
          </w:tcPr>
          <w:p w:rsidR="00D5183B" w:rsidRPr="003174A7" w:rsidRDefault="00D5183B" w:rsidP="00CA01C9">
            <w:pPr>
              <w:jc w:val="center"/>
              <w:rPr>
                <w:rFonts w:cs="B Mitra"/>
                <w:b/>
                <w:bCs/>
                <w:sz w:val="24"/>
                <w:szCs w:val="24"/>
                <w:rtl/>
              </w:rPr>
            </w:pPr>
          </w:p>
        </w:tc>
        <w:tc>
          <w:tcPr>
            <w:tcW w:w="3226" w:type="dxa"/>
            <w:vMerge/>
            <w:tcBorders>
              <w:bottom w:val="single" w:sz="12" w:space="0" w:color="auto"/>
              <w:right w:val="single" w:sz="12" w:space="0" w:color="auto"/>
            </w:tcBorders>
            <w:vAlign w:val="center"/>
          </w:tcPr>
          <w:p w:rsidR="00D5183B" w:rsidRPr="003174A7" w:rsidRDefault="00D5183B" w:rsidP="00CA01C9">
            <w:pPr>
              <w:jc w:val="center"/>
              <w:rPr>
                <w:rFonts w:cs="B Mitra"/>
                <w:b/>
                <w:bCs/>
                <w:sz w:val="24"/>
                <w:szCs w:val="24"/>
                <w:rtl/>
              </w:rPr>
            </w:pPr>
          </w:p>
        </w:tc>
        <w:tc>
          <w:tcPr>
            <w:tcW w:w="3260" w:type="dxa"/>
            <w:gridSpan w:val="2"/>
            <w:tcBorders>
              <w:top w:val="single" w:sz="12" w:space="0" w:color="auto"/>
              <w:left w:val="single" w:sz="12" w:space="0" w:color="auto"/>
              <w:bottom w:val="single" w:sz="12"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سنگين (ريچ استاكر،‌گرين و ...)</w:t>
            </w:r>
          </w:p>
        </w:tc>
        <w:tc>
          <w:tcPr>
            <w:tcW w:w="1417" w:type="dxa"/>
            <w:tcBorders>
              <w:bottom w:val="single" w:sz="12"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1100000</w:t>
            </w:r>
          </w:p>
        </w:tc>
        <w:tc>
          <w:tcPr>
            <w:tcW w:w="1558" w:type="dxa"/>
            <w:tcBorders>
              <w:bottom w:val="single" w:sz="12" w:space="0" w:color="auto"/>
            </w:tcBorders>
            <w:vAlign w:val="center"/>
          </w:tcPr>
          <w:p w:rsidR="00D5183B" w:rsidRPr="003174A7" w:rsidRDefault="00D5183B" w:rsidP="00CA01C9">
            <w:pPr>
              <w:jc w:val="center"/>
              <w:rPr>
                <w:rFonts w:cs="B Mitra"/>
                <w:b/>
                <w:bCs/>
                <w:sz w:val="24"/>
                <w:szCs w:val="24"/>
                <w:rtl/>
              </w:rPr>
            </w:pPr>
            <w:r w:rsidRPr="003174A7">
              <w:rPr>
                <w:rFonts w:cs="B Mitra" w:hint="cs"/>
                <w:b/>
                <w:bCs/>
                <w:sz w:val="24"/>
                <w:szCs w:val="24"/>
                <w:rtl/>
              </w:rPr>
              <w:t>1400000</w:t>
            </w:r>
          </w:p>
        </w:tc>
      </w:tr>
      <w:tr w:rsidR="00D5183B" w:rsidRPr="003174A7" w:rsidTr="00CA01C9">
        <w:trPr>
          <w:trHeight w:val="938"/>
          <w:jc w:val="center"/>
        </w:trPr>
        <w:tc>
          <w:tcPr>
            <w:tcW w:w="10157" w:type="dxa"/>
            <w:gridSpan w:val="6"/>
            <w:tcBorders>
              <w:top w:val="single" w:sz="12" w:space="0" w:color="auto"/>
              <w:bottom w:val="thickThinSmallGap" w:sz="24" w:space="0" w:color="auto"/>
            </w:tcBorders>
          </w:tcPr>
          <w:p w:rsidR="00D5183B" w:rsidRPr="003174A7" w:rsidRDefault="00D5183B" w:rsidP="00CA01C9">
            <w:pPr>
              <w:rPr>
                <w:rFonts w:cs="B Mitra"/>
                <w:b/>
                <w:bCs/>
                <w:rtl/>
              </w:rPr>
            </w:pPr>
            <w:r w:rsidRPr="003174A7">
              <w:rPr>
                <w:rFonts w:cs="B Mitra" w:hint="cs"/>
                <w:b/>
                <w:bCs/>
                <w:rtl/>
              </w:rPr>
              <w:t>توضيحات:</w:t>
            </w:r>
          </w:p>
          <w:p w:rsidR="00D5183B" w:rsidRPr="003174A7" w:rsidRDefault="00D5183B" w:rsidP="00CA01C9">
            <w:pPr>
              <w:ind w:left="241"/>
              <w:jc w:val="both"/>
              <w:rPr>
                <w:rFonts w:cs="B Mitra"/>
                <w:b/>
                <w:bCs/>
                <w:sz w:val="24"/>
                <w:szCs w:val="24"/>
                <w:rtl/>
              </w:rPr>
            </w:pPr>
            <w:r w:rsidRPr="003174A7">
              <w:rPr>
                <w:rFonts w:cs="B Mitra" w:hint="cs"/>
                <w:b/>
                <w:bCs/>
                <w:rtl/>
              </w:rPr>
              <w:t>شماره گذاري و نصب پلاك موقت تا يك ماه (زيريك ماه) معادل 25 درصد، شش ماه (بيشتر از يك ماه تا شش ماه) معادل 50 درصد و بالاي شش ماه تا يكسال معادل 100 درصد ارقام جدول فوق به ازاي هر دستگاه محاسبه و وصول مي گردد</w:t>
            </w:r>
            <w:r w:rsidRPr="003174A7">
              <w:rPr>
                <w:rFonts w:cs="B Mitra" w:hint="cs"/>
                <w:b/>
                <w:bCs/>
                <w:sz w:val="24"/>
                <w:szCs w:val="24"/>
                <w:rtl/>
              </w:rPr>
              <w:t>.</w:t>
            </w:r>
          </w:p>
        </w:tc>
      </w:tr>
    </w:tbl>
    <w:tbl>
      <w:tblPr>
        <w:tblpPr w:leftFromText="180" w:rightFromText="180" w:vertAnchor="text" w:horzAnchor="margin" w:tblpXSpec="center" w:tblpY="816"/>
        <w:bidiVisual/>
        <w:tblW w:w="10243" w:type="dxa"/>
        <w:tblBorders>
          <w:top w:val="thinThickSmallGap" w:sz="24" w:space="0" w:color="auto"/>
          <w:left w:val="thickThinSmallGap" w:sz="24" w:space="0" w:color="auto"/>
          <w:bottom w:val="thickThinSmallGap" w:sz="24" w:space="0" w:color="auto"/>
          <w:right w:val="thinThickSmallGap" w:sz="24" w:space="0" w:color="auto"/>
          <w:insideH w:val="single" w:sz="12" w:space="0" w:color="auto"/>
          <w:insideV w:val="single" w:sz="12" w:space="0" w:color="auto"/>
        </w:tblBorders>
        <w:tblLook w:val="0000"/>
      </w:tblPr>
      <w:tblGrid>
        <w:gridCol w:w="708"/>
        <w:gridCol w:w="6799"/>
        <w:gridCol w:w="2736"/>
      </w:tblGrid>
      <w:tr w:rsidR="00D5183B" w:rsidRPr="003174A7" w:rsidTr="00CA01C9">
        <w:trPr>
          <w:trHeight w:val="200"/>
        </w:trPr>
        <w:tc>
          <w:tcPr>
            <w:tcW w:w="708" w:type="dxa"/>
            <w:shd w:val="clear" w:color="auto" w:fill="F2F2F2" w:themeFill="background1" w:themeFillShade="F2"/>
          </w:tcPr>
          <w:p w:rsidR="00D5183B" w:rsidRPr="003174A7" w:rsidRDefault="00D5183B" w:rsidP="00CA01C9">
            <w:pPr>
              <w:jc w:val="center"/>
              <w:rPr>
                <w:rFonts w:cs="B Mitra"/>
                <w:b/>
                <w:bCs/>
                <w:sz w:val="24"/>
                <w:szCs w:val="24"/>
                <w:rtl/>
              </w:rPr>
            </w:pPr>
            <w:r>
              <w:rPr>
                <w:rFonts w:cs="B Mitra" w:hint="cs"/>
                <w:b/>
                <w:bCs/>
                <w:sz w:val="24"/>
                <w:szCs w:val="24"/>
                <w:rtl/>
              </w:rPr>
              <w:t>ر</w:t>
            </w:r>
            <w:r w:rsidRPr="003174A7">
              <w:rPr>
                <w:rFonts w:cs="B Mitra" w:hint="cs"/>
                <w:b/>
                <w:bCs/>
                <w:sz w:val="24"/>
                <w:szCs w:val="24"/>
                <w:rtl/>
              </w:rPr>
              <w:t>ديف</w:t>
            </w:r>
          </w:p>
        </w:tc>
        <w:tc>
          <w:tcPr>
            <w:tcW w:w="6799" w:type="dxa"/>
            <w:shd w:val="clear" w:color="auto" w:fill="F2F2F2" w:themeFill="background1" w:themeFillShade="F2"/>
          </w:tcPr>
          <w:p w:rsidR="00D5183B" w:rsidRPr="003174A7" w:rsidRDefault="00D5183B" w:rsidP="00CA01C9">
            <w:pPr>
              <w:rPr>
                <w:rFonts w:cs="B Mitra"/>
                <w:b/>
                <w:bCs/>
                <w:sz w:val="24"/>
                <w:szCs w:val="24"/>
                <w:rtl/>
              </w:rPr>
            </w:pPr>
            <w:r>
              <w:rPr>
                <w:rFonts w:cs="B Mitra" w:hint="cs"/>
                <w:b/>
                <w:bCs/>
                <w:sz w:val="24"/>
                <w:szCs w:val="24"/>
                <w:rtl/>
              </w:rPr>
              <w:t xml:space="preserve">                                                   </w:t>
            </w:r>
            <w:r w:rsidRPr="003174A7">
              <w:rPr>
                <w:rFonts w:cs="B Mitra" w:hint="cs"/>
                <w:b/>
                <w:bCs/>
                <w:sz w:val="24"/>
                <w:szCs w:val="24"/>
                <w:rtl/>
              </w:rPr>
              <w:t>شرح فعاليت</w:t>
            </w:r>
          </w:p>
        </w:tc>
        <w:tc>
          <w:tcPr>
            <w:tcW w:w="2736" w:type="dxa"/>
            <w:shd w:val="clear" w:color="auto" w:fill="F2F2F2" w:themeFill="background1" w:themeFillShade="F2"/>
          </w:tcPr>
          <w:p w:rsidR="00D5183B" w:rsidRPr="003174A7" w:rsidRDefault="00D5183B" w:rsidP="00CA01C9">
            <w:pPr>
              <w:jc w:val="center"/>
              <w:rPr>
                <w:rFonts w:cs="B Mitra"/>
                <w:b/>
                <w:bCs/>
                <w:sz w:val="24"/>
                <w:szCs w:val="24"/>
                <w:rtl/>
              </w:rPr>
            </w:pPr>
            <w:r w:rsidRPr="003174A7">
              <w:rPr>
                <w:rFonts w:cs="B Mitra" w:hint="cs"/>
                <w:b/>
                <w:bCs/>
                <w:sz w:val="24"/>
                <w:szCs w:val="24"/>
                <w:rtl/>
              </w:rPr>
              <w:t>مبلغ (فقره/ ريال)</w:t>
            </w:r>
          </w:p>
        </w:tc>
      </w:tr>
      <w:tr w:rsidR="00D5183B" w:rsidRPr="003174A7" w:rsidTr="00CA01C9">
        <w:trPr>
          <w:trHeight w:val="170"/>
        </w:trPr>
        <w:tc>
          <w:tcPr>
            <w:tcW w:w="708" w:type="dxa"/>
          </w:tcPr>
          <w:p w:rsidR="00D5183B" w:rsidRPr="003174A7" w:rsidRDefault="00D5183B" w:rsidP="00CA01C9">
            <w:pPr>
              <w:jc w:val="center"/>
              <w:rPr>
                <w:rFonts w:cs="B Mitra"/>
                <w:b/>
                <w:bCs/>
                <w:sz w:val="24"/>
                <w:szCs w:val="24"/>
                <w:rtl/>
              </w:rPr>
            </w:pPr>
            <w:r w:rsidRPr="003174A7">
              <w:rPr>
                <w:rFonts w:cs="B Mitra" w:hint="cs"/>
                <w:b/>
                <w:bCs/>
                <w:sz w:val="24"/>
                <w:szCs w:val="24"/>
                <w:rtl/>
              </w:rPr>
              <w:t>1</w:t>
            </w:r>
          </w:p>
        </w:tc>
        <w:tc>
          <w:tcPr>
            <w:tcW w:w="6799" w:type="dxa"/>
          </w:tcPr>
          <w:p w:rsidR="00D5183B" w:rsidRPr="003174A7" w:rsidRDefault="00D5183B" w:rsidP="00CA01C9">
            <w:pPr>
              <w:jc w:val="center"/>
              <w:rPr>
                <w:rFonts w:cs="B Mitra"/>
                <w:b/>
                <w:bCs/>
                <w:sz w:val="24"/>
                <w:szCs w:val="24"/>
                <w:rtl/>
              </w:rPr>
            </w:pPr>
            <w:r w:rsidRPr="003174A7">
              <w:rPr>
                <w:rFonts w:cs="B Mitra" w:hint="cs"/>
                <w:b/>
                <w:bCs/>
                <w:sz w:val="24"/>
                <w:szCs w:val="24"/>
                <w:rtl/>
              </w:rPr>
              <w:t>قبض انبار (به ازاي هر عمل تفكيك و يا تجميع و يا تغيير نام)</w:t>
            </w:r>
          </w:p>
        </w:tc>
        <w:tc>
          <w:tcPr>
            <w:tcW w:w="2736" w:type="dxa"/>
          </w:tcPr>
          <w:p w:rsidR="00D5183B" w:rsidRPr="003174A7" w:rsidRDefault="00D5183B" w:rsidP="00CA01C9">
            <w:pPr>
              <w:jc w:val="center"/>
              <w:rPr>
                <w:rFonts w:cs="B Mitra"/>
                <w:b/>
                <w:bCs/>
                <w:sz w:val="24"/>
                <w:szCs w:val="24"/>
                <w:rtl/>
              </w:rPr>
            </w:pPr>
            <w:r w:rsidRPr="003174A7">
              <w:rPr>
                <w:rFonts w:cs="B Mitra" w:hint="cs"/>
                <w:b/>
                <w:bCs/>
                <w:sz w:val="24"/>
                <w:szCs w:val="24"/>
                <w:rtl/>
              </w:rPr>
              <w:t>300.000</w:t>
            </w:r>
          </w:p>
        </w:tc>
      </w:tr>
      <w:tr w:rsidR="00D5183B" w:rsidRPr="003174A7" w:rsidTr="00CA01C9">
        <w:trPr>
          <w:trHeight w:val="40"/>
        </w:trPr>
        <w:tc>
          <w:tcPr>
            <w:tcW w:w="708" w:type="dxa"/>
          </w:tcPr>
          <w:p w:rsidR="00D5183B" w:rsidRPr="003174A7" w:rsidRDefault="00D5183B" w:rsidP="00CA01C9">
            <w:pPr>
              <w:jc w:val="center"/>
              <w:rPr>
                <w:rFonts w:cs="B Mitra"/>
                <w:b/>
                <w:bCs/>
                <w:sz w:val="24"/>
                <w:szCs w:val="24"/>
                <w:rtl/>
              </w:rPr>
            </w:pPr>
            <w:r w:rsidRPr="003174A7">
              <w:rPr>
                <w:rFonts w:cs="B Mitra" w:hint="cs"/>
                <w:b/>
                <w:bCs/>
                <w:sz w:val="24"/>
                <w:szCs w:val="24"/>
                <w:rtl/>
              </w:rPr>
              <w:t>2</w:t>
            </w:r>
          </w:p>
        </w:tc>
        <w:tc>
          <w:tcPr>
            <w:tcW w:w="6799" w:type="dxa"/>
          </w:tcPr>
          <w:p w:rsidR="00D5183B" w:rsidRPr="003174A7" w:rsidRDefault="00D5183B" w:rsidP="00CA01C9">
            <w:pPr>
              <w:jc w:val="center"/>
              <w:rPr>
                <w:rFonts w:cs="B Mitra"/>
                <w:b/>
                <w:bCs/>
                <w:sz w:val="24"/>
                <w:szCs w:val="24"/>
                <w:rtl/>
              </w:rPr>
            </w:pPr>
            <w:r w:rsidRPr="003174A7">
              <w:rPr>
                <w:rFonts w:cs="B Mitra" w:hint="cs"/>
                <w:b/>
                <w:bCs/>
                <w:sz w:val="24"/>
                <w:szCs w:val="24"/>
                <w:rtl/>
              </w:rPr>
              <w:t>قبض انبار المثني</w:t>
            </w:r>
          </w:p>
        </w:tc>
        <w:tc>
          <w:tcPr>
            <w:tcW w:w="2736" w:type="dxa"/>
          </w:tcPr>
          <w:p w:rsidR="00D5183B" w:rsidRPr="003174A7" w:rsidRDefault="00D5183B" w:rsidP="00CA01C9">
            <w:pPr>
              <w:jc w:val="center"/>
              <w:rPr>
                <w:rFonts w:cs="B Mitra"/>
                <w:b/>
                <w:bCs/>
                <w:sz w:val="24"/>
                <w:szCs w:val="24"/>
                <w:rtl/>
              </w:rPr>
            </w:pPr>
            <w:r w:rsidRPr="003174A7">
              <w:rPr>
                <w:rFonts w:cs="B Mitra" w:hint="cs"/>
                <w:b/>
                <w:bCs/>
                <w:sz w:val="24"/>
                <w:szCs w:val="24"/>
                <w:rtl/>
              </w:rPr>
              <w:t>600.000</w:t>
            </w:r>
          </w:p>
        </w:tc>
      </w:tr>
    </w:tbl>
    <w:p w:rsidR="00D5183B" w:rsidRPr="00A6319A" w:rsidRDefault="00D5183B" w:rsidP="00D5183B">
      <w:pPr>
        <w:rPr>
          <w:rFonts w:cs="Titr"/>
          <w:sz w:val="14"/>
          <w:szCs w:val="14"/>
          <w:rtl/>
        </w:rPr>
      </w:pPr>
      <w:r>
        <w:rPr>
          <w:rFonts w:cs="Titr" w:hint="cs"/>
          <w:rtl/>
        </w:rPr>
        <w:t xml:space="preserve">                                                  </w:t>
      </w:r>
    </w:p>
    <w:p w:rsidR="00D5183B" w:rsidRPr="002301C5" w:rsidRDefault="00D5183B" w:rsidP="00D5183B">
      <w:pPr>
        <w:jc w:val="center"/>
        <w:rPr>
          <w:rFonts w:cs="Titr"/>
          <w:rtl/>
        </w:rPr>
      </w:pPr>
      <w:r>
        <w:rPr>
          <w:rFonts w:cs="Titr" w:hint="cs"/>
          <w:rtl/>
        </w:rPr>
        <w:t xml:space="preserve">                                                        </w:t>
      </w:r>
      <w:r w:rsidRPr="007A53CC">
        <w:rPr>
          <w:rFonts w:cs="Titr" w:hint="cs"/>
          <w:rtl/>
        </w:rPr>
        <w:t>جدول تعرفه هاي صدور اسنادي در مناطق آزاد بندري</w:t>
      </w:r>
      <w:r w:rsidRPr="002301C5">
        <w:rPr>
          <w:rFonts w:cs="Traffic"/>
          <w:b/>
          <w:bCs/>
          <w:sz w:val="28"/>
          <w:szCs w:val="28"/>
          <w:rtl/>
        </w:rPr>
        <w:t xml:space="preserve"> </w:t>
      </w:r>
      <w:r>
        <w:rPr>
          <w:rFonts w:cs="Traffic" w:hint="cs"/>
          <w:b/>
          <w:bCs/>
          <w:sz w:val="28"/>
          <w:szCs w:val="28"/>
          <w:rtl/>
        </w:rPr>
        <w:t xml:space="preserve">                           </w:t>
      </w:r>
      <w:r w:rsidRPr="002301C5">
        <w:rPr>
          <w:rFonts w:cs="Titr"/>
          <w:rtl/>
        </w:rPr>
        <w:t xml:space="preserve">جدول شماره </w:t>
      </w:r>
      <w:r>
        <w:rPr>
          <w:rFonts w:cs="Titr" w:hint="cs"/>
          <w:rtl/>
        </w:rPr>
        <w:t>26</w:t>
      </w:r>
    </w:p>
    <w:p w:rsidR="00D5183B" w:rsidRPr="00A6319A" w:rsidRDefault="00D5183B" w:rsidP="00D5183B">
      <w:pPr>
        <w:rPr>
          <w:sz w:val="14"/>
          <w:szCs w:val="14"/>
        </w:rPr>
      </w:pPr>
    </w:p>
    <w:p w:rsidR="00D5183B" w:rsidRPr="00D2605B" w:rsidRDefault="00D5183B" w:rsidP="00D5183B">
      <w:pPr>
        <w:jc w:val="center"/>
        <w:rPr>
          <w:rFonts w:cs="Traffic"/>
          <w:b/>
          <w:bCs/>
          <w:sz w:val="24"/>
          <w:szCs w:val="24"/>
          <w:rtl/>
        </w:rPr>
      </w:pPr>
      <w:r w:rsidRPr="00D2605B">
        <w:rPr>
          <w:rFonts w:cs="Traffic" w:hint="cs"/>
          <w:b/>
          <w:bCs/>
          <w:sz w:val="24"/>
          <w:szCs w:val="24"/>
          <w:rtl/>
        </w:rPr>
        <w:t>رویه اجرایی و نحوه محاسبه تعرفه های خاص مناطق ویژه اقتصادی بندری</w:t>
      </w:r>
    </w:p>
    <w:p w:rsidR="00D5183B" w:rsidRPr="00D2605B" w:rsidRDefault="00D5183B" w:rsidP="00D5183B">
      <w:pPr>
        <w:jc w:val="center"/>
        <w:rPr>
          <w:rFonts w:cs="Traffic"/>
          <w:b/>
          <w:bCs/>
          <w:sz w:val="24"/>
          <w:szCs w:val="24"/>
          <w:rtl/>
        </w:rPr>
      </w:pPr>
      <w:r w:rsidRPr="00D2605B">
        <w:rPr>
          <w:rFonts w:cs="Traffic" w:hint="cs"/>
          <w:b/>
          <w:bCs/>
          <w:sz w:val="24"/>
          <w:szCs w:val="24"/>
          <w:rtl/>
        </w:rPr>
        <w:t>موضوع تصویب نامه شماره 9858/ت 48509 ک مورخ 24/1/92 هیأت وزیران</w:t>
      </w:r>
    </w:p>
    <w:p w:rsidR="00D5183B" w:rsidRPr="00D2605B" w:rsidRDefault="00D5183B" w:rsidP="00D5183B">
      <w:pPr>
        <w:rPr>
          <w:sz w:val="14"/>
          <w:szCs w:val="14"/>
          <w:rtl/>
        </w:rPr>
      </w:pPr>
    </w:p>
    <w:p w:rsidR="00D5183B" w:rsidRPr="00D2605B" w:rsidRDefault="00D5183B" w:rsidP="00D5183B">
      <w:pPr>
        <w:jc w:val="both"/>
        <w:rPr>
          <w:rFonts w:cs="Traffic"/>
          <w:b/>
          <w:bCs/>
          <w:sz w:val="24"/>
          <w:szCs w:val="24"/>
          <w:rtl/>
        </w:rPr>
      </w:pPr>
      <w:r w:rsidRPr="00D2605B">
        <w:rPr>
          <w:rFonts w:cs="Traffic" w:hint="cs"/>
          <w:b/>
          <w:bCs/>
          <w:sz w:val="24"/>
          <w:szCs w:val="24"/>
          <w:rtl/>
        </w:rPr>
        <w:t>الف-  تعرفه هزینه خدمات عمومی و زیر بنایی منطقه ویژه اقتصادی بندری</w:t>
      </w:r>
    </w:p>
    <w:p w:rsidR="00D5183B" w:rsidRPr="00D2605B" w:rsidRDefault="00D5183B" w:rsidP="00D5183B">
      <w:pPr>
        <w:jc w:val="both"/>
        <w:rPr>
          <w:rFonts w:cs="Mitra"/>
          <w:b/>
          <w:bCs/>
          <w:sz w:val="24"/>
          <w:szCs w:val="24"/>
          <w:rtl/>
        </w:rPr>
      </w:pPr>
      <w:r w:rsidRPr="00D2605B">
        <w:rPr>
          <w:rFonts w:cs="Mitra" w:hint="cs"/>
          <w:b/>
          <w:bCs/>
          <w:sz w:val="24"/>
          <w:szCs w:val="24"/>
          <w:rtl/>
        </w:rPr>
        <w:t>هزینه خدمات عمومی و زیر بنایی منطقه ویژه اقتصادی برای کالاهای وارده تحت ترافیک ورود قطعی (واردات ) و ترانزیت داخلی به ازای هر تن مبلغ 20.000 ریال و به استناد مفاد اسناد مثبته ترخیص کالا (پروانه گمرکی ) محاسبه شده و در هنگام خروج  کالا  به سرزمین  اصلی بصورت یک ردیف مشخص در صورتحساب مربوطه درج و بهمراه سایر عوارض و هزینه های بندری بر کالا و کانتینر وصول می گردد.</w:t>
      </w:r>
    </w:p>
    <w:p w:rsidR="00D5183B" w:rsidRPr="00D2605B" w:rsidRDefault="00D5183B" w:rsidP="00D5183B">
      <w:pPr>
        <w:jc w:val="both"/>
        <w:rPr>
          <w:rFonts w:cs="Traffic"/>
          <w:b/>
          <w:bCs/>
          <w:sz w:val="24"/>
          <w:szCs w:val="24"/>
          <w:rtl/>
        </w:rPr>
      </w:pPr>
      <w:r w:rsidRPr="00D2605B">
        <w:rPr>
          <w:rFonts w:cs="Traffic" w:hint="cs"/>
          <w:b/>
          <w:bCs/>
          <w:sz w:val="24"/>
          <w:szCs w:val="24"/>
          <w:rtl/>
        </w:rPr>
        <w:t>توضیحات :</w:t>
      </w:r>
    </w:p>
    <w:p w:rsidR="00D5183B" w:rsidRPr="00D2605B" w:rsidRDefault="00D5183B" w:rsidP="00D5183B">
      <w:pPr>
        <w:pStyle w:val="ListParagraph"/>
        <w:numPr>
          <w:ilvl w:val="0"/>
          <w:numId w:val="50"/>
        </w:numPr>
        <w:spacing w:line="276" w:lineRule="auto"/>
        <w:jc w:val="both"/>
        <w:rPr>
          <w:rFonts w:cs="Mitra"/>
          <w:b/>
          <w:bCs/>
          <w:sz w:val="24"/>
          <w:szCs w:val="24"/>
        </w:rPr>
      </w:pPr>
      <w:r w:rsidRPr="00D2605B">
        <w:rPr>
          <w:rFonts w:cs="Mitra" w:hint="cs"/>
          <w:b/>
          <w:bCs/>
          <w:sz w:val="24"/>
          <w:szCs w:val="24"/>
          <w:rtl/>
        </w:rPr>
        <w:t>در صورت حمل یکسره کالا از طریق لوله یا تسمه نقاله معادل 20  درصد و از طریق کامیون، تریلی ، واگن، دوش نفتی معادل 40 درصد هزینه فوق محاسبه و اخذ می گردد.</w:t>
      </w:r>
    </w:p>
    <w:p w:rsidR="00D5183B" w:rsidRPr="00A05368" w:rsidRDefault="00D5183B" w:rsidP="00D5183B">
      <w:pPr>
        <w:ind w:left="804"/>
        <w:jc w:val="both"/>
        <w:rPr>
          <w:rFonts w:cs="Mitra"/>
          <w:b/>
          <w:bCs/>
          <w:sz w:val="24"/>
          <w:szCs w:val="24"/>
        </w:rPr>
      </w:pPr>
      <w:r w:rsidRPr="00A05368">
        <w:rPr>
          <w:rFonts w:cs="Mitra" w:hint="cs"/>
          <w:b/>
          <w:bCs/>
          <w:sz w:val="24"/>
          <w:szCs w:val="24"/>
          <w:rtl/>
        </w:rPr>
        <w:t>1-1-حمل یکسره عبارتست از انتقال مستقیم کالا از کشتی توسط وسیله حمل(کامیون، واگن، لوله و دوش نفتی ) به خارج از محدوده  منطقه بندری (فنس های بندر) و برعکس</w:t>
      </w:r>
    </w:p>
    <w:p w:rsidR="00D5183B" w:rsidRPr="00A05368" w:rsidRDefault="00D5183B" w:rsidP="00D5183B">
      <w:pPr>
        <w:ind w:left="804"/>
        <w:jc w:val="both"/>
        <w:rPr>
          <w:rFonts w:cs="Mitra"/>
          <w:b/>
          <w:bCs/>
          <w:sz w:val="24"/>
          <w:szCs w:val="24"/>
        </w:rPr>
      </w:pPr>
      <w:r w:rsidRPr="00A05368">
        <w:rPr>
          <w:rFonts w:cs="Mitra" w:hint="cs"/>
          <w:b/>
          <w:bCs/>
          <w:sz w:val="24"/>
          <w:szCs w:val="24"/>
          <w:rtl/>
        </w:rPr>
        <w:t>2-1-چنانچه صاحب کالا مبادرت به اجاره زمین/مخزن در محوطه منطقه بندری نموده و کالا به محوطه/ مخزن مورد اجاره ای صاحب کالا منتقل و سپس بعد از مدتی به خارج از محدوده منطقه منتقل گردد، حمل یکسره تلقی نمی شود.</w:t>
      </w:r>
      <w:bookmarkStart w:id="0" w:name="_GoBack"/>
      <w:bookmarkEnd w:id="0"/>
    </w:p>
    <w:p w:rsidR="00D5183B" w:rsidRPr="00D2605B" w:rsidRDefault="00D5183B" w:rsidP="00D5183B">
      <w:pPr>
        <w:pStyle w:val="ListParagraph"/>
        <w:numPr>
          <w:ilvl w:val="0"/>
          <w:numId w:val="50"/>
        </w:numPr>
        <w:spacing w:line="276" w:lineRule="auto"/>
        <w:jc w:val="both"/>
        <w:rPr>
          <w:rFonts w:cs="Mitra"/>
          <w:b/>
          <w:bCs/>
          <w:sz w:val="24"/>
          <w:szCs w:val="24"/>
        </w:rPr>
      </w:pPr>
      <w:r w:rsidRPr="00D2605B">
        <w:rPr>
          <w:rFonts w:cs="Mitra" w:hint="cs"/>
          <w:b/>
          <w:bCs/>
          <w:sz w:val="24"/>
          <w:szCs w:val="24"/>
          <w:rtl/>
        </w:rPr>
        <w:t>کالاهای ذیل از پرداخت هزینه خدمات عمومی و زیر بنایی معاف می باشند.</w:t>
      </w:r>
    </w:p>
    <w:p w:rsidR="00D5183B" w:rsidRPr="00D2605B" w:rsidRDefault="00D5183B" w:rsidP="00D5183B">
      <w:pPr>
        <w:pStyle w:val="ListParagraph"/>
        <w:jc w:val="both"/>
        <w:rPr>
          <w:rFonts w:cs="Mitra"/>
          <w:b/>
          <w:bCs/>
          <w:sz w:val="24"/>
          <w:szCs w:val="24"/>
          <w:rtl/>
        </w:rPr>
      </w:pPr>
      <w:r w:rsidRPr="00D2605B">
        <w:rPr>
          <w:rFonts w:cs="Mitra" w:hint="cs"/>
          <w:b/>
          <w:bCs/>
          <w:sz w:val="24"/>
          <w:szCs w:val="24"/>
          <w:rtl/>
        </w:rPr>
        <w:t>1-2-صادرات(موقت، قطعی، برگشتی، مجدد و ...) ترانشیپ ( مستقیم یا غیرمستقیم) داخلی و خارجی، ترانزیت خارجی (به کشور ثالث) ، کابوتاژ(مبداء و مقصد) ،مرجوعی و وورد موقت.</w:t>
      </w:r>
    </w:p>
    <w:p w:rsidR="00D5183B" w:rsidRPr="00D2605B" w:rsidRDefault="00D5183B" w:rsidP="00D5183B">
      <w:pPr>
        <w:pStyle w:val="ListParagraph"/>
        <w:jc w:val="both"/>
        <w:rPr>
          <w:rFonts w:cs="Mitra"/>
          <w:b/>
          <w:bCs/>
          <w:sz w:val="24"/>
          <w:szCs w:val="24"/>
          <w:rtl/>
        </w:rPr>
      </w:pPr>
      <w:r w:rsidRPr="00D2605B">
        <w:rPr>
          <w:rFonts w:cs="Mitra" w:hint="cs"/>
          <w:b/>
          <w:bCs/>
          <w:sz w:val="24"/>
          <w:szCs w:val="24"/>
          <w:rtl/>
        </w:rPr>
        <w:t>2-2-کالایی که به منظور استفاده در مناطق ویژه اقتصادی بندری وارد می شوند.</w:t>
      </w:r>
    </w:p>
    <w:p w:rsidR="00D5183B" w:rsidRPr="00D2605B" w:rsidRDefault="00D5183B" w:rsidP="00D5183B">
      <w:pPr>
        <w:pStyle w:val="ListParagraph"/>
        <w:jc w:val="both"/>
        <w:rPr>
          <w:rFonts w:cs="Mitra"/>
          <w:b/>
          <w:bCs/>
          <w:sz w:val="24"/>
          <w:szCs w:val="24"/>
        </w:rPr>
      </w:pPr>
      <w:r w:rsidRPr="00D2605B">
        <w:rPr>
          <w:rFonts w:cs="Mitra" w:hint="cs"/>
          <w:b/>
          <w:bCs/>
          <w:sz w:val="24"/>
          <w:szCs w:val="24"/>
          <w:rtl/>
        </w:rPr>
        <w:t>3-2-کالای تولیدی واحدهای مستقر در منطقه.</w:t>
      </w:r>
    </w:p>
    <w:p w:rsidR="00D5183B" w:rsidRPr="00D2605B" w:rsidRDefault="00D5183B" w:rsidP="00D5183B">
      <w:pPr>
        <w:pStyle w:val="ListParagraph"/>
        <w:numPr>
          <w:ilvl w:val="0"/>
          <w:numId w:val="50"/>
        </w:numPr>
        <w:spacing w:line="276" w:lineRule="auto"/>
        <w:jc w:val="both"/>
        <w:rPr>
          <w:rFonts w:cs="Mitra"/>
          <w:b/>
          <w:bCs/>
          <w:sz w:val="24"/>
          <w:szCs w:val="24"/>
        </w:rPr>
      </w:pPr>
      <w:r w:rsidRPr="00D2605B">
        <w:rPr>
          <w:rFonts w:cs="Mitra" w:hint="cs"/>
          <w:b/>
          <w:bCs/>
          <w:sz w:val="24"/>
          <w:szCs w:val="24"/>
          <w:rtl/>
        </w:rPr>
        <w:t>کالا شامل کالاهای کانتینری (پر و خالی) و غیر کانتینری می باشد.</w:t>
      </w:r>
    </w:p>
    <w:p w:rsidR="00D5183B" w:rsidRPr="00D2605B" w:rsidRDefault="00D5183B" w:rsidP="00D5183B">
      <w:pPr>
        <w:pStyle w:val="ListParagraph"/>
        <w:numPr>
          <w:ilvl w:val="0"/>
          <w:numId w:val="50"/>
        </w:numPr>
        <w:spacing w:line="276" w:lineRule="auto"/>
        <w:jc w:val="both"/>
        <w:rPr>
          <w:rFonts w:cs="Mitra"/>
          <w:b/>
          <w:bCs/>
          <w:sz w:val="24"/>
          <w:szCs w:val="24"/>
        </w:rPr>
      </w:pPr>
      <w:r w:rsidRPr="00D2605B">
        <w:rPr>
          <w:rFonts w:cs="Mitra" w:hint="cs"/>
          <w:b/>
          <w:bCs/>
          <w:sz w:val="24"/>
          <w:szCs w:val="24"/>
          <w:rtl/>
        </w:rPr>
        <w:t>برای محاسبه هزینه های فوق، کسر تن، تن محسوب می گردد.</w:t>
      </w:r>
    </w:p>
    <w:p w:rsidR="00D5183B" w:rsidRPr="00D2605B" w:rsidRDefault="00D5183B" w:rsidP="00D5183B">
      <w:pPr>
        <w:pStyle w:val="ListParagraph"/>
        <w:numPr>
          <w:ilvl w:val="0"/>
          <w:numId w:val="50"/>
        </w:numPr>
        <w:spacing w:line="276" w:lineRule="auto"/>
        <w:jc w:val="both"/>
        <w:rPr>
          <w:rFonts w:cs="Mitra"/>
          <w:b/>
          <w:bCs/>
          <w:sz w:val="24"/>
          <w:szCs w:val="24"/>
        </w:rPr>
      </w:pPr>
      <w:r w:rsidRPr="00D2605B">
        <w:rPr>
          <w:rFonts w:cs="Mitra" w:hint="cs"/>
          <w:b/>
          <w:bCs/>
          <w:sz w:val="24"/>
          <w:szCs w:val="24"/>
          <w:rtl/>
        </w:rPr>
        <w:t>در اول هر سال با استعلام از بانک مرکزی، نرخ تورم  رسمی کشور به تعرفه فوق الذکر افزوده می شود.</w:t>
      </w:r>
    </w:p>
    <w:p w:rsidR="00D5183B" w:rsidRPr="00D2605B" w:rsidRDefault="00D5183B" w:rsidP="00D5183B">
      <w:pPr>
        <w:jc w:val="both"/>
        <w:rPr>
          <w:rFonts w:cs="Traffic"/>
          <w:b/>
          <w:bCs/>
          <w:sz w:val="24"/>
          <w:szCs w:val="24"/>
          <w:rtl/>
        </w:rPr>
      </w:pPr>
      <w:r w:rsidRPr="00D2605B">
        <w:rPr>
          <w:rFonts w:cs="Traffic" w:hint="cs"/>
          <w:b/>
          <w:bCs/>
          <w:sz w:val="24"/>
          <w:szCs w:val="24"/>
          <w:rtl/>
        </w:rPr>
        <w:t>ب- تعرفه هزینه تسهیلاتی مواصلاتی و مهندسی منطقه ویژه اقتصادی بندری</w:t>
      </w:r>
    </w:p>
    <w:p w:rsidR="00D5183B" w:rsidRPr="00D2605B" w:rsidRDefault="00D5183B" w:rsidP="00D5183B">
      <w:pPr>
        <w:jc w:val="both"/>
        <w:rPr>
          <w:rFonts w:cs="Mitra"/>
          <w:b/>
          <w:bCs/>
          <w:sz w:val="24"/>
          <w:szCs w:val="24"/>
          <w:rtl/>
        </w:rPr>
      </w:pPr>
      <w:r w:rsidRPr="00D2605B">
        <w:rPr>
          <w:rFonts w:cs="Mitra" w:hint="cs"/>
          <w:b/>
          <w:bCs/>
          <w:sz w:val="24"/>
          <w:szCs w:val="24"/>
          <w:rtl/>
        </w:rPr>
        <w:t xml:space="preserve">هزینه تسهیلاتی مواصلاتی و مهندسی منطقه ویژه اقتصادی بندری برای کالای داخلی و یا خارجی اعم از مواد اولیه، </w:t>
      </w:r>
      <w:r w:rsidRPr="00D2605B">
        <w:rPr>
          <w:rFonts w:cs="Mitra"/>
          <w:b/>
          <w:bCs/>
          <w:sz w:val="24"/>
          <w:szCs w:val="24"/>
          <w:rtl/>
        </w:rPr>
        <w:br/>
      </w:r>
      <w:r w:rsidRPr="00D2605B">
        <w:rPr>
          <w:rFonts w:cs="Mitra" w:hint="cs"/>
          <w:b/>
          <w:bCs/>
          <w:sz w:val="24"/>
          <w:szCs w:val="24"/>
          <w:rtl/>
        </w:rPr>
        <w:t>ماشین آلات،کالای واسطه ای ، کمکی و مصرفی و ... که به منظور استفاده و یا بهره برداری وارد منطقه می شوند، به ازای هر تن مبلغ 80.000 ریال و به استناد مفاد اسناد مثبته و معتبر به تشخیص مدیریت منطقه (فاکتور اصلی، گواهی</w:t>
      </w:r>
      <w:r>
        <w:rPr>
          <w:rFonts w:cs="Mitra" w:hint="cs"/>
          <w:b/>
          <w:bCs/>
          <w:sz w:val="24"/>
          <w:szCs w:val="24"/>
          <w:rtl/>
        </w:rPr>
        <w:t xml:space="preserve"> </w:t>
      </w:r>
      <w:r w:rsidRPr="00D2605B">
        <w:rPr>
          <w:rFonts w:cs="Mitra" w:hint="cs"/>
          <w:b/>
          <w:bCs/>
          <w:sz w:val="24"/>
          <w:szCs w:val="24"/>
          <w:rtl/>
        </w:rPr>
        <w:t>مبداء</w:t>
      </w:r>
      <w:r>
        <w:rPr>
          <w:rFonts w:cs="Mitra" w:hint="cs"/>
          <w:b/>
          <w:bCs/>
          <w:sz w:val="24"/>
          <w:szCs w:val="24"/>
          <w:rtl/>
        </w:rPr>
        <w:t xml:space="preserve"> </w:t>
      </w:r>
      <w:r w:rsidRPr="00D2605B">
        <w:rPr>
          <w:rFonts w:cs="Mitra" w:hint="cs"/>
          <w:b/>
          <w:bCs/>
          <w:sz w:val="24"/>
          <w:szCs w:val="24"/>
          <w:rtl/>
        </w:rPr>
        <w:t>اصلی و ...) محاسبه شده و در هنگام صدور مجوز جهت استفاده و بهره برداری در اماکن منطقه بصورت یک ردیف مشخص در صورتحساب مربوطه درج و بهمراه سایر عوارض و هزینه های بندری بر کالا و کانتینر وصول می گردد.</w:t>
      </w:r>
    </w:p>
    <w:p w:rsidR="00D5183B" w:rsidRPr="00D2605B" w:rsidRDefault="00D5183B" w:rsidP="00D5183B">
      <w:pPr>
        <w:jc w:val="both"/>
        <w:rPr>
          <w:rFonts w:cs="Traffic"/>
          <w:b/>
          <w:bCs/>
          <w:sz w:val="24"/>
          <w:szCs w:val="24"/>
          <w:rtl/>
        </w:rPr>
      </w:pPr>
      <w:r w:rsidRPr="00D2605B">
        <w:rPr>
          <w:rFonts w:cs="Traffic" w:hint="cs"/>
          <w:b/>
          <w:bCs/>
          <w:sz w:val="24"/>
          <w:szCs w:val="24"/>
          <w:rtl/>
        </w:rPr>
        <w:t>توضیحات:</w:t>
      </w:r>
    </w:p>
    <w:p w:rsidR="00D5183B" w:rsidRPr="00D2605B" w:rsidRDefault="00D5183B" w:rsidP="00D5183B">
      <w:pPr>
        <w:pStyle w:val="ListParagraph"/>
        <w:numPr>
          <w:ilvl w:val="0"/>
          <w:numId w:val="51"/>
        </w:numPr>
        <w:spacing w:line="276" w:lineRule="auto"/>
        <w:jc w:val="both"/>
        <w:rPr>
          <w:rFonts w:cs="Mitra"/>
          <w:b/>
          <w:bCs/>
          <w:sz w:val="24"/>
          <w:szCs w:val="24"/>
        </w:rPr>
      </w:pPr>
      <w:r w:rsidRPr="00D2605B">
        <w:rPr>
          <w:rFonts w:cs="Mitra" w:hint="cs"/>
          <w:b/>
          <w:bCs/>
          <w:sz w:val="24"/>
          <w:szCs w:val="24"/>
          <w:rtl/>
        </w:rPr>
        <w:t>کالا شامل کالاهای کانتینری (پر و خالی) و غیر کانتینری می باشد.</w:t>
      </w:r>
    </w:p>
    <w:p w:rsidR="00D5183B" w:rsidRPr="00D2605B" w:rsidRDefault="00D5183B" w:rsidP="00D5183B">
      <w:pPr>
        <w:pStyle w:val="ListParagraph"/>
        <w:numPr>
          <w:ilvl w:val="0"/>
          <w:numId w:val="51"/>
        </w:numPr>
        <w:spacing w:line="276" w:lineRule="auto"/>
        <w:jc w:val="both"/>
        <w:rPr>
          <w:rFonts w:cs="Mitra"/>
          <w:b/>
          <w:bCs/>
          <w:sz w:val="24"/>
          <w:szCs w:val="24"/>
        </w:rPr>
      </w:pPr>
      <w:r w:rsidRPr="00D2605B">
        <w:rPr>
          <w:rFonts w:cs="Mitra" w:hint="cs"/>
          <w:b/>
          <w:bCs/>
          <w:sz w:val="24"/>
          <w:szCs w:val="24"/>
          <w:rtl/>
        </w:rPr>
        <w:t>برای محاسبه هزینه های فوق، کسر تن، تن محسوب می گردد.</w:t>
      </w:r>
    </w:p>
    <w:p w:rsidR="00D5183B" w:rsidRPr="00D2605B" w:rsidRDefault="00D5183B" w:rsidP="00D5183B">
      <w:pPr>
        <w:pStyle w:val="ListParagraph"/>
        <w:numPr>
          <w:ilvl w:val="0"/>
          <w:numId w:val="51"/>
        </w:numPr>
        <w:spacing w:line="276" w:lineRule="auto"/>
        <w:jc w:val="both"/>
        <w:rPr>
          <w:rFonts w:cs="Mitra"/>
          <w:b/>
          <w:bCs/>
          <w:sz w:val="24"/>
          <w:szCs w:val="24"/>
          <w:rtl/>
        </w:rPr>
      </w:pPr>
      <w:r w:rsidRPr="00D2605B">
        <w:rPr>
          <w:rFonts w:cs="Mitra" w:hint="cs"/>
          <w:b/>
          <w:bCs/>
          <w:sz w:val="24"/>
          <w:szCs w:val="24"/>
          <w:rtl/>
        </w:rPr>
        <w:t>در اول هر سال با استعلام از بانک مرکزی، نرخ تورم رسمی کشور به تعرفه فوق الذکر افزوده می شود.</w:t>
      </w:r>
    </w:p>
    <w:p w:rsidR="00D5183B" w:rsidRPr="00E15C6F" w:rsidRDefault="00D5183B" w:rsidP="00D5183B">
      <w:pPr>
        <w:bidi w:val="0"/>
        <w:rPr>
          <w:rFonts w:cs="B Titr"/>
          <w:b/>
          <w:bCs/>
          <w:sz w:val="26"/>
          <w:szCs w:val="26"/>
        </w:rPr>
      </w:pPr>
    </w:p>
    <w:p w:rsidR="00D5183B" w:rsidRPr="00E15C6F" w:rsidRDefault="00D5183B" w:rsidP="00D5183B">
      <w:pPr>
        <w:spacing w:line="384" w:lineRule="auto"/>
        <w:jc w:val="center"/>
        <w:rPr>
          <w:rFonts w:cs="Traffic"/>
          <w:b/>
          <w:bCs/>
          <w:sz w:val="26"/>
          <w:szCs w:val="26"/>
          <w:rtl/>
        </w:rPr>
      </w:pPr>
      <w:r w:rsidRPr="00E15C6F">
        <w:rPr>
          <w:rFonts w:cs="Traffic" w:hint="cs"/>
          <w:b/>
          <w:bCs/>
          <w:sz w:val="26"/>
          <w:szCs w:val="26"/>
          <w:rtl/>
        </w:rPr>
        <w:t>هزينه‌هاي قابل وصول از كشتي‌ها و شناورها بابت هزينه خدمات قرنطينه</w:t>
      </w:r>
    </w:p>
    <w:p w:rsidR="00D5183B" w:rsidRPr="00E15C6F" w:rsidRDefault="00D5183B" w:rsidP="00D5183B">
      <w:pPr>
        <w:spacing w:line="384" w:lineRule="auto"/>
        <w:jc w:val="lowKashida"/>
        <w:rPr>
          <w:rFonts w:cs="B Mitra"/>
          <w:b/>
          <w:bCs/>
          <w:sz w:val="24"/>
          <w:szCs w:val="24"/>
          <w:rtl/>
        </w:rPr>
      </w:pPr>
    </w:p>
    <w:p w:rsidR="00D5183B" w:rsidRPr="00E15C6F" w:rsidRDefault="00D5183B" w:rsidP="00D5183B">
      <w:pPr>
        <w:spacing w:line="384" w:lineRule="auto"/>
        <w:jc w:val="lowKashida"/>
        <w:rPr>
          <w:rFonts w:cs="B Mitra"/>
          <w:b/>
          <w:bCs/>
          <w:sz w:val="24"/>
          <w:szCs w:val="24"/>
          <w:rtl/>
        </w:rPr>
      </w:pPr>
      <w:r w:rsidRPr="00E15C6F">
        <w:rPr>
          <w:rFonts w:cs="B Mitra" w:hint="cs"/>
          <w:b/>
          <w:bCs/>
          <w:sz w:val="24"/>
          <w:szCs w:val="24"/>
          <w:rtl/>
        </w:rPr>
        <w:t xml:space="preserve">از كليه كشتي‌ها و شناورهايي كه از بنادر خارجي به آبهاي جمهوري اسلامي ايران وارد و در لنگرگاهها و بنادر ايران توقف مي‌نمايند، براي هر سفر دريايي وجوهي به نام </w:t>
      </w:r>
      <w:r w:rsidRPr="00E15C6F">
        <w:rPr>
          <w:rFonts w:cs="B Mitra" w:hint="cs"/>
          <w:b/>
          <w:bCs/>
          <w:i/>
          <w:iCs/>
          <w:sz w:val="24"/>
          <w:szCs w:val="24"/>
          <w:u w:val="single"/>
          <w:rtl/>
        </w:rPr>
        <w:t>«هزينه خدمات قرنطينه»</w:t>
      </w:r>
      <w:r w:rsidRPr="00E15C6F">
        <w:rPr>
          <w:rFonts w:cs="B Mitra" w:hint="cs"/>
          <w:b/>
          <w:bCs/>
          <w:sz w:val="24"/>
          <w:szCs w:val="24"/>
          <w:rtl/>
        </w:rPr>
        <w:t xml:space="preserve"> طبق جدول زير به حساب وزارت بهداشت، درمان و آموزش پزشكي وصول مي‌گردد.</w:t>
      </w:r>
    </w:p>
    <w:p w:rsidR="00D5183B" w:rsidRPr="00E15C6F" w:rsidRDefault="00D5183B" w:rsidP="00D5183B">
      <w:pPr>
        <w:jc w:val="center"/>
        <w:rPr>
          <w:rFonts w:cs="B Traffic"/>
          <w:b/>
          <w:bCs/>
          <w:sz w:val="24"/>
          <w:szCs w:val="24"/>
          <w:rtl/>
          <w:lang w:bidi="fa-IR"/>
        </w:rPr>
      </w:pPr>
      <w:r w:rsidRPr="00E15C6F">
        <w:rPr>
          <w:rFonts w:cs="B Traffic" w:hint="cs"/>
          <w:b/>
          <w:bCs/>
          <w:sz w:val="24"/>
          <w:szCs w:val="24"/>
          <w:rtl/>
        </w:rPr>
        <w:t>جدول شماره 2</w:t>
      </w:r>
      <w:r>
        <w:rPr>
          <w:rFonts w:cs="B Traffic" w:hint="cs"/>
          <w:b/>
          <w:bCs/>
          <w:sz w:val="24"/>
          <w:szCs w:val="24"/>
          <w:rtl/>
        </w:rPr>
        <w:t>7</w:t>
      </w:r>
    </w:p>
    <w:p w:rsidR="00D5183B" w:rsidRPr="00E15C6F" w:rsidRDefault="00D5183B" w:rsidP="00D5183B">
      <w:pPr>
        <w:jc w:val="center"/>
        <w:rPr>
          <w:rFonts w:cs="B Traffic"/>
          <w:b/>
          <w:bCs/>
          <w:sz w:val="24"/>
          <w:szCs w:val="24"/>
          <w:rtl/>
        </w:rPr>
      </w:pPr>
      <w:r w:rsidRPr="00E15C6F">
        <w:rPr>
          <w:rFonts w:cs="B Traffic" w:hint="cs"/>
          <w:b/>
          <w:bCs/>
          <w:sz w:val="24"/>
          <w:szCs w:val="24"/>
          <w:rtl/>
        </w:rPr>
        <w:t>الف - كشتي‌ها و يا شناورهاي باري و مسافري</w:t>
      </w:r>
    </w:p>
    <w:tbl>
      <w:tblPr>
        <w:bidiVisual/>
        <w:tblW w:w="0" w:type="auto"/>
        <w:tblInd w:w="1508"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686"/>
        <w:gridCol w:w="3415"/>
        <w:gridCol w:w="2010"/>
      </w:tblGrid>
      <w:tr w:rsidR="00D5183B" w:rsidRPr="00E15C6F" w:rsidTr="00CA01C9">
        <w:tc>
          <w:tcPr>
            <w:tcW w:w="686" w:type="dxa"/>
            <w:tcBorders>
              <w:top w:val="thinThickSmallGap" w:sz="12" w:space="0" w:color="auto"/>
              <w:bottom w:val="single" w:sz="8" w:space="0" w:color="auto"/>
            </w:tcBorders>
            <w:shd w:val="clear" w:color="auto" w:fill="auto"/>
          </w:tcPr>
          <w:p w:rsidR="00D5183B" w:rsidRPr="00E15C6F" w:rsidRDefault="00D5183B" w:rsidP="00CA01C9">
            <w:pPr>
              <w:spacing w:line="360" w:lineRule="auto"/>
              <w:jc w:val="center"/>
              <w:rPr>
                <w:rFonts w:eastAsia="SimSun" w:cs="B Koodak"/>
                <w:b/>
                <w:bCs/>
                <w:sz w:val="24"/>
                <w:szCs w:val="24"/>
                <w:rtl/>
              </w:rPr>
            </w:pPr>
            <w:r w:rsidRPr="00E15C6F">
              <w:rPr>
                <w:rFonts w:eastAsia="SimSun" w:cs="B Koodak" w:hint="cs"/>
                <w:b/>
                <w:bCs/>
                <w:sz w:val="24"/>
                <w:szCs w:val="24"/>
                <w:rtl/>
              </w:rPr>
              <w:t>رديف</w:t>
            </w:r>
          </w:p>
        </w:tc>
        <w:tc>
          <w:tcPr>
            <w:tcW w:w="3415" w:type="dxa"/>
            <w:tcBorders>
              <w:top w:val="thinThickSmallGap" w:sz="12" w:space="0" w:color="auto"/>
              <w:bottom w:val="single" w:sz="8" w:space="0" w:color="auto"/>
            </w:tcBorders>
            <w:shd w:val="clear" w:color="auto" w:fill="auto"/>
          </w:tcPr>
          <w:p w:rsidR="00D5183B" w:rsidRPr="00E15C6F" w:rsidRDefault="00D5183B" w:rsidP="00CA01C9">
            <w:pPr>
              <w:spacing w:line="360" w:lineRule="auto"/>
              <w:jc w:val="center"/>
              <w:rPr>
                <w:rFonts w:eastAsia="SimSun" w:cs="B Koodak"/>
                <w:b/>
                <w:bCs/>
                <w:sz w:val="24"/>
                <w:szCs w:val="24"/>
                <w:rtl/>
              </w:rPr>
            </w:pPr>
            <w:r w:rsidRPr="00E15C6F">
              <w:rPr>
                <w:rFonts w:eastAsia="SimSun" w:cs="B Koodak" w:hint="cs"/>
                <w:b/>
                <w:bCs/>
                <w:sz w:val="24"/>
                <w:szCs w:val="24"/>
                <w:rtl/>
              </w:rPr>
              <w:t>ظرفيت غيرخالص كشتي يا واحد شناور</w:t>
            </w:r>
          </w:p>
        </w:tc>
        <w:tc>
          <w:tcPr>
            <w:tcW w:w="2010" w:type="dxa"/>
            <w:tcBorders>
              <w:top w:val="thinThickSmallGap" w:sz="12" w:space="0" w:color="auto"/>
              <w:bottom w:val="single" w:sz="8" w:space="0" w:color="auto"/>
            </w:tcBorders>
            <w:shd w:val="clear" w:color="auto" w:fill="auto"/>
          </w:tcPr>
          <w:p w:rsidR="00D5183B" w:rsidRPr="00E15C6F" w:rsidRDefault="00D5183B" w:rsidP="00CA01C9">
            <w:pPr>
              <w:spacing w:line="360" w:lineRule="auto"/>
              <w:jc w:val="center"/>
              <w:rPr>
                <w:rFonts w:eastAsia="SimSun" w:cs="B Koodak"/>
                <w:b/>
                <w:bCs/>
                <w:sz w:val="24"/>
                <w:szCs w:val="24"/>
                <w:rtl/>
              </w:rPr>
            </w:pPr>
            <w:r w:rsidRPr="00E15C6F">
              <w:rPr>
                <w:rFonts w:eastAsia="SimSun" w:cs="B Koodak" w:hint="cs"/>
                <w:b/>
                <w:bCs/>
                <w:sz w:val="24"/>
                <w:szCs w:val="24"/>
                <w:rtl/>
              </w:rPr>
              <w:t>هزينه خدمات قرنطينه</w:t>
            </w:r>
          </w:p>
        </w:tc>
      </w:tr>
      <w:tr w:rsidR="00D5183B" w:rsidRPr="00E15C6F" w:rsidTr="00CA01C9">
        <w:trPr>
          <w:trHeight w:val="169"/>
        </w:trPr>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lang w:bidi="fa-IR"/>
              </w:rPr>
            </w:pPr>
            <w:r w:rsidRPr="00E15C6F">
              <w:rPr>
                <w:rFonts w:eastAsia="SimSun" w:cs="B Mitra" w:hint="cs"/>
                <w:b/>
                <w:bCs/>
                <w:sz w:val="24"/>
                <w:szCs w:val="24"/>
                <w:rtl/>
              </w:rPr>
              <w:t>1</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تا 500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معاف</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2</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501 تا 1000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4</w:t>
            </w:r>
            <w:r w:rsidRPr="00E15C6F">
              <w:rPr>
                <w:rFonts w:eastAsia="SimSun" w:cs="B Mitra" w:hint="cs"/>
                <w:b/>
                <w:bCs/>
                <w:sz w:val="24"/>
                <w:szCs w:val="24"/>
                <w:rtl/>
              </w:rPr>
              <w:t>/2</w:t>
            </w:r>
            <w:r>
              <w:rPr>
                <w:rFonts w:eastAsia="SimSun" w:cs="B Mitra" w:hint="cs"/>
                <w:b/>
                <w:bCs/>
                <w:sz w:val="24"/>
                <w:szCs w:val="24"/>
                <w:rtl/>
              </w:rPr>
              <w:t>6</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3</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1001 تا 2500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1</w:t>
            </w:r>
            <w:r w:rsidRPr="00E15C6F">
              <w:rPr>
                <w:rFonts w:eastAsia="SimSun" w:cs="B Mitra" w:hint="cs"/>
                <w:b/>
                <w:bCs/>
                <w:sz w:val="24"/>
                <w:szCs w:val="24"/>
                <w:rtl/>
              </w:rPr>
              <w:t>/3</w:t>
            </w:r>
            <w:r>
              <w:rPr>
                <w:rFonts w:eastAsia="SimSun" w:cs="B Mitra" w:hint="cs"/>
                <w:b/>
                <w:bCs/>
                <w:sz w:val="24"/>
                <w:szCs w:val="24"/>
                <w:rtl/>
              </w:rPr>
              <w:t>4</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4</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2501 تا 4000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هر فروند 8/4</w:t>
            </w:r>
            <w:r>
              <w:rPr>
                <w:rFonts w:eastAsia="SimSun" w:cs="B Mitra" w:hint="cs"/>
                <w:b/>
                <w:bCs/>
                <w:sz w:val="24"/>
                <w:szCs w:val="24"/>
                <w:rtl/>
              </w:rPr>
              <w:t>1</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5</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4001 تا 5000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1</w:t>
            </w:r>
            <w:r w:rsidRPr="00E15C6F">
              <w:rPr>
                <w:rFonts w:eastAsia="SimSun" w:cs="B Mitra" w:hint="cs"/>
                <w:b/>
                <w:bCs/>
                <w:sz w:val="24"/>
                <w:szCs w:val="24"/>
                <w:rtl/>
              </w:rPr>
              <w:t>/4</w:t>
            </w:r>
            <w:r>
              <w:rPr>
                <w:rFonts w:eastAsia="SimSun" w:cs="B Mitra" w:hint="cs"/>
                <w:b/>
                <w:bCs/>
                <w:sz w:val="24"/>
                <w:szCs w:val="24"/>
                <w:rtl/>
              </w:rPr>
              <w:t>5</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6</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5001 تا 7000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5</w:t>
            </w:r>
            <w:r w:rsidRPr="00E15C6F">
              <w:rPr>
                <w:rFonts w:eastAsia="SimSun" w:cs="B Mitra" w:hint="cs"/>
                <w:b/>
                <w:bCs/>
                <w:sz w:val="24"/>
                <w:szCs w:val="24"/>
                <w:rtl/>
              </w:rPr>
              <w:t>/</w:t>
            </w:r>
            <w:r>
              <w:rPr>
                <w:rFonts w:eastAsia="SimSun" w:cs="B Mitra" w:hint="cs"/>
                <w:b/>
                <w:bCs/>
                <w:sz w:val="24"/>
                <w:szCs w:val="24"/>
                <w:rtl/>
              </w:rPr>
              <w:t>49</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7</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7001 تا 10000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8</w:t>
            </w:r>
            <w:r w:rsidRPr="00E15C6F">
              <w:rPr>
                <w:rFonts w:eastAsia="SimSun" w:cs="B Mitra" w:hint="cs"/>
                <w:b/>
                <w:bCs/>
                <w:sz w:val="24"/>
                <w:szCs w:val="24"/>
                <w:rtl/>
              </w:rPr>
              <w:t>/5</w:t>
            </w:r>
            <w:r>
              <w:rPr>
                <w:rFonts w:eastAsia="SimSun" w:cs="B Mitra" w:hint="cs"/>
                <w:b/>
                <w:bCs/>
                <w:sz w:val="24"/>
                <w:szCs w:val="24"/>
                <w:rtl/>
              </w:rPr>
              <w:t>2</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8</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10001 تا 20000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2</w:t>
            </w:r>
            <w:r w:rsidRPr="00E15C6F">
              <w:rPr>
                <w:rFonts w:eastAsia="SimSun" w:cs="B Mitra" w:hint="cs"/>
                <w:b/>
                <w:bCs/>
                <w:sz w:val="24"/>
                <w:szCs w:val="24"/>
                <w:rtl/>
              </w:rPr>
              <w:t>/</w:t>
            </w:r>
            <w:r>
              <w:rPr>
                <w:rFonts w:eastAsia="SimSun" w:cs="B Mitra" w:hint="cs"/>
                <w:b/>
                <w:bCs/>
                <w:sz w:val="24"/>
                <w:szCs w:val="24"/>
                <w:rtl/>
              </w:rPr>
              <w:t>57</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9</w:t>
            </w:r>
          </w:p>
        </w:tc>
        <w:tc>
          <w:tcPr>
            <w:tcW w:w="3415"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20001 تا 30000 تن</w:t>
            </w:r>
          </w:p>
        </w:tc>
        <w:tc>
          <w:tcPr>
            <w:tcW w:w="201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هر فروند 5/6</w:t>
            </w:r>
            <w:r>
              <w:rPr>
                <w:rFonts w:eastAsia="SimSun" w:cs="B Mitra" w:hint="cs"/>
                <w:b/>
                <w:bCs/>
                <w:sz w:val="24"/>
                <w:szCs w:val="24"/>
                <w:rtl/>
              </w:rPr>
              <w:t>0</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10</w:t>
            </w:r>
          </w:p>
        </w:tc>
        <w:tc>
          <w:tcPr>
            <w:tcW w:w="3415"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30001 تن به بالا</w:t>
            </w:r>
          </w:p>
        </w:tc>
        <w:tc>
          <w:tcPr>
            <w:tcW w:w="2010"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9</w:t>
            </w:r>
            <w:r w:rsidRPr="00E15C6F">
              <w:rPr>
                <w:rFonts w:eastAsia="SimSun" w:cs="B Mitra" w:hint="cs"/>
                <w:b/>
                <w:bCs/>
                <w:sz w:val="24"/>
                <w:szCs w:val="24"/>
                <w:rtl/>
              </w:rPr>
              <w:t>/6</w:t>
            </w:r>
            <w:r>
              <w:rPr>
                <w:rFonts w:eastAsia="SimSun" w:cs="B Mitra" w:hint="cs"/>
                <w:b/>
                <w:bCs/>
                <w:sz w:val="24"/>
                <w:szCs w:val="24"/>
                <w:rtl/>
              </w:rPr>
              <w:t>4</w:t>
            </w:r>
            <w:r w:rsidRPr="00E15C6F">
              <w:rPr>
                <w:rFonts w:eastAsia="SimSun" w:cs="B Mitra" w:hint="cs"/>
                <w:b/>
                <w:bCs/>
                <w:sz w:val="24"/>
                <w:szCs w:val="24"/>
                <w:rtl/>
              </w:rPr>
              <w:t xml:space="preserve"> دلار</w:t>
            </w:r>
          </w:p>
        </w:tc>
      </w:tr>
    </w:tbl>
    <w:p w:rsidR="00D5183B" w:rsidRPr="00E15C6F" w:rsidRDefault="00D5183B" w:rsidP="00D5183B">
      <w:pPr>
        <w:jc w:val="center"/>
        <w:rPr>
          <w:b/>
          <w:bCs/>
          <w:sz w:val="16"/>
          <w:szCs w:val="16"/>
          <w:rtl/>
        </w:rPr>
      </w:pPr>
    </w:p>
    <w:p w:rsidR="00D5183B" w:rsidRPr="00E15C6F" w:rsidRDefault="00D5183B" w:rsidP="00D5183B">
      <w:pPr>
        <w:spacing w:line="384" w:lineRule="auto"/>
        <w:jc w:val="center"/>
        <w:rPr>
          <w:rFonts w:cs="B Traffic"/>
          <w:b/>
          <w:bCs/>
          <w:sz w:val="24"/>
          <w:szCs w:val="24"/>
          <w:rtl/>
        </w:rPr>
      </w:pPr>
      <w:r w:rsidRPr="00E15C6F">
        <w:rPr>
          <w:rFonts w:cs="B Traffic" w:hint="cs"/>
          <w:b/>
          <w:bCs/>
          <w:sz w:val="24"/>
          <w:szCs w:val="24"/>
          <w:rtl/>
        </w:rPr>
        <w:t>(مصوب هيأت وزيران به شماره 37954 مورخ 16/6/1379)</w:t>
      </w:r>
    </w:p>
    <w:p w:rsidR="00D5183B" w:rsidRPr="00E15C6F" w:rsidRDefault="00D5183B" w:rsidP="00D5183B">
      <w:pPr>
        <w:jc w:val="center"/>
        <w:rPr>
          <w:b/>
          <w:bCs/>
          <w:sz w:val="24"/>
          <w:szCs w:val="24"/>
          <w:rtl/>
        </w:rPr>
      </w:pPr>
    </w:p>
    <w:p w:rsidR="00D5183B" w:rsidRPr="00E15C6F" w:rsidRDefault="00D5183B" w:rsidP="00D5183B">
      <w:pPr>
        <w:jc w:val="lowKashida"/>
        <w:rPr>
          <w:rFonts w:cs="B Esfehan"/>
          <w:b/>
          <w:bCs/>
          <w:sz w:val="24"/>
          <w:szCs w:val="24"/>
          <w:rtl/>
          <w:lang w:bidi="fa-IR"/>
        </w:rPr>
      </w:pPr>
      <w:r w:rsidRPr="00E15C6F">
        <w:rPr>
          <w:rFonts w:cs="B Esfehan"/>
          <w:b/>
          <w:bCs/>
          <w:sz w:val="24"/>
          <w:szCs w:val="24"/>
          <w:rtl/>
        </w:rPr>
        <w:br w:type="page"/>
      </w:r>
    </w:p>
    <w:p w:rsidR="00D5183B" w:rsidRPr="00E15C6F" w:rsidRDefault="00D5183B" w:rsidP="00D5183B">
      <w:pPr>
        <w:jc w:val="center"/>
        <w:rPr>
          <w:rFonts w:cs="B Traffic"/>
          <w:b/>
          <w:bCs/>
          <w:sz w:val="24"/>
          <w:szCs w:val="24"/>
          <w:rtl/>
          <w:lang w:bidi="fa-IR"/>
        </w:rPr>
      </w:pPr>
      <w:r w:rsidRPr="00E15C6F">
        <w:rPr>
          <w:rFonts w:cs="B Traffic" w:hint="cs"/>
          <w:b/>
          <w:bCs/>
          <w:sz w:val="24"/>
          <w:szCs w:val="24"/>
          <w:rtl/>
        </w:rPr>
        <w:t xml:space="preserve">جدول شماره </w:t>
      </w:r>
      <w:r>
        <w:rPr>
          <w:rFonts w:cs="B Traffic" w:hint="cs"/>
          <w:b/>
          <w:bCs/>
          <w:sz w:val="24"/>
          <w:szCs w:val="24"/>
          <w:rtl/>
        </w:rPr>
        <w:t>28</w:t>
      </w:r>
    </w:p>
    <w:p w:rsidR="00D5183B" w:rsidRPr="00E15C6F" w:rsidRDefault="00D5183B" w:rsidP="00D5183B">
      <w:pPr>
        <w:jc w:val="center"/>
        <w:rPr>
          <w:rFonts w:cs="B Traffic"/>
          <w:b/>
          <w:bCs/>
          <w:sz w:val="24"/>
          <w:szCs w:val="24"/>
          <w:rtl/>
        </w:rPr>
      </w:pPr>
      <w:r w:rsidRPr="00E15C6F">
        <w:rPr>
          <w:rFonts w:cs="B Traffic" w:hint="cs"/>
          <w:b/>
          <w:bCs/>
          <w:sz w:val="24"/>
          <w:szCs w:val="24"/>
          <w:rtl/>
        </w:rPr>
        <w:t>ب) كشتي‌ها و يا شناورهاي نفتکش</w:t>
      </w:r>
    </w:p>
    <w:tbl>
      <w:tblPr>
        <w:bidiVisual/>
        <w:tblW w:w="0" w:type="auto"/>
        <w:tblInd w:w="1508"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ayout w:type="fixed"/>
        <w:tblLook w:val="01E0"/>
      </w:tblPr>
      <w:tblGrid>
        <w:gridCol w:w="686"/>
        <w:gridCol w:w="3359"/>
        <w:gridCol w:w="2072"/>
      </w:tblGrid>
      <w:tr w:rsidR="00D5183B" w:rsidRPr="00E15C6F" w:rsidTr="00CA01C9">
        <w:tc>
          <w:tcPr>
            <w:tcW w:w="686" w:type="dxa"/>
            <w:tcBorders>
              <w:top w:val="thinThickSmallGap" w:sz="12"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رديف</w:t>
            </w:r>
          </w:p>
        </w:tc>
        <w:tc>
          <w:tcPr>
            <w:tcW w:w="3359" w:type="dxa"/>
            <w:tcBorders>
              <w:top w:val="thinThickSmallGap" w:sz="12"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ظرفيت غيرخالص كشتي يا واحد شناور</w:t>
            </w:r>
          </w:p>
        </w:tc>
        <w:tc>
          <w:tcPr>
            <w:tcW w:w="2072" w:type="dxa"/>
            <w:tcBorders>
              <w:top w:val="thinThickSmallGap" w:sz="12"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هزينه خدمات قرنطينه</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تا 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4</w:t>
            </w:r>
            <w:r w:rsidRPr="00E15C6F">
              <w:rPr>
                <w:rFonts w:eastAsia="SimSun" w:cs="B Mitra" w:hint="cs"/>
                <w:b/>
                <w:bCs/>
                <w:sz w:val="24"/>
                <w:szCs w:val="24"/>
                <w:rtl/>
              </w:rPr>
              <w:t>/2</w:t>
            </w:r>
            <w:r>
              <w:rPr>
                <w:rFonts w:eastAsia="SimSun" w:cs="B Mitra" w:hint="cs"/>
                <w:b/>
                <w:bCs/>
                <w:sz w:val="24"/>
                <w:szCs w:val="24"/>
                <w:rtl/>
              </w:rPr>
              <w:t>6</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2</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5001 تا 15000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9</w:t>
            </w:r>
            <w:r w:rsidRPr="00E15C6F">
              <w:rPr>
                <w:rFonts w:eastAsia="SimSun" w:cs="B Mitra" w:hint="cs"/>
                <w:b/>
                <w:bCs/>
                <w:sz w:val="24"/>
                <w:szCs w:val="24"/>
                <w:rtl/>
              </w:rPr>
              <w:t>/3</w:t>
            </w:r>
            <w:r>
              <w:rPr>
                <w:rFonts w:eastAsia="SimSun" w:cs="B Mitra" w:hint="cs"/>
                <w:b/>
                <w:bCs/>
                <w:sz w:val="24"/>
                <w:szCs w:val="24"/>
                <w:rtl/>
              </w:rPr>
              <w:t>1</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3</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15001 تا 25000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4</w:t>
            </w:r>
            <w:r w:rsidRPr="00E15C6F">
              <w:rPr>
                <w:rFonts w:eastAsia="SimSun" w:cs="B Mitra" w:hint="cs"/>
                <w:b/>
                <w:bCs/>
                <w:sz w:val="24"/>
                <w:szCs w:val="24"/>
                <w:rtl/>
              </w:rPr>
              <w:t>/3</w:t>
            </w:r>
            <w:r>
              <w:rPr>
                <w:rFonts w:eastAsia="SimSun" w:cs="B Mitra" w:hint="cs"/>
                <w:b/>
                <w:bCs/>
                <w:sz w:val="24"/>
                <w:szCs w:val="24"/>
                <w:rtl/>
              </w:rPr>
              <w:t>7</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4</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25001 تا 35000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هر فروند 8/4</w:t>
            </w:r>
            <w:r>
              <w:rPr>
                <w:rFonts w:eastAsia="SimSun" w:cs="B Mitra" w:hint="cs"/>
                <w:b/>
                <w:bCs/>
                <w:sz w:val="24"/>
                <w:szCs w:val="24"/>
                <w:rtl/>
              </w:rPr>
              <w:t>1</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5</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35001 تا 45000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1</w:t>
            </w:r>
            <w:r w:rsidRPr="00E15C6F">
              <w:rPr>
                <w:rFonts w:eastAsia="SimSun" w:cs="B Mitra" w:hint="cs"/>
                <w:b/>
                <w:bCs/>
                <w:sz w:val="24"/>
                <w:szCs w:val="24"/>
                <w:rtl/>
              </w:rPr>
              <w:t>/4</w:t>
            </w:r>
            <w:r>
              <w:rPr>
                <w:rFonts w:eastAsia="SimSun" w:cs="B Mitra" w:hint="cs"/>
                <w:b/>
                <w:bCs/>
                <w:sz w:val="24"/>
                <w:szCs w:val="24"/>
                <w:rtl/>
              </w:rPr>
              <w:t>5</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6</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45001 تا 55000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5</w:t>
            </w:r>
            <w:r w:rsidRPr="00E15C6F">
              <w:rPr>
                <w:rFonts w:eastAsia="SimSun" w:cs="B Mitra" w:hint="cs"/>
                <w:b/>
                <w:bCs/>
                <w:sz w:val="24"/>
                <w:szCs w:val="24"/>
                <w:rtl/>
              </w:rPr>
              <w:t>/</w:t>
            </w:r>
            <w:r>
              <w:rPr>
                <w:rFonts w:eastAsia="SimSun" w:cs="B Mitra" w:hint="cs"/>
                <w:b/>
                <w:bCs/>
                <w:sz w:val="24"/>
                <w:szCs w:val="24"/>
                <w:rtl/>
              </w:rPr>
              <w:t>49</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7</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55001 تا 65000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8</w:t>
            </w:r>
            <w:r w:rsidRPr="00E15C6F">
              <w:rPr>
                <w:rFonts w:eastAsia="SimSun" w:cs="B Mitra" w:hint="cs"/>
                <w:b/>
                <w:bCs/>
                <w:sz w:val="24"/>
                <w:szCs w:val="24"/>
                <w:rtl/>
              </w:rPr>
              <w:t>/5</w:t>
            </w:r>
            <w:r>
              <w:rPr>
                <w:rFonts w:eastAsia="SimSun" w:cs="B Mitra" w:hint="cs"/>
                <w:b/>
                <w:bCs/>
                <w:sz w:val="24"/>
                <w:szCs w:val="24"/>
                <w:rtl/>
              </w:rPr>
              <w:t>2</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8</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65001 تا 75000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2</w:t>
            </w:r>
            <w:r w:rsidRPr="00E15C6F">
              <w:rPr>
                <w:rFonts w:eastAsia="SimSun" w:cs="B Mitra" w:hint="cs"/>
                <w:b/>
                <w:bCs/>
                <w:sz w:val="24"/>
                <w:szCs w:val="24"/>
                <w:rtl/>
              </w:rPr>
              <w:t>/</w:t>
            </w:r>
            <w:r>
              <w:rPr>
                <w:rFonts w:eastAsia="SimSun" w:cs="B Mitra" w:hint="cs"/>
                <w:b/>
                <w:bCs/>
                <w:sz w:val="24"/>
                <w:szCs w:val="24"/>
                <w:rtl/>
              </w:rPr>
              <w:t>57</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9</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75001 تا 100000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هر فروند 5/6</w:t>
            </w:r>
            <w:r>
              <w:rPr>
                <w:rFonts w:eastAsia="SimSun" w:cs="B Mitra" w:hint="cs"/>
                <w:b/>
                <w:bCs/>
                <w:sz w:val="24"/>
                <w:szCs w:val="24"/>
                <w:rtl/>
              </w:rPr>
              <w:t>0</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10</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100001 تا 150000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9</w:t>
            </w:r>
            <w:r w:rsidRPr="00E15C6F">
              <w:rPr>
                <w:rFonts w:eastAsia="SimSun" w:cs="B Mitra" w:hint="cs"/>
                <w:b/>
                <w:bCs/>
                <w:sz w:val="24"/>
                <w:szCs w:val="24"/>
                <w:rtl/>
              </w:rPr>
              <w:t>/6</w:t>
            </w:r>
            <w:r>
              <w:rPr>
                <w:rFonts w:eastAsia="SimSun" w:cs="B Mitra" w:hint="cs"/>
                <w:b/>
                <w:bCs/>
                <w:sz w:val="24"/>
                <w:szCs w:val="24"/>
                <w:rtl/>
              </w:rPr>
              <w:t>4</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11</w:t>
            </w:r>
          </w:p>
        </w:tc>
        <w:tc>
          <w:tcPr>
            <w:tcW w:w="3359"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150001 تا 250000 تن</w:t>
            </w:r>
          </w:p>
        </w:tc>
        <w:tc>
          <w:tcPr>
            <w:tcW w:w="207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2</w:t>
            </w:r>
            <w:r w:rsidRPr="00E15C6F">
              <w:rPr>
                <w:rFonts w:eastAsia="SimSun" w:cs="B Mitra" w:hint="cs"/>
                <w:b/>
                <w:bCs/>
                <w:sz w:val="24"/>
                <w:szCs w:val="24"/>
                <w:rtl/>
              </w:rPr>
              <w:t>/</w:t>
            </w:r>
            <w:r>
              <w:rPr>
                <w:rFonts w:eastAsia="SimSun" w:cs="B Mitra" w:hint="cs"/>
                <w:b/>
                <w:bCs/>
                <w:sz w:val="24"/>
                <w:szCs w:val="24"/>
                <w:rtl/>
              </w:rPr>
              <w:t>68</w:t>
            </w:r>
            <w:r w:rsidRPr="00E15C6F">
              <w:rPr>
                <w:rFonts w:eastAsia="SimSun" w:cs="B Mitra" w:hint="cs"/>
                <w:b/>
                <w:bCs/>
                <w:sz w:val="24"/>
                <w:szCs w:val="24"/>
                <w:rtl/>
              </w:rPr>
              <w:t xml:space="preserve"> دلار</w:t>
            </w:r>
          </w:p>
        </w:tc>
      </w:tr>
      <w:tr w:rsidR="00D5183B" w:rsidRPr="00E15C6F" w:rsidTr="00CA01C9">
        <w:tc>
          <w:tcPr>
            <w:tcW w:w="686" w:type="dxa"/>
            <w:tcBorders>
              <w:top w:val="single" w:sz="8" w:space="0" w:color="auto"/>
              <w:bottom w:val="thickThinSmallGap" w:sz="12"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12</w:t>
            </w:r>
          </w:p>
        </w:tc>
        <w:tc>
          <w:tcPr>
            <w:tcW w:w="3359" w:type="dxa"/>
            <w:tcBorders>
              <w:top w:val="single" w:sz="8" w:space="0" w:color="auto"/>
              <w:bottom w:val="thickThinSmallGap" w:sz="12"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250001 تن به بالا</w:t>
            </w:r>
          </w:p>
        </w:tc>
        <w:tc>
          <w:tcPr>
            <w:tcW w:w="2072" w:type="dxa"/>
            <w:tcBorders>
              <w:top w:val="single" w:sz="8" w:space="0" w:color="auto"/>
              <w:bottom w:val="thickThinSmallGap" w:sz="12"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6</w:t>
            </w:r>
            <w:r w:rsidRPr="00E15C6F">
              <w:rPr>
                <w:rFonts w:eastAsia="SimSun" w:cs="B Mitra" w:hint="cs"/>
                <w:b/>
                <w:bCs/>
                <w:sz w:val="24"/>
                <w:szCs w:val="24"/>
                <w:rtl/>
              </w:rPr>
              <w:t>/7</w:t>
            </w:r>
            <w:r>
              <w:rPr>
                <w:rFonts w:eastAsia="SimSun" w:cs="B Mitra" w:hint="cs"/>
                <w:b/>
                <w:bCs/>
                <w:sz w:val="24"/>
                <w:szCs w:val="24"/>
                <w:rtl/>
              </w:rPr>
              <w:t>2</w:t>
            </w:r>
            <w:r w:rsidRPr="00E15C6F">
              <w:rPr>
                <w:rFonts w:eastAsia="SimSun" w:cs="B Mitra" w:hint="cs"/>
                <w:b/>
                <w:bCs/>
                <w:sz w:val="24"/>
                <w:szCs w:val="24"/>
                <w:rtl/>
              </w:rPr>
              <w:t xml:space="preserve"> دلار</w:t>
            </w:r>
          </w:p>
        </w:tc>
      </w:tr>
    </w:tbl>
    <w:p w:rsidR="00D5183B" w:rsidRPr="00E15C6F" w:rsidRDefault="00D5183B" w:rsidP="00D5183B">
      <w:pPr>
        <w:jc w:val="center"/>
        <w:rPr>
          <w:b/>
          <w:bCs/>
          <w:sz w:val="24"/>
          <w:szCs w:val="24"/>
          <w:rtl/>
        </w:rPr>
      </w:pPr>
    </w:p>
    <w:p w:rsidR="00D5183B" w:rsidRPr="00E15C6F" w:rsidRDefault="00D5183B" w:rsidP="00D5183B">
      <w:pPr>
        <w:spacing w:line="336" w:lineRule="auto"/>
        <w:ind w:firstLine="720"/>
        <w:jc w:val="lowKashida"/>
        <w:rPr>
          <w:rFonts w:ascii="Times New Roman Bold" w:hAnsi="Times New Roman Bold" w:cs="B Mitra"/>
          <w:b/>
          <w:bCs/>
          <w:spacing w:val="-8"/>
          <w:sz w:val="24"/>
          <w:szCs w:val="24"/>
          <w:rtl/>
        </w:rPr>
      </w:pPr>
      <w:r w:rsidRPr="00E15C6F">
        <w:rPr>
          <w:rFonts w:cs="B Mitra" w:hint="cs"/>
          <w:b/>
          <w:bCs/>
          <w:sz w:val="24"/>
          <w:szCs w:val="24"/>
          <w:rtl/>
        </w:rPr>
        <w:t xml:space="preserve">ج) </w:t>
      </w:r>
      <w:r w:rsidRPr="00E15C6F">
        <w:rPr>
          <w:rFonts w:ascii="Times New Roman Bold" w:hAnsi="Times New Roman Bold" w:cs="B Mitra" w:hint="cs"/>
          <w:b/>
          <w:bCs/>
          <w:spacing w:val="-8"/>
          <w:sz w:val="24"/>
          <w:szCs w:val="24"/>
          <w:rtl/>
        </w:rPr>
        <w:t>علاوه بر وجوه اشاره شده براي اقدامات بهداشتي براي دفع جوندگان و صدور گواهينامه بين‌المللي از كشتي‌هايي كه فاقد گواهينامه معتبر باشند بر حسب ظرفيت خالص ثبت شده كشتي وجوهي به شرح ذيل دريافت مي‌گردد :</w:t>
      </w:r>
    </w:p>
    <w:p w:rsidR="00D5183B" w:rsidRPr="00E15C6F" w:rsidRDefault="00D5183B" w:rsidP="00D5183B">
      <w:pPr>
        <w:jc w:val="center"/>
        <w:rPr>
          <w:rFonts w:cs="Traffic"/>
          <w:b/>
          <w:bCs/>
          <w:sz w:val="24"/>
          <w:szCs w:val="24"/>
          <w:rtl/>
        </w:rPr>
      </w:pPr>
      <w:r w:rsidRPr="00E15C6F">
        <w:rPr>
          <w:rFonts w:cs="Traffic" w:hint="cs"/>
          <w:b/>
          <w:bCs/>
          <w:sz w:val="24"/>
          <w:szCs w:val="24"/>
          <w:rtl/>
        </w:rPr>
        <w:t xml:space="preserve">جدول شماره </w:t>
      </w:r>
      <w:r>
        <w:rPr>
          <w:rFonts w:cs="Traffic" w:hint="cs"/>
          <w:b/>
          <w:bCs/>
          <w:sz w:val="24"/>
          <w:szCs w:val="24"/>
          <w:rtl/>
        </w:rPr>
        <w:t>29</w:t>
      </w:r>
    </w:p>
    <w:p w:rsidR="00D5183B" w:rsidRPr="00E15C6F" w:rsidRDefault="00D5183B" w:rsidP="00D5183B">
      <w:pPr>
        <w:jc w:val="lowKashida"/>
        <w:rPr>
          <w:rFonts w:cs="B Esfehan"/>
          <w:b/>
          <w:bCs/>
          <w:sz w:val="8"/>
          <w:szCs w:val="8"/>
          <w:rtl/>
        </w:rPr>
      </w:pPr>
    </w:p>
    <w:tbl>
      <w:tblPr>
        <w:bidiVisual/>
        <w:tblW w:w="0" w:type="auto"/>
        <w:tblInd w:w="1480"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700"/>
        <w:gridCol w:w="3008"/>
        <w:gridCol w:w="2437"/>
      </w:tblGrid>
      <w:tr w:rsidR="00D5183B" w:rsidRPr="00E15C6F" w:rsidTr="00CA01C9">
        <w:tc>
          <w:tcPr>
            <w:tcW w:w="700" w:type="dxa"/>
            <w:tcBorders>
              <w:top w:val="thinThickSmallGap" w:sz="12" w:space="0" w:color="auto"/>
              <w:bottom w:val="single" w:sz="8" w:space="0" w:color="auto"/>
            </w:tcBorders>
            <w:shd w:val="clear" w:color="auto" w:fill="auto"/>
            <w:vAlign w:val="center"/>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رديف</w:t>
            </w:r>
          </w:p>
        </w:tc>
        <w:tc>
          <w:tcPr>
            <w:tcW w:w="3008" w:type="dxa"/>
            <w:tcBorders>
              <w:top w:val="thinThickSmallGap" w:sz="12" w:space="0" w:color="auto"/>
              <w:bottom w:val="single" w:sz="8" w:space="0" w:color="auto"/>
            </w:tcBorders>
            <w:shd w:val="clear" w:color="auto" w:fill="auto"/>
            <w:vAlign w:val="center"/>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ظرفيت خالص كشتي يا واحد شناور</w:t>
            </w:r>
          </w:p>
        </w:tc>
        <w:tc>
          <w:tcPr>
            <w:tcW w:w="2437" w:type="dxa"/>
            <w:tcBorders>
              <w:top w:val="thinThickSmallGap" w:sz="12"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هزينه اقدامات پزشكي دفع جوندگان و صدور گواهينامه</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تا 100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معاف</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2</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101 تا 1500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3</w:t>
            </w:r>
            <w:r w:rsidRPr="00E15C6F">
              <w:rPr>
                <w:rFonts w:eastAsia="SimSun" w:cs="B Mitra" w:hint="cs"/>
                <w:b/>
                <w:bCs/>
                <w:sz w:val="24"/>
                <w:szCs w:val="24"/>
                <w:rtl/>
              </w:rPr>
              <w:t>/11</w:t>
            </w:r>
            <w:r>
              <w:rPr>
                <w:rFonts w:eastAsia="SimSun" w:cs="B Mitra" w:hint="cs"/>
                <w:b/>
                <w:bCs/>
                <w:sz w:val="24"/>
                <w:szCs w:val="24"/>
                <w:rtl/>
              </w:rPr>
              <w:t>3</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3</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1501 تا 2500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2</w:t>
            </w:r>
            <w:r w:rsidRPr="00E15C6F">
              <w:rPr>
                <w:rFonts w:eastAsia="SimSun" w:cs="B Mitra" w:hint="cs"/>
                <w:b/>
                <w:bCs/>
                <w:sz w:val="24"/>
                <w:szCs w:val="24"/>
                <w:rtl/>
              </w:rPr>
              <w:t>/1</w:t>
            </w:r>
            <w:r>
              <w:rPr>
                <w:rFonts w:eastAsia="SimSun" w:cs="B Mitra" w:hint="cs"/>
                <w:b/>
                <w:bCs/>
                <w:sz w:val="24"/>
                <w:szCs w:val="24"/>
                <w:rtl/>
              </w:rPr>
              <w:t>89</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4</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2501 تا 3500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2</w:t>
            </w:r>
            <w:r w:rsidRPr="00E15C6F">
              <w:rPr>
                <w:rFonts w:eastAsia="SimSun" w:cs="B Mitra" w:hint="cs"/>
                <w:b/>
                <w:bCs/>
                <w:sz w:val="24"/>
                <w:szCs w:val="24"/>
                <w:rtl/>
              </w:rPr>
              <w:t>/2</w:t>
            </w:r>
            <w:r>
              <w:rPr>
                <w:rFonts w:eastAsia="SimSun" w:cs="B Mitra" w:hint="cs"/>
                <w:b/>
                <w:bCs/>
                <w:sz w:val="24"/>
                <w:szCs w:val="24"/>
                <w:rtl/>
              </w:rPr>
              <w:t>1</w:t>
            </w:r>
            <w:r w:rsidRPr="00E15C6F">
              <w:rPr>
                <w:rFonts w:eastAsia="SimSun" w:cs="B Mitra" w:hint="cs"/>
                <w:b/>
                <w:bCs/>
                <w:sz w:val="24"/>
                <w:szCs w:val="24"/>
                <w:rtl/>
              </w:rPr>
              <w:t>1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5</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3501 تا 4500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9</w:t>
            </w:r>
            <w:r w:rsidRPr="00E15C6F">
              <w:rPr>
                <w:rFonts w:eastAsia="SimSun" w:cs="B Mitra" w:hint="cs"/>
                <w:b/>
                <w:bCs/>
                <w:sz w:val="24"/>
                <w:szCs w:val="24"/>
                <w:rtl/>
              </w:rPr>
              <w:t>/2</w:t>
            </w:r>
            <w:r>
              <w:rPr>
                <w:rFonts w:eastAsia="SimSun" w:cs="B Mitra" w:hint="cs"/>
                <w:b/>
                <w:bCs/>
                <w:sz w:val="24"/>
                <w:szCs w:val="24"/>
                <w:rtl/>
              </w:rPr>
              <w:t>84</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6</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4501 تا 5500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3</w:t>
            </w:r>
            <w:r w:rsidRPr="00E15C6F">
              <w:rPr>
                <w:rFonts w:eastAsia="SimSun" w:cs="B Mitra" w:hint="cs"/>
                <w:b/>
                <w:bCs/>
                <w:sz w:val="24"/>
                <w:szCs w:val="24"/>
                <w:rtl/>
              </w:rPr>
              <w:t>/3</w:t>
            </w:r>
            <w:r>
              <w:rPr>
                <w:rFonts w:eastAsia="SimSun" w:cs="B Mitra" w:hint="cs"/>
                <w:b/>
                <w:bCs/>
                <w:sz w:val="24"/>
                <w:szCs w:val="24"/>
                <w:rtl/>
              </w:rPr>
              <w:t>22</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7</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5501 تا 6500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5</w:t>
            </w:r>
            <w:r w:rsidRPr="00E15C6F">
              <w:rPr>
                <w:rFonts w:eastAsia="SimSun" w:cs="B Mitra" w:hint="cs"/>
                <w:b/>
                <w:bCs/>
                <w:sz w:val="24"/>
                <w:szCs w:val="24"/>
                <w:rtl/>
              </w:rPr>
              <w:t>/3</w:t>
            </w:r>
            <w:r>
              <w:rPr>
                <w:rFonts w:eastAsia="SimSun" w:cs="B Mitra" w:hint="cs"/>
                <w:b/>
                <w:bCs/>
                <w:sz w:val="24"/>
                <w:szCs w:val="24"/>
                <w:rtl/>
              </w:rPr>
              <w:t>79</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8</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6501 تا 7500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4</w:t>
            </w:r>
            <w:r w:rsidRPr="00E15C6F">
              <w:rPr>
                <w:rFonts w:eastAsia="SimSun" w:cs="B Mitra" w:hint="cs"/>
                <w:b/>
                <w:bCs/>
                <w:sz w:val="24"/>
                <w:szCs w:val="24"/>
                <w:rtl/>
              </w:rPr>
              <w:t>/4</w:t>
            </w:r>
            <w:r>
              <w:rPr>
                <w:rFonts w:eastAsia="SimSun" w:cs="B Mitra" w:hint="cs"/>
                <w:b/>
                <w:bCs/>
                <w:sz w:val="24"/>
                <w:szCs w:val="24"/>
                <w:rtl/>
              </w:rPr>
              <w:t>55</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9</w:t>
            </w:r>
          </w:p>
        </w:tc>
        <w:tc>
          <w:tcPr>
            <w:tcW w:w="300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7501 تا 8500 تن</w:t>
            </w:r>
          </w:p>
        </w:tc>
        <w:tc>
          <w:tcPr>
            <w:tcW w:w="2437"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8</w:t>
            </w:r>
            <w:r w:rsidRPr="00E15C6F">
              <w:rPr>
                <w:rFonts w:eastAsia="SimSun" w:cs="B Mitra" w:hint="cs"/>
                <w:b/>
                <w:bCs/>
                <w:sz w:val="24"/>
                <w:szCs w:val="24"/>
                <w:rtl/>
              </w:rPr>
              <w:t>/</w:t>
            </w:r>
            <w:r>
              <w:rPr>
                <w:rFonts w:eastAsia="SimSun" w:cs="B Mitra" w:hint="cs"/>
                <w:b/>
                <w:bCs/>
                <w:sz w:val="24"/>
                <w:szCs w:val="24"/>
                <w:rtl/>
              </w:rPr>
              <w:t>492</w:t>
            </w:r>
            <w:r w:rsidRPr="00E15C6F">
              <w:rPr>
                <w:rFonts w:eastAsia="SimSun" w:cs="B Mitra" w:hint="cs"/>
                <w:b/>
                <w:bCs/>
                <w:sz w:val="24"/>
                <w:szCs w:val="24"/>
                <w:rtl/>
              </w:rPr>
              <w:t xml:space="preserve"> دلار</w:t>
            </w:r>
          </w:p>
        </w:tc>
      </w:tr>
      <w:tr w:rsidR="00D5183B" w:rsidRPr="00E15C6F" w:rsidTr="00CA01C9">
        <w:tc>
          <w:tcPr>
            <w:tcW w:w="700" w:type="dxa"/>
            <w:tcBorders>
              <w:top w:val="single" w:sz="8" w:space="0" w:color="auto"/>
              <w:bottom w:val="thickThinSmallGap" w:sz="12" w:space="0" w:color="auto"/>
            </w:tcBorders>
            <w:shd w:val="clear" w:color="auto" w:fill="auto"/>
          </w:tcPr>
          <w:p w:rsidR="00D5183B" w:rsidRPr="00E15C6F" w:rsidRDefault="00D5183B" w:rsidP="00CA01C9">
            <w:pPr>
              <w:jc w:val="center"/>
              <w:rPr>
                <w:rFonts w:eastAsia="SimSun" w:cs="B Mitra"/>
                <w:b/>
                <w:bCs/>
                <w:sz w:val="24"/>
                <w:szCs w:val="24"/>
                <w:rtl/>
                <w:lang w:bidi="fa-IR"/>
              </w:rPr>
            </w:pPr>
            <w:r w:rsidRPr="00E15C6F">
              <w:rPr>
                <w:rFonts w:eastAsia="SimSun" w:cs="B Mitra" w:hint="cs"/>
                <w:b/>
                <w:bCs/>
                <w:sz w:val="24"/>
                <w:szCs w:val="24"/>
                <w:rtl/>
              </w:rPr>
              <w:t>10</w:t>
            </w:r>
          </w:p>
        </w:tc>
        <w:tc>
          <w:tcPr>
            <w:tcW w:w="3008" w:type="dxa"/>
            <w:tcBorders>
              <w:top w:val="single" w:sz="8" w:space="0" w:color="auto"/>
              <w:bottom w:val="thickThinSmallGap" w:sz="12"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8501 تن به بالا</w:t>
            </w:r>
          </w:p>
        </w:tc>
        <w:tc>
          <w:tcPr>
            <w:tcW w:w="2437" w:type="dxa"/>
            <w:tcBorders>
              <w:top w:val="single" w:sz="8" w:space="0" w:color="auto"/>
              <w:bottom w:val="thickThinSmallGap" w:sz="12" w:space="0" w:color="auto"/>
            </w:tcBorders>
            <w:shd w:val="clear" w:color="auto" w:fill="auto"/>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 xml:space="preserve">هر فروند </w:t>
            </w:r>
            <w:r>
              <w:rPr>
                <w:rFonts w:eastAsia="SimSun" w:cs="B Mitra" w:hint="cs"/>
                <w:b/>
                <w:bCs/>
                <w:sz w:val="24"/>
                <w:szCs w:val="24"/>
                <w:rtl/>
              </w:rPr>
              <w:t>3</w:t>
            </w:r>
            <w:r w:rsidRPr="00E15C6F">
              <w:rPr>
                <w:rFonts w:eastAsia="SimSun" w:cs="B Mitra" w:hint="cs"/>
                <w:b/>
                <w:bCs/>
                <w:sz w:val="24"/>
                <w:szCs w:val="24"/>
                <w:rtl/>
              </w:rPr>
              <w:t>/5</w:t>
            </w:r>
            <w:r>
              <w:rPr>
                <w:rFonts w:eastAsia="SimSun" w:cs="B Mitra" w:hint="cs"/>
                <w:b/>
                <w:bCs/>
                <w:sz w:val="24"/>
                <w:szCs w:val="24"/>
                <w:rtl/>
              </w:rPr>
              <w:t>31</w:t>
            </w:r>
            <w:r w:rsidRPr="00E15C6F">
              <w:rPr>
                <w:rFonts w:eastAsia="SimSun" w:cs="B Mitra" w:hint="cs"/>
                <w:b/>
                <w:bCs/>
                <w:sz w:val="24"/>
                <w:szCs w:val="24"/>
                <w:rtl/>
              </w:rPr>
              <w:t xml:space="preserve"> دلار</w:t>
            </w:r>
          </w:p>
        </w:tc>
      </w:tr>
    </w:tbl>
    <w:p w:rsidR="00D5183B" w:rsidRPr="00E15C6F" w:rsidRDefault="00D5183B" w:rsidP="00D5183B">
      <w:pPr>
        <w:spacing w:line="432" w:lineRule="auto"/>
        <w:jc w:val="lowKashida"/>
        <w:rPr>
          <w:rFonts w:cs="B Traffic"/>
          <w:b/>
          <w:bCs/>
          <w:sz w:val="4"/>
          <w:szCs w:val="4"/>
          <w:rtl/>
        </w:rPr>
      </w:pPr>
    </w:p>
    <w:p w:rsidR="00D5183B" w:rsidRPr="00E15C6F" w:rsidRDefault="00D5183B" w:rsidP="00D5183B">
      <w:pPr>
        <w:spacing w:line="288" w:lineRule="auto"/>
        <w:jc w:val="lowKashida"/>
        <w:rPr>
          <w:rFonts w:cs="B Traffic"/>
          <w:b/>
          <w:bCs/>
          <w:sz w:val="24"/>
          <w:szCs w:val="24"/>
          <w:rtl/>
        </w:rPr>
      </w:pPr>
      <w:r w:rsidRPr="00E15C6F">
        <w:rPr>
          <w:rFonts w:cs="B Traffic" w:hint="cs"/>
          <w:b/>
          <w:bCs/>
          <w:sz w:val="24"/>
          <w:szCs w:val="24"/>
          <w:rtl/>
        </w:rPr>
        <w:t>توضيح :</w:t>
      </w:r>
    </w:p>
    <w:p w:rsidR="00D5183B" w:rsidRPr="00E15C6F" w:rsidRDefault="00D5183B" w:rsidP="00D5183B">
      <w:pPr>
        <w:spacing w:line="288" w:lineRule="auto"/>
        <w:jc w:val="lowKashida"/>
        <w:rPr>
          <w:rFonts w:cs="B Mitra"/>
          <w:b/>
          <w:bCs/>
          <w:sz w:val="24"/>
          <w:szCs w:val="24"/>
          <w:rtl/>
        </w:rPr>
      </w:pPr>
      <w:r w:rsidRPr="00E15C6F">
        <w:rPr>
          <w:rFonts w:cs="B Mitra" w:hint="cs"/>
          <w:b/>
          <w:bCs/>
          <w:sz w:val="24"/>
          <w:szCs w:val="24"/>
          <w:rtl/>
        </w:rPr>
        <w:t>- بهاي مقدار سموم مورد مصرف با توجه به ارزش زماني محاسبه و به هزينه فوق اضافه خواهد شد.</w:t>
      </w:r>
    </w:p>
    <w:p w:rsidR="00D5183B" w:rsidRPr="00E15C6F" w:rsidRDefault="00D5183B" w:rsidP="00D5183B">
      <w:pPr>
        <w:jc w:val="lowKashida"/>
        <w:rPr>
          <w:b/>
          <w:bCs/>
          <w:sz w:val="24"/>
          <w:szCs w:val="24"/>
          <w:rtl/>
        </w:rPr>
      </w:pPr>
    </w:p>
    <w:p w:rsidR="00D5183B" w:rsidRPr="00E15C6F" w:rsidRDefault="00D5183B" w:rsidP="00D5183B">
      <w:pPr>
        <w:jc w:val="center"/>
        <w:rPr>
          <w:rFonts w:cs="Traffic"/>
          <w:b/>
          <w:bCs/>
          <w:sz w:val="28"/>
          <w:szCs w:val="28"/>
          <w:rtl/>
          <w:lang w:bidi="fa-IR"/>
        </w:rPr>
      </w:pPr>
      <w:r w:rsidRPr="00E15C6F">
        <w:rPr>
          <w:rFonts w:cs="Traffic" w:hint="cs"/>
          <w:b/>
          <w:bCs/>
          <w:sz w:val="28"/>
          <w:szCs w:val="28"/>
          <w:rtl/>
        </w:rPr>
        <w:t>تعرفه هزينه‌هاي مخابراتي</w:t>
      </w:r>
    </w:p>
    <w:p w:rsidR="00D5183B" w:rsidRPr="00E15C6F" w:rsidRDefault="00D5183B" w:rsidP="00D5183B">
      <w:pPr>
        <w:jc w:val="center"/>
        <w:rPr>
          <w:rFonts w:cs="Traffic"/>
          <w:b/>
          <w:bCs/>
          <w:sz w:val="24"/>
          <w:szCs w:val="24"/>
          <w:rtl/>
        </w:rPr>
      </w:pPr>
      <w:r w:rsidRPr="00E15C6F">
        <w:rPr>
          <w:rFonts w:cs="Traffic" w:hint="cs"/>
          <w:b/>
          <w:bCs/>
          <w:sz w:val="24"/>
          <w:szCs w:val="24"/>
          <w:rtl/>
        </w:rPr>
        <w:t xml:space="preserve">جدول شماره </w:t>
      </w:r>
      <w:r>
        <w:rPr>
          <w:rFonts w:cs="Traffic" w:hint="cs"/>
          <w:b/>
          <w:bCs/>
          <w:sz w:val="24"/>
          <w:szCs w:val="24"/>
          <w:rtl/>
        </w:rPr>
        <w:t>30</w:t>
      </w:r>
    </w:p>
    <w:p w:rsidR="00D5183B" w:rsidRPr="00E15C6F" w:rsidRDefault="00D5183B" w:rsidP="00D5183B">
      <w:pPr>
        <w:jc w:val="lowKashida"/>
        <w:rPr>
          <w:rFonts w:cs="B Yagut"/>
          <w:b/>
          <w:bCs/>
          <w:sz w:val="24"/>
          <w:szCs w:val="24"/>
        </w:rPr>
      </w:pPr>
      <w:r w:rsidRPr="00E15C6F">
        <w:rPr>
          <w:rFonts w:cs="B Yagut" w:hint="cs"/>
          <w:b/>
          <w:bCs/>
          <w:sz w:val="24"/>
          <w:szCs w:val="24"/>
          <w:rtl/>
        </w:rPr>
        <w:t xml:space="preserve">الف) </w:t>
      </w:r>
      <w:r w:rsidRPr="00E15C6F">
        <w:rPr>
          <w:rFonts w:cs="B Yagut"/>
          <w:b/>
          <w:bCs/>
          <w:sz w:val="24"/>
          <w:szCs w:val="24"/>
        </w:rPr>
        <w:t>(LAND LINE CHARGES) LL</w:t>
      </w:r>
    </w:p>
    <w:tbl>
      <w:tblPr>
        <w:bidiVisual/>
        <w:tblW w:w="9449" w:type="dxa"/>
        <w:tblInd w:w="51"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4731"/>
        <w:gridCol w:w="1808"/>
        <w:gridCol w:w="1344"/>
        <w:gridCol w:w="1566"/>
      </w:tblGrid>
      <w:tr w:rsidR="00D5183B" w:rsidRPr="00E15C6F" w:rsidTr="00CA01C9">
        <w:trPr>
          <w:trHeight w:val="313"/>
        </w:trPr>
        <w:tc>
          <w:tcPr>
            <w:tcW w:w="4731" w:type="dxa"/>
            <w:vMerge w:val="restart"/>
            <w:tcBorders>
              <w:top w:val="thinThickSmallGap" w:sz="12" w:space="0" w:color="auto"/>
              <w:bottom w:val="single" w:sz="8" w:space="0" w:color="auto"/>
            </w:tcBorders>
            <w:shd w:val="clear" w:color="auto" w:fill="auto"/>
            <w:vAlign w:val="center"/>
          </w:tcPr>
          <w:p w:rsidR="00D5183B" w:rsidRPr="00E15C6F" w:rsidRDefault="00D5183B" w:rsidP="00CA01C9">
            <w:pPr>
              <w:spacing w:line="336" w:lineRule="auto"/>
              <w:jc w:val="center"/>
              <w:rPr>
                <w:rFonts w:eastAsia="SimSun" w:cs="B Koodak"/>
                <w:b/>
                <w:bCs/>
                <w:sz w:val="24"/>
                <w:szCs w:val="24"/>
                <w:rtl/>
              </w:rPr>
            </w:pPr>
            <w:r w:rsidRPr="00E15C6F">
              <w:rPr>
                <w:rFonts w:eastAsia="SimSun" w:cs="B Koodak" w:hint="cs"/>
                <w:b/>
                <w:bCs/>
                <w:sz w:val="24"/>
                <w:szCs w:val="24"/>
                <w:rtl/>
              </w:rPr>
              <w:t>از ايران به</w:t>
            </w:r>
          </w:p>
        </w:tc>
        <w:tc>
          <w:tcPr>
            <w:tcW w:w="4718" w:type="dxa"/>
            <w:gridSpan w:val="3"/>
            <w:tcBorders>
              <w:top w:val="thinThickSmallGap" w:sz="12" w:space="0" w:color="auto"/>
              <w:bottom w:val="single" w:sz="8" w:space="0" w:color="auto"/>
            </w:tcBorders>
            <w:shd w:val="clear" w:color="auto" w:fill="auto"/>
          </w:tcPr>
          <w:p w:rsidR="00D5183B" w:rsidRPr="00E15C6F" w:rsidRDefault="00D5183B" w:rsidP="00CA01C9">
            <w:pPr>
              <w:spacing w:line="336" w:lineRule="auto"/>
              <w:jc w:val="center"/>
              <w:rPr>
                <w:rFonts w:eastAsia="SimSun" w:cs="B Koodak"/>
                <w:b/>
                <w:bCs/>
                <w:sz w:val="24"/>
                <w:szCs w:val="24"/>
              </w:rPr>
            </w:pPr>
            <w:r w:rsidRPr="00E15C6F">
              <w:rPr>
                <w:rFonts w:eastAsia="SimSun" w:cs="B Koodak" w:hint="cs"/>
                <w:b/>
                <w:bCs/>
                <w:sz w:val="24"/>
                <w:szCs w:val="24"/>
                <w:rtl/>
              </w:rPr>
              <w:t>هزينه‌ها</w:t>
            </w:r>
            <w:r>
              <w:rPr>
                <w:rFonts w:eastAsia="SimSun" w:cs="B Koodak" w:hint="cs"/>
                <w:b/>
                <w:bCs/>
                <w:sz w:val="24"/>
                <w:szCs w:val="24"/>
                <w:rtl/>
              </w:rPr>
              <w:t xml:space="preserve"> </w:t>
            </w:r>
            <w:r w:rsidRPr="00E15C6F">
              <w:rPr>
                <w:rFonts w:eastAsia="SimSun" w:cs="B Koodak" w:hint="cs"/>
                <w:b/>
                <w:bCs/>
                <w:sz w:val="24"/>
                <w:szCs w:val="24"/>
                <w:rtl/>
              </w:rPr>
              <w:t xml:space="preserve"> به گلد فرانك </w:t>
            </w:r>
            <w:r w:rsidRPr="00E15C6F">
              <w:rPr>
                <w:rFonts w:eastAsia="SimSun" w:cs="B Koodak"/>
                <w:b/>
                <w:bCs/>
                <w:sz w:val="24"/>
                <w:szCs w:val="24"/>
              </w:rPr>
              <w:t>(Gold Franc)</w:t>
            </w:r>
          </w:p>
        </w:tc>
      </w:tr>
      <w:tr w:rsidR="00D5183B" w:rsidRPr="00E15C6F" w:rsidTr="00CA01C9">
        <w:trPr>
          <w:trHeight w:val="313"/>
        </w:trPr>
        <w:tc>
          <w:tcPr>
            <w:tcW w:w="4731" w:type="dxa"/>
            <w:vMerge/>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Koodak"/>
                <w:b/>
                <w:bCs/>
                <w:sz w:val="24"/>
                <w:szCs w:val="24"/>
                <w:rtl/>
              </w:rPr>
            </w:pPr>
          </w:p>
        </w:tc>
        <w:tc>
          <w:tcPr>
            <w:tcW w:w="1808"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Koodak"/>
                <w:b/>
                <w:bCs/>
                <w:sz w:val="24"/>
                <w:szCs w:val="24"/>
                <w:rtl/>
              </w:rPr>
            </w:pPr>
            <w:r w:rsidRPr="00E15C6F">
              <w:rPr>
                <w:rFonts w:eastAsia="SimSun" w:cs="B Koodak" w:hint="cs"/>
                <w:b/>
                <w:bCs/>
                <w:sz w:val="24"/>
                <w:szCs w:val="24"/>
                <w:rtl/>
              </w:rPr>
              <w:t>هر كلمه با تلگراف</w:t>
            </w:r>
          </w:p>
        </w:tc>
        <w:tc>
          <w:tcPr>
            <w:tcW w:w="1344"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Koodak"/>
                <w:b/>
                <w:bCs/>
                <w:sz w:val="24"/>
                <w:szCs w:val="24"/>
                <w:rtl/>
              </w:rPr>
            </w:pPr>
            <w:r w:rsidRPr="00E15C6F">
              <w:rPr>
                <w:rFonts w:eastAsia="SimSun" w:cs="B Koodak" w:hint="cs"/>
                <w:b/>
                <w:bCs/>
                <w:sz w:val="24"/>
                <w:szCs w:val="24"/>
                <w:rtl/>
              </w:rPr>
              <w:t>تلفن در دقيقه</w:t>
            </w:r>
          </w:p>
        </w:tc>
        <w:tc>
          <w:tcPr>
            <w:tcW w:w="1566"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Koodak"/>
                <w:b/>
                <w:bCs/>
                <w:sz w:val="24"/>
                <w:szCs w:val="24"/>
                <w:rtl/>
              </w:rPr>
            </w:pPr>
            <w:r w:rsidRPr="00E15C6F">
              <w:rPr>
                <w:rFonts w:eastAsia="SimSun" w:cs="B Koodak" w:hint="cs"/>
                <w:b/>
                <w:bCs/>
                <w:sz w:val="24"/>
                <w:szCs w:val="24"/>
                <w:rtl/>
              </w:rPr>
              <w:t>تلكس در دقيقه</w:t>
            </w:r>
          </w:p>
        </w:tc>
      </w:tr>
      <w:tr w:rsidR="00D5183B" w:rsidRPr="00E15C6F" w:rsidTr="00CA01C9">
        <w:trPr>
          <w:trHeight w:val="304"/>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Jadid"/>
                <w:b/>
                <w:bCs/>
                <w:sz w:val="24"/>
                <w:szCs w:val="24"/>
                <w:rtl/>
              </w:rPr>
            </w:pPr>
            <w:r w:rsidRPr="00E15C6F">
              <w:rPr>
                <w:rFonts w:eastAsia="SimSun" w:cs="B Jadid" w:hint="cs"/>
                <w:b/>
                <w:bCs/>
                <w:sz w:val="24"/>
                <w:szCs w:val="24"/>
                <w:rtl/>
              </w:rPr>
              <w:t>جمهوري اسلامي ايران</w:t>
            </w:r>
          </w:p>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منطقه ايستگاه ساحلي</w:t>
            </w:r>
          </w:p>
          <w:p w:rsidR="00D5183B" w:rsidRPr="00E15C6F" w:rsidRDefault="00D5183B" w:rsidP="00CA01C9">
            <w:pPr>
              <w:spacing w:line="336" w:lineRule="auto"/>
              <w:jc w:val="lowKashida"/>
              <w:rPr>
                <w:rFonts w:eastAsia="SimSun" w:cs="Times New Roman"/>
                <w:b/>
                <w:bCs/>
                <w:sz w:val="24"/>
                <w:szCs w:val="24"/>
                <w:rtl/>
              </w:rPr>
            </w:pPr>
            <w:r w:rsidRPr="00E15C6F">
              <w:rPr>
                <w:rFonts w:eastAsia="SimSun" w:cs="B Mitra" w:hint="cs"/>
                <w:b/>
                <w:bCs/>
                <w:sz w:val="24"/>
                <w:szCs w:val="24"/>
                <w:rtl/>
              </w:rPr>
              <w:t>- ساير موارد</w:t>
            </w:r>
          </w:p>
        </w:tc>
        <w:tc>
          <w:tcPr>
            <w:tcW w:w="1808"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Jadid"/>
                <w:b/>
                <w:bCs/>
                <w:sz w:val="24"/>
                <w:szCs w:val="24"/>
                <w:lang w:bidi="fa-IR"/>
              </w:rPr>
            </w:pP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00/0</w:t>
            </w:r>
          </w:p>
          <w:p w:rsidR="00D5183B" w:rsidRPr="00E15C6F" w:rsidRDefault="00D5183B" w:rsidP="00CA01C9">
            <w:pPr>
              <w:spacing w:line="336" w:lineRule="auto"/>
              <w:jc w:val="center"/>
              <w:rPr>
                <w:rFonts w:eastAsia="SimSun" w:cs="B Mitra"/>
                <w:b/>
                <w:bCs/>
                <w:sz w:val="24"/>
                <w:szCs w:val="24"/>
                <w:rtl/>
              </w:rPr>
            </w:pPr>
            <w:r w:rsidRPr="00E15C6F">
              <w:rPr>
                <w:rFonts w:eastAsia="SimSun" w:cs="B Mitra" w:hint="cs"/>
                <w:b/>
                <w:bCs/>
                <w:sz w:val="24"/>
                <w:szCs w:val="24"/>
                <w:rtl/>
              </w:rPr>
              <w:t>20/0</w:t>
            </w:r>
          </w:p>
        </w:tc>
        <w:tc>
          <w:tcPr>
            <w:tcW w:w="1344"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Jadid"/>
                <w:b/>
                <w:bCs/>
                <w:sz w:val="24"/>
                <w:szCs w:val="24"/>
              </w:rPr>
            </w:pPr>
          </w:p>
          <w:p w:rsidR="00D5183B" w:rsidRPr="00E15C6F" w:rsidRDefault="00D5183B" w:rsidP="00CA01C9">
            <w:pPr>
              <w:spacing w:line="336" w:lineRule="auto"/>
              <w:jc w:val="center"/>
              <w:rPr>
                <w:rFonts w:eastAsia="SimSun" w:cs="B Mitra"/>
                <w:b/>
                <w:bCs/>
                <w:sz w:val="24"/>
                <w:szCs w:val="24"/>
              </w:rPr>
            </w:pPr>
            <w:r w:rsidRPr="00E15C6F">
              <w:rPr>
                <w:rFonts w:eastAsia="SimSun" w:cs="B Mitra" w:hint="cs"/>
                <w:b/>
                <w:bCs/>
                <w:sz w:val="24"/>
                <w:szCs w:val="24"/>
                <w:rtl/>
              </w:rPr>
              <w:t>00/0</w:t>
            </w:r>
          </w:p>
          <w:p w:rsidR="00D5183B" w:rsidRPr="00E15C6F" w:rsidRDefault="00D5183B" w:rsidP="00CA01C9">
            <w:pPr>
              <w:spacing w:line="336" w:lineRule="auto"/>
              <w:jc w:val="center"/>
              <w:rPr>
                <w:rFonts w:eastAsia="SimSun" w:cs="B Mitra"/>
                <w:b/>
                <w:bCs/>
                <w:sz w:val="24"/>
                <w:szCs w:val="24"/>
                <w:rtl/>
              </w:rPr>
            </w:pPr>
            <w:r w:rsidRPr="00E15C6F">
              <w:rPr>
                <w:rFonts w:eastAsia="SimSun" w:cs="B Mitra" w:hint="cs"/>
                <w:b/>
                <w:bCs/>
                <w:sz w:val="24"/>
                <w:szCs w:val="24"/>
                <w:rtl/>
              </w:rPr>
              <w:t>00/1</w:t>
            </w:r>
          </w:p>
        </w:tc>
        <w:tc>
          <w:tcPr>
            <w:tcW w:w="1566"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Mitra"/>
                <w:b/>
                <w:bCs/>
                <w:sz w:val="24"/>
                <w:szCs w:val="24"/>
              </w:rPr>
            </w:pPr>
          </w:p>
          <w:p w:rsidR="00D5183B" w:rsidRPr="00E15C6F" w:rsidRDefault="00D5183B" w:rsidP="00CA01C9">
            <w:pPr>
              <w:spacing w:line="336" w:lineRule="auto"/>
              <w:jc w:val="center"/>
              <w:rPr>
                <w:rFonts w:eastAsia="SimSun" w:cs="B Mitra"/>
                <w:b/>
                <w:bCs/>
                <w:sz w:val="24"/>
                <w:szCs w:val="24"/>
              </w:rPr>
            </w:pPr>
            <w:r w:rsidRPr="00E15C6F">
              <w:rPr>
                <w:rFonts w:eastAsia="SimSun" w:cs="B Mitra" w:hint="cs"/>
                <w:b/>
                <w:bCs/>
                <w:sz w:val="24"/>
                <w:szCs w:val="24"/>
                <w:rtl/>
              </w:rPr>
              <w:t>00/0</w:t>
            </w:r>
          </w:p>
          <w:p w:rsidR="00D5183B" w:rsidRPr="00E15C6F" w:rsidRDefault="00D5183B" w:rsidP="00CA01C9">
            <w:pPr>
              <w:spacing w:line="336" w:lineRule="auto"/>
              <w:jc w:val="center"/>
              <w:rPr>
                <w:rFonts w:eastAsia="SimSun" w:cs="B Mitra"/>
                <w:b/>
                <w:bCs/>
                <w:sz w:val="24"/>
                <w:szCs w:val="24"/>
                <w:rtl/>
              </w:rPr>
            </w:pPr>
            <w:r w:rsidRPr="00E15C6F">
              <w:rPr>
                <w:rFonts w:eastAsia="SimSun" w:cs="B Mitra" w:hint="cs"/>
                <w:b/>
                <w:bCs/>
                <w:sz w:val="24"/>
                <w:szCs w:val="24"/>
                <w:rtl/>
              </w:rPr>
              <w:t>60/0</w:t>
            </w:r>
          </w:p>
        </w:tc>
      </w:tr>
      <w:tr w:rsidR="00D5183B" w:rsidRPr="00E15C6F" w:rsidTr="00CA01C9">
        <w:trPr>
          <w:trHeight w:val="169"/>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Jadid"/>
                <w:b/>
                <w:bCs/>
                <w:sz w:val="24"/>
                <w:szCs w:val="24"/>
                <w:rtl/>
              </w:rPr>
            </w:pPr>
            <w:r w:rsidRPr="00E15C6F">
              <w:rPr>
                <w:rFonts w:eastAsia="SimSun" w:cs="B Jadid" w:hint="cs"/>
                <w:b/>
                <w:bCs/>
                <w:sz w:val="24"/>
                <w:szCs w:val="24"/>
                <w:rtl/>
              </w:rPr>
              <w:t>اروپا</w:t>
            </w:r>
          </w:p>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تركيه</w:t>
            </w:r>
          </w:p>
          <w:p w:rsidR="00D5183B" w:rsidRPr="00E15C6F" w:rsidRDefault="00D5183B" w:rsidP="00CA01C9">
            <w:pPr>
              <w:spacing w:line="336" w:lineRule="auto"/>
              <w:jc w:val="lowKashida"/>
              <w:rPr>
                <w:rFonts w:eastAsia="SimSun" w:cs="Times New Roman"/>
                <w:b/>
                <w:bCs/>
                <w:sz w:val="24"/>
                <w:szCs w:val="24"/>
                <w:rtl/>
              </w:rPr>
            </w:pPr>
            <w:r w:rsidRPr="00E15C6F">
              <w:rPr>
                <w:rFonts w:eastAsia="SimSun" w:cs="B Mitra" w:hint="cs"/>
                <w:b/>
                <w:bCs/>
                <w:sz w:val="24"/>
                <w:szCs w:val="24"/>
                <w:rtl/>
              </w:rPr>
              <w:t>- ساير كشورها</w:t>
            </w:r>
          </w:p>
        </w:tc>
        <w:tc>
          <w:tcPr>
            <w:tcW w:w="1808"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Mitra"/>
                <w:b/>
                <w:bCs/>
                <w:sz w:val="24"/>
                <w:szCs w:val="24"/>
              </w:rPr>
            </w:pP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1.30</w:t>
            </w: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1.50</w:t>
            </w:r>
          </w:p>
        </w:tc>
        <w:tc>
          <w:tcPr>
            <w:tcW w:w="1344"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Mitra"/>
                <w:b/>
                <w:bCs/>
                <w:sz w:val="24"/>
                <w:szCs w:val="24"/>
              </w:rPr>
            </w:pP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6.00</w:t>
            </w: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6.30</w:t>
            </w:r>
          </w:p>
        </w:tc>
        <w:tc>
          <w:tcPr>
            <w:tcW w:w="1566" w:type="dxa"/>
            <w:tcBorders>
              <w:top w:val="single" w:sz="8" w:space="0" w:color="auto"/>
              <w:bottom w:val="single" w:sz="8" w:space="0" w:color="auto"/>
            </w:tcBorders>
            <w:shd w:val="clear" w:color="auto" w:fill="auto"/>
          </w:tcPr>
          <w:p w:rsidR="00D5183B" w:rsidRPr="00E15C6F" w:rsidRDefault="00D5183B" w:rsidP="00CA01C9">
            <w:pPr>
              <w:spacing w:line="336" w:lineRule="auto"/>
              <w:jc w:val="center"/>
              <w:rPr>
                <w:rFonts w:eastAsia="SimSun" w:cs="B Mitra"/>
                <w:b/>
                <w:bCs/>
                <w:sz w:val="24"/>
                <w:szCs w:val="24"/>
              </w:rPr>
            </w:pP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3.70</w:t>
            </w:r>
          </w:p>
          <w:p w:rsidR="00D5183B" w:rsidRPr="00E15C6F" w:rsidRDefault="00D5183B" w:rsidP="00CA01C9">
            <w:pPr>
              <w:spacing w:line="336" w:lineRule="auto"/>
              <w:jc w:val="center"/>
              <w:rPr>
                <w:rFonts w:eastAsia="SimSun" w:cs="B Mitra"/>
                <w:b/>
                <w:bCs/>
                <w:sz w:val="24"/>
                <w:szCs w:val="24"/>
                <w:rtl/>
                <w:lang w:bidi="fa-IR"/>
              </w:rPr>
            </w:pPr>
            <w:r w:rsidRPr="00E15C6F">
              <w:rPr>
                <w:rFonts w:eastAsia="SimSun" w:cs="B Mitra" w:hint="cs"/>
                <w:b/>
                <w:bCs/>
                <w:sz w:val="24"/>
                <w:szCs w:val="24"/>
                <w:rtl/>
                <w:lang w:bidi="fa-IR"/>
              </w:rPr>
              <w:t>4.40</w:t>
            </w:r>
          </w:p>
        </w:tc>
      </w:tr>
      <w:tr w:rsidR="00D5183B" w:rsidRPr="00E15C6F" w:rsidTr="00CA01C9">
        <w:trPr>
          <w:trHeight w:val="169"/>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Jadid"/>
                <w:b/>
                <w:bCs/>
                <w:sz w:val="24"/>
                <w:szCs w:val="24"/>
                <w:rtl/>
              </w:rPr>
            </w:pPr>
            <w:r w:rsidRPr="00E15C6F">
              <w:rPr>
                <w:rFonts w:eastAsia="SimSun" w:cs="B Jadid" w:hint="cs"/>
                <w:b/>
                <w:bCs/>
                <w:sz w:val="24"/>
                <w:szCs w:val="24"/>
                <w:rtl/>
              </w:rPr>
              <w:t>آفريقا</w:t>
            </w:r>
          </w:p>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الجزاير، مصر، مراكش، تونس</w:t>
            </w:r>
          </w:p>
          <w:p w:rsidR="00D5183B" w:rsidRPr="00E15C6F" w:rsidRDefault="00D5183B" w:rsidP="00CA01C9">
            <w:pPr>
              <w:spacing w:line="336" w:lineRule="auto"/>
              <w:jc w:val="lowKashida"/>
              <w:rPr>
                <w:rFonts w:eastAsia="SimSun" w:cs="Times New Roman"/>
                <w:b/>
                <w:bCs/>
                <w:sz w:val="24"/>
                <w:szCs w:val="24"/>
                <w:rtl/>
                <w:lang w:bidi="fa-IR"/>
              </w:rPr>
            </w:pPr>
            <w:r w:rsidRPr="00E15C6F">
              <w:rPr>
                <w:rFonts w:eastAsia="SimSun" w:cs="B Mitra" w:hint="cs"/>
                <w:b/>
                <w:bCs/>
                <w:sz w:val="24"/>
                <w:szCs w:val="24"/>
                <w:rtl/>
              </w:rPr>
              <w:t>- ساير كشورها</w:t>
            </w:r>
          </w:p>
        </w:tc>
        <w:tc>
          <w:tcPr>
            <w:tcW w:w="1808" w:type="dxa"/>
            <w:tcBorders>
              <w:top w:val="single" w:sz="8" w:space="0" w:color="auto"/>
              <w:bottom w:val="single" w:sz="8"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Pr>
            </w:pPr>
          </w:p>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1.50</w:t>
            </w:r>
          </w:p>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1.60</w:t>
            </w:r>
          </w:p>
        </w:tc>
        <w:tc>
          <w:tcPr>
            <w:tcW w:w="1344" w:type="dxa"/>
            <w:tcBorders>
              <w:top w:val="single" w:sz="8" w:space="0" w:color="auto"/>
              <w:bottom w:val="single" w:sz="8"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Pr>
            </w:pPr>
          </w:p>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4.50</w:t>
            </w:r>
          </w:p>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8.60</w:t>
            </w:r>
          </w:p>
        </w:tc>
        <w:tc>
          <w:tcPr>
            <w:tcW w:w="1566" w:type="dxa"/>
            <w:tcBorders>
              <w:top w:val="single" w:sz="8" w:space="0" w:color="auto"/>
              <w:bottom w:val="single" w:sz="8"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Pr>
            </w:pPr>
          </w:p>
          <w:p w:rsidR="00D5183B" w:rsidRPr="00E15C6F" w:rsidRDefault="00D5183B" w:rsidP="00CA01C9">
            <w:pPr>
              <w:bidi w:val="0"/>
              <w:spacing w:line="336" w:lineRule="auto"/>
              <w:jc w:val="center"/>
              <w:rPr>
                <w:rFonts w:eastAsia="SimSun" w:cs="B Mitra"/>
                <w:b/>
                <w:bCs/>
                <w:sz w:val="24"/>
                <w:szCs w:val="24"/>
              </w:rPr>
            </w:pPr>
            <w:r w:rsidRPr="00E15C6F">
              <w:rPr>
                <w:rFonts w:eastAsia="SimSun" w:cs="B Mitra" w:hint="cs"/>
                <w:b/>
                <w:bCs/>
                <w:sz w:val="24"/>
                <w:szCs w:val="24"/>
                <w:rtl/>
              </w:rPr>
              <w:t>4.40</w:t>
            </w:r>
          </w:p>
          <w:p w:rsidR="00D5183B" w:rsidRPr="00E15C6F" w:rsidRDefault="00D5183B" w:rsidP="00CA01C9">
            <w:pPr>
              <w:bidi w:val="0"/>
              <w:spacing w:line="336" w:lineRule="auto"/>
              <w:jc w:val="center"/>
              <w:rPr>
                <w:rFonts w:eastAsia="SimSun" w:cs="B Mitra"/>
                <w:b/>
                <w:bCs/>
                <w:sz w:val="24"/>
                <w:szCs w:val="24"/>
                <w:rtl/>
              </w:rPr>
            </w:pPr>
            <w:r w:rsidRPr="00E15C6F">
              <w:rPr>
                <w:rFonts w:eastAsia="SimSun" w:cs="B Mitra" w:hint="cs"/>
                <w:b/>
                <w:bCs/>
                <w:sz w:val="24"/>
                <w:szCs w:val="24"/>
                <w:rtl/>
              </w:rPr>
              <w:t>5.80</w:t>
            </w:r>
          </w:p>
        </w:tc>
      </w:tr>
      <w:tr w:rsidR="00D5183B" w:rsidRPr="00E15C6F" w:rsidTr="00CA01C9">
        <w:trPr>
          <w:trHeight w:val="169"/>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Jadid"/>
                <w:b/>
                <w:bCs/>
                <w:sz w:val="24"/>
                <w:szCs w:val="24"/>
                <w:rtl/>
              </w:rPr>
            </w:pPr>
            <w:r w:rsidRPr="00E15C6F">
              <w:rPr>
                <w:rFonts w:eastAsia="SimSun" w:cs="B Jadid" w:hint="cs"/>
                <w:b/>
                <w:bCs/>
                <w:sz w:val="24"/>
                <w:szCs w:val="24"/>
                <w:rtl/>
              </w:rPr>
              <w:t>آسيا</w:t>
            </w:r>
          </w:p>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پاكستان</w:t>
            </w:r>
          </w:p>
        </w:tc>
        <w:tc>
          <w:tcPr>
            <w:tcW w:w="1808"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0.30</w:t>
            </w:r>
          </w:p>
        </w:tc>
        <w:tc>
          <w:tcPr>
            <w:tcW w:w="1344"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rPr>
            </w:pPr>
            <w:r w:rsidRPr="00E15C6F">
              <w:rPr>
                <w:rFonts w:eastAsia="SimSun" w:cs="B Mitra" w:hint="cs"/>
                <w:b/>
                <w:bCs/>
                <w:sz w:val="24"/>
                <w:szCs w:val="24"/>
                <w:rtl/>
              </w:rPr>
              <w:t>2.80</w:t>
            </w:r>
          </w:p>
        </w:tc>
        <w:tc>
          <w:tcPr>
            <w:tcW w:w="1566"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1.58</w:t>
            </w:r>
          </w:p>
        </w:tc>
      </w:tr>
      <w:tr w:rsidR="00D5183B" w:rsidRPr="00E15C6F" w:rsidTr="00CA01C9">
        <w:trPr>
          <w:trHeight w:val="169"/>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عراق، بحرين، كويت، عمان، قطر</w:t>
            </w:r>
          </w:p>
        </w:tc>
        <w:tc>
          <w:tcPr>
            <w:tcW w:w="1808"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0.35</w:t>
            </w:r>
          </w:p>
        </w:tc>
        <w:tc>
          <w:tcPr>
            <w:tcW w:w="1344"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2.90</w:t>
            </w:r>
          </w:p>
        </w:tc>
        <w:tc>
          <w:tcPr>
            <w:tcW w:w="1566"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2.90</w:t>
            </w:r>
          </w:p>
        </w:tc>
      </w:tr>
      <w:tr w:rsidR="00D5183B" w:rsidRPr="00E15C6F" w:rsidTr="00CA01C9">
        <w:trPr>
          <w:trHeight w:val="169"/>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امارات متحده عربي، بنگلادش، قبرس، يمن، عربستان سعودي، سوريه، لبنان</w:t>
            </w:r>
          </w:p>
        </w:tc>
        <w:tc>
          <w:tcPr>
            <w:tcW w:w="1808"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lang w:bidi="fa-IR"/>
              </w:rPr>
            </w:pPr>
            <w:r w:rsidRPr="00E15C6F">
              <w:rPr>
                <w:rFonts w:eastAsia="SimSun" w:cs="B Mitra" w:hint="cs"/>
                <w:b/>
                <w:bCs/>
                <w:sz w:val="24"/>
                <w:szCs w:val="24"/>
                <w:rtl/>
                <w:lang w:bidi="fa-IR"/>
              </w:rPr>
              <w:t>0.37</w:t>
            </w:r>
          </w:p>
        </w:tc>
        <w:tc>
          <w:tcPr>
            <w:tcW w:w="1344"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4.00</w:t>
            </w:r>
          </w:p>
        </w:tc>
        <w:tc>
          <w:tcPr>
            <w:tcW w:w="1566"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4.40</w:t>
            </w:r>
          </w:p>
        </w:tc>
      </w:tr>
      <w:tr w:rsidR="00D5183B" w:rsidRPr="00E15C6F" w:rsidTr="00CA01C9">
        <w:trPr>
          <w:trHeight w:val="743"/>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ژاپن، هنگ‌كنگ، اندونزي، كره، مالزي، چين، مالديو، سنگاپور، سري‌لانكا، تايلند، فيليپين، تايوان</w:t>
            </w:r>
          </w:p>
        </w:tc>
        <w:tc>
          <w:tcPr>
            <w:tcW w:w="1808"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0.40</w:t>
            </w:r>
          </w:p>
        </w:tc>
        <w:tc>
          <w:tcPr>
            <w:tcW w:w="1344"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7.50</w:t>
            </w:r>
          </w:p>
        </w:tc>
        <w:tc>
          <w:tcPr>
            <w:tcW w:w="1566" w:type="dxa"/>
            <w:tcBorders>
              <w:top w:val="single" w:sz="8" w:space="0" w:color="auto"/>
              <w:bottom w:val="single" w:sz="8" w:space="0" w:color="auto"/>
            </w:tcBorders>
            <w:shd w:val="clear" w:color="auto" w:fill="auto"/>
            <w:vAlign w:val="center"/>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5.90</w:t>
            </w:r>
          </w:p>
        </w:tc>
      </w:tr>
      <w:tr w:rsidR="00D5183B" w:rsidRPr="00E15C6F" w:rsidTr="00CA01C9">
        <w:trPr>
          <w:trHeight w:val="169"/>
        </w:trPr>
        <w:tc>
          <w:tcPr>
            <w:tcW w:w="4731" w:type="dxa"/>
            <w:tcBorders>
              <w:top w:val="single" w:sz="8" w:space="0" w:color="auto"/>
              <w:bottom w:val="single" w:sz="8" w:space="0" w:color="auto"/>
            </w:tcBorders>
            <w:shd w:val="clear" w:color="auto" w:fill="auto"/>
          </w:tcPr>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استراليا و اقيانوسيه</w:t>
            </w:r>
          </w:p>
        </w:tc>
        <w:tc>
          <w:tcPr>
            <w:tcW w:w="1808" w:type="dxa"/>
            <w:tcBorders>
              <w:top w:val="single" w:sz="8" w:space="0" w:color="auto"/>
              <w:bottom w:val="single" w:sz="8"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1.30</w:t>
            </w:r>
          </w:p>
        </w:tc>
        <w:tc>
          <w:tcPr>
            <w:tcW w:w="1344" w:type="dxa"/>
            <w:tcBorders>
              <w:top w:val="single" w:sz="8" w:space="0" w:color="auto"/>
              <w:bottom w:val="single" w:sz="8"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10.00</w:t>
            </w:r>
          </w:p>
        </w:tc>
        <w:tc>
          <w:tcPr>
            <w:tcW w:w="1566" w:type="dxa"/>
            <w:tcBorders>
              <w:top w:val="single" w:sz="8" w:space="0" w:color="auto"/>
              <w:bottom w:val="single" w:sz="8"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5.90</w:t>
            </w:r>
          </w:p>
        </w:tc>
      </w:tr>
      <w:tr w:rsidR="00D5183B" w:rsidRPr="00E15C6F" w:rsidTr="00CA01C9">
        <w:trPr>
          <w:trHeight w:val="169"/>
        </w:trPr>
        <w:tc>
          <w:tcPr>
            <w:tcW w:w="4731" w:type="dxa"/>
            <w:tcBorders>
              <w:top w:val="single" w:sz="8" w:space="0" w:color="auto"/>
              <w:bottom w:val="thickThinSmallGap" w:sz="12" w:space="0" w:color="auto"/>
            </w:tcBorders>
            <w:shd w:val="clear" w:color="auto" w:fill="auto"/>
          </w:tcPr>
          <w:p w:rsidR="00D5183B" w:rsidRPr="00E15C6F" w:rsidRDefault="00D5183B" w:rsidP="00CA01C9">
            <w:pPr>
              <w:spacing w:line="336" w:lineRule="auto"/>
              <w:jc w:val="lowKashida"/>
              <w:rPr>
                <w:rFonts w:eastAsia="SimSun" w:cs="B Mitra"/>
                <w:b/>
                <w:bCs/>
                <w:sz w:val="24"/>
                <w:szCs w:val="24"/>
                <w:rtl/>
              </w:rPr>
            </w:pPr>
            <w:r w:rsidRPr="00E15C6F">
              <w:rPr>
                <w:rFonts w:eastAsia="SimSun" w:cs="B Mitra" w:hint="cs"/>
                <w:b/>
                <w:bCs/>
                <w:sz w:val="24"/>
                <w:szCs w:val="24"/>
                <w:rtl/>
              </w:rPr>
              <w:t>- آمريكا</w:t>
            </w:r>
          </w:p>
        </w:tc>
        <w:tc>
          <w:tcPr>
            <w:tcW w:w="1808" w:type="dxa"/>
            <w:tcBorders>
              <w:top w:val="single" w:sz="8" w:space="0" w:color="auto"/>
              <w:bottom w:val="thickThinSmallGap" w:sz="12"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1.00</w:t>
            </w:r>
          </w:p>
        </w:tc>
        <w:tc>
          <w:tcPr>
            <w:tcW w:w="1344" w:type="dxa"/>
            <w:tcBorders>
              <w:top w:val="single" w:sz="8" w:space="0" w:color="auto"/>
              <w:bottom w:val="thickThinSmallGap" w:sz="12"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5.00</w:t>
            </w:r>
          </w:p>
        </w:tc>
        <w:tc>
          <w:tcPr>
            <w:tcW w:w="1566" w:type="dxa"/>
            <w:tcBorders>
              <w:top w:val="single" w:sz="8" w:space="0" w:color="auto"/>
              <w:bottom w:val="thickThinSmallGap" w:sz="12" w:space="0" w:color="auto"/>
            </w:tcBorders>
            <w:shd w:val="clear" w:color="auto" w:fill="auto"/>
          </w:tcPr>
          <w:p w:rsidR="00D5183B" w:rsidRPr="00E15C6F" w:rsidRDefault="00D5183B" w:rsidP="00CA01C9">
            <w:pPr>
              <w:bidi w:val="0"/>
              <w:spacing w:line="336" w:lineRule="auto"/>
              <w:jc w:val="center"/>
              <w:rPr>
                <w:rFonts w:eastAsia="SimSun" w:cs="B Mitra"/>
                <w:b/>
                <w:bCs/>
                <w:sz w:val="24"/>
                <w:szCs w:val="24"/>
                <w:rtl/>
                <w:lang w:bidi="fa-IR"/>
              </w:rPr>
            </w:pPr>
            <w:r w:rsidRPr="00E15C6F">
              <w:rPr>
                <w:rFonts w:eastAsia="SimSun" w:cs="B Mitra" w:hint="cs"/>
                <w:b/>
                <w:bCs/>
                <w:sz w:val="24"/>
                <w:szCs w:val="24"/>
                <w:rtl/>
                <w:lang w:bidi="fa-IR"/>
              </w:rPr>
              <w:t>4.40</w:t>
            </w:r>
          </w:p>
        </w:tc>
      </w:tr>
    </w:tbl>
    <w:p w:rsidR="00D5183B" w:rsidRPr="00E15C6F" w:rsidRDefault="00D5183B" w:rsidP="00D5183B">
      <w:pPr>
        <w:jc w:val="center"/>
        <w:rPr>
          <w:rFonts w:cs="Traffic"/>
          <w:b/>
          <w:bCs/>
          <w:sz w:val="24"/>
          <w:szCs w:val="24"/>
          <w:rtl/>
          <w:lang w:bidi="fa-IR"/>
        </w:rPr>
      </w:pPr>
    </w:p>
    <w:p w:rsidR="00D5183B" w:rsidRPr="00E15C6F" w:rsidRDefault="00D5183B" w:rsidP="00D5183B">
      <w:pPr>
        <w:bidi w:val="0"/>
        <w:rPr>
          <w:rFonts w:cs="Traffic"/>
          <w:b/>
          <w:bCs/>
          <w:sz w:val="24"/>
          <w:szCs w:val="24"/>
          <w:rtl/>
        </w:rPr>
      </w:pPr>
      <w:r w:rsidRPr="00E15C6F">
        <w:rPr>
          <w:rFonts w:cs="Traffic"/>
          <w:b/>
          <w:bCs/>
          <w:sz w:val="24"/>
          <w:szCs w:val="24"/>
          <w:rtl/>
        </w:rPr>
        <w:br w:type="page"/>
      </w:r>
    </w:p>
    <w:p w:rsidR="00D5183B" w:rsidRPr="00E15C6F" w:rsidRDefault="00D5183B" w:rsidP="00D5183B">
      <w:pPr>
        <w:jc w:val="center"/>
        <w:rPr>
          <w:rFonts w:cs="Traffic"/>
          <w:b/>
          <w:bCs/>
          <w:sz w:val="24"/>
          <w:szCs w:val="24"/>
          <w:rtl/>
          <w:lang w:bidi="fa-IR"/>
        </w:rPr>
      </w:pPr>
      <w:r w:rsidRPr="00E15C6F">
        <w:rPr>
          <w:rFonts w:cs="Traffic" w:hint="cs"/>
          <w:b/>
          <w:bCs/>
          <w:sz w:val="24"/>
          <w:szCs w:val="24"/>
          <w:rtl/>
        </w:rPr>
        <w:t xml:space="preserve">جدول شماره </w:t>
      </w:r>
      <w:r>
        <w:rPr>
          <w:rFonts w:cs="Traffic" w:hint="cs"/>
          <w:b/>
          <w:bCs/>
          <w:sz w:val="24"/>
          <w:szCs w:val="24"/>
          <w:rtl/>
        </w:rPr>
        <w:t>31</w:t>
      </w:r>
    </w:p>
    <w:p w:rsidR="00D5183B" w:rsidRPr="00E15C6F" w:rsidRDefault="00D5183B" w:rsidP="00D5183B">
      <w:pPr>
        <w:jc w:val="lowKashida"/>
        <w:rPr>
          <w:rFonts w:cs="B Yagut"/>
          <w:b/>
          <w:bCs/>
          <w:sz w:val="24"/>
          <w:szCs w:val="24"/>
        </w:rPr>
      </w:pPr>
      <w:r w:rsidRPr="00E15C6F">
        <w:rPr>
          <w:rFonts w:cs="B Yagut" w:hint="cs"/>
          <w:b/>
          <w:bCs/>
          <w:sz w:val="24"/>
          <w:szCs w:val="24"/>
          <w:rtl/>
        </w:rPr>
        <w:t xml:space="preserve">ب) </w:t>
      </w:r>
      <w:r w:rsidRPr="00E15C6F">
        <w:rPr>
          <w:rFonts w:cs="B Yagut"/>
          <w:b/>
          <w:bCs/>
          <w:sz w:val="24"/>
          <w:szCs w:val="24"/>
        </w:rPr>
        <w:t>(COAST STATION CHARGES) CC</w:t>
      </w:r>
    </w:p>
    <w:tbl>
      <w:tblPr>
        <w:bidiVisual/>
        <w:tblW w:w="9411" w:type="dxa"/>
        <w:tblInd w:w="51"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4717"/>
        <w:gridCol w:w="1638"/>
        <w:gridCol w:w="1344"/>
        <w:gridCol w:w="1712"/>
      </w:tblGrid>
      <w:tr w:rsidR="00D5183B" w:rsidRPr="00E15C6F" w:rsidTr="00CA01C9">
        <w:trPr>
          <w:trHeight w:val="313"/>
        </w:trPr>
        <w:tc>
          <w:tcPr>
            <w:tcW w:w="4717" w:type="dxa"/>
            <w:vMerge w:val="restart"/>
            <w:tcBorders>
              <w:top w:val="thinThickSmallGap" w:sz="12" w:space="0" w:color="auto"/>
              <w:bottom w:val="single" w:sz="8" w:space="0" w:color="auto"/>
            </w:tcBorders>
            <w:shd w:val="clear" w:color="auto" w:fill="auto"/>
            <w:vAlign w:val="center"/>
          </w:tcPr>
          <w:p w:rsidR="00D5183B" w:rsidRPr="00E15C6F" w:rsidRDefault="00D5183B" w:rsidP="00CA01C9">
            <w:pPr>
              <w:jc w:val="center"/>
              <w:rPr>
                <w:rFonts w:eastAsia="SimSun" w:cs="B Koodak"/>
                <w:b/>
                <w:bCs/>
                <w:sz w:val="24"/>
                <w:szCs w:val="24"/>
                <w:rtl/>
                <w:lang w:bidi="fa-IR"/>
              </w:rPr>
            </w:pPr>
          </w:p>
        </w:tc>
        <w:tc>
          <w:tcPr>
            <w:tcW w:w="4694" w:type="dxa"/>
            <w:gridSpan w:val="3"/>
            <w:tcBorders>
              <w:top w:val="thinThickSmallGap" w:sz="12"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Pr>
            </w:pPr>
            <w:r w:rsidRPr="00E15C6F">
              <w:rPr>
                <w:rFonts w:eastAsia="SimSun" w:cs="B Koodak" w:hint="cs"/>
                <w:b/>
                <w:bCs/>
                <w:sz w:val="24"/>
                <w:szCs w:val="24"/>
                <w:rtl/>
              </w:rPr>
              <w:t xml:space="preserve">هزينه‌ها به گلد فرانك </w:t>
            </w:r>
            <w:r w:rsidRPr="00E15C6F">
              <w:rPr>
                <w:rFonts w:eastAsia="SimSun" w:cs="B Koodak"/>
                <w:b/>
                <w:bCs/>
                <w:sz w:val="24"/>
                <w:szCs w:val="24"/>
              </w:rPr>
              <w:t>(Gold Franc)</w:t>
            </w:r>
          </w:p>
        </w:tc>
      </w:tr>
      <w:tr w:rsidR="00D5183B" w:rsidRPr="00E15C6F" w:rsidTr="00CA01C9">
        <w:trPr>
          <w:trHeight w:val="313"/>
        </w:trPr>
        <w:tc>
          <w:tcPr>
            <w:tcW w:w="4717" w:type="dxa"/>
            <w:vMerge/>
            <w:tcBorders>
              <w:top w:val="single" w:sz="8"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p>
        </w:tc>
        <w:tc>
          <w:tcPr>
            <w:tcW w:w="1638"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هر كلمه با تلگراف</w:t>
            </w:r>
          </w:p>
        </w:tc>
        <w:tc>
          <w:tcPr>
            <w:tcW w:w="1344"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تلفن در دقيقه</w:t>
            </w:r>
          </w:p>
        </w:tc>
        <w:tc>
          <w:tcPr>
            <w:tcW w:w="1712" w:type="dxa"/>
            <w:tcBorders>
              <w:top w:val="single" w:sz="8" w:space="0" w:color="auto"/>
              <w:bottom w:val="single" w:sz="8" w:space="0" w:color="auto"/>
            </w:tcBorders>
            <w:shd w:val="clear" w:color="auto" w:fill="auto"/>
          </w:tcPr>
          <w:p w:rsidR="00D5183B" w:rsidRPr="00E15C6F" w:rsidRDefault="00D5183B" w:rsidP="00CA01C9">
            <w:pPr>
              <w:jc w:val="center"/>
              <w:rPr>
                <w:rFonts w:eastAsia="SimSun" w:cs="B Koodak"/>
                <w:b/>
                <w:bCs/>
                <w:sz w:val="24"/>
                <w:szCs w:val="24"/>
                <w:rtl/>
              </w:rPr>
            </w:pPr>
            <w:r w:rsidRPr="00E15C6F">
              <w:rPr>
                <w:rFonts w:eastAsia="SimSun" w:cs="B Koodak" w:hint="cs"/>
                <w:b/>
                <w:bCs/>
                <w:sz w:val="24"/>
                <w:szCs w:val="24"/>
                <w:rtl/>
              </w:rPr>
              <w:t>تلكس در دقيقه</w:t>
            </w:r>
          </w:p>
        </w:tc>
      </w:tr>
      <w:tr w:rsidR="00D5183B" w:rsidRPr="00E15C6F" w:rsidTr="00CA01C9">
        <w:trPr>
          <w:trHeight w:val="169"/>
        </w:trPr>
        <w:tc>
          <w:tcPr>
            <w:tcW w:w="4717" w:type="dxa"/>
            <w:tcBorders>
              <w:top w:val="single" w:sz="8" w:space="0" w:color="auto"/>
              <w:bottom w:val="single" w:sz="8" w:space="0" w:color="auto"/>
            </w:tcBorders>
            <w:shd w:val="clear" w:color="auto" w:fill="auto"/>
          </w:tcPr>
          <w:p w:rsidR="00D5183B" w:rsidRPr="00E15C6F" w:rsidRDefault="00D5183B" w:rsidP="00CA01C9">
            <w:pPr>
              <w:spacing w:line="360" w:lineRule="auto"/>
              <w:jc w:val="lowKashida"/>
              <w:rPr>
                <w:rFonts w:eastAsia="SimSun" w:cs="Mitra"/>
                <w:b/>
                <w:bCs/>
                <w:sz w:val="24"/>
                <w:szCs w:val="24"/>
                <w:rtl/>
              </w:rPr>
            </w:pPr>
            <w:r w:rsidRPr="00E15C6F">
              <w:rPr>
                <w:rFonts w:eastAsia="SimSun" w:cs="Mitra" w:hint="cs"/>
                <w:b/>
                <w:bCs/>
                <w:sz w:val="24"/>
                <w:szCs w:val="24"/>
                <w:rtl/>
              </w:rPr>
              <w:t>تلگرام‌ها</w:t>
            </w:r>
          </w:p>
        </w:tc>
        <w:tc>
          <w:tcPr>
            <w:tcW w:w="1638" w:type="dxa"/>
            <w:tcBorders>
              <w:top w:val="single" w:sz="8" w:space="0" w:color="auto"/>
              <w:bottom w:val="single" w:sz="8"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r w:rsidRPr="00E15C6F">
              <w:rPr>
                <w:rFonts w:eastAsia="SimSun" w:cs="B Mitra" w:hint="cs"/>
                <w:b/>
                <w:bCs/>
                <w:sz w:val="24"/>
                <w:szCs w:val="24"/>
                <w:rtl/>
                <w:lang w:bidi="fa-IR"/>
              </w:rPr>
              <w:t>1.00</w:t>
            </w:r>
          </w:p>
        </w:tc>
        <w:tc>
          <w:tcPr>
            <w:tcW w:w="1344" w:type="dxa"/>
            <w:tcBorders>
              <w:top w:val="single" w:sz="8" w:space="0" w:color="auto"/>
              <w:bottom w:val="single" w:sz="8"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p>
        </w:tc>
        <w:tc>
          <w:tcPr>
            <w:tcW w:w="1712" w:type="dxa"/>
            <w:tcBorders>
              <w:top w:val="single" w:sz="8" w:space="0" w:color="auto"/>
              <w:bottom w:val="single" w:sz="8"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p>
        </w:tc>
      </w:tr>
      <w:tr w:rsidR="00D5183B" w:rsidRPr="00E15C6F" w:rsidTr="00CA01C9">
        <w:trPr>
          <w:trHeight w:val="1285"/>
        </w:trPr>
        <w:tc>
          <w:tcPr>
            <w:tcW w:w="4717" w:type="dxa"/>
            <w:tcBorders>
              <w:top w:val="single" w:sz="8" w:space="0" w:color="auto"/>
              <w:bottom w:val="single" w:sz="8" w:space="0" w:color="auto"/>
            </w:tcBorders>
            <w:shd w:val="clear" w:color="auto" w:fill="auto"/>
          </w:tcPr>
          <w:p w:rsidR="00D5183B" w:rsidRPr="00E15C6F" w:rsidRDefault="00D5183B" w:rsidP="00CA01C9">
            <w:pPr>
              <w:spacing w:line="216" w:lineRule="auto"/>
              <w:jc w:val="lowKashida"/>
              <w:rPr>
                <w:rFonts w:eastAsia="SimSun" w:cs="Mitra"/>
                <w:b/>
                <w:bCs/>
                <w:sz w:val="24"/>
                <w:szCs w:val="24"/>
                <w:rtl/>
                <w:lang w:bidi="fa-IR"/>
              </w:rPr>
            </w:pPr>
            <w:r w:rsidRPr="00E15C6F">
              <w:rPr>
                <w:rFonts w:eastAsia="SimSun" w:cs="Mitra" w:hint="cs"/>
                <w:b/>
                <w:bCs/>
                <w:sz w:val="24"/>
                <w:szCs w:val="24"/>
                <w:rtl/>
              </w:rPr>
              <w:t>تماسهاي تلفني (حداقل 3 دقيقه)</w:t>
            </w:r>
          </w:p>
          <w:p w:rsidR="00D5183B" w:rsidRPr="00E15C6F" w:rsidRDefault="00D5183B" w:rsidP="00CA01C9">
            <w:pPr>
              <w:spacing w:line="216" w:lineRule="auto"/>
              <w:jc w:val="lowKashida"/>
              <w:rPr>
                <w:rFonts w:eastAsia="SimSun" w:cs="Mitra"/>
                <w:b/>
                <w:bCs/>
                <w:sz w:val="24"/>
                <w:szCs w:val="24"/>
                <w:rtl/>
              </w:rPr>
            </w:pPr>
            <w:r w:rsidRPr="00E15C6F">
              <w:rPr>
                <w:rFonts w:eastAsia="SimSun" w:cs="Mitra" w:hint="cs"/>
                <w:b/>
                <w:bCs/>
                <w:sz w:val="24"/>
                <w:szCs w:val="24"/>
                <w:rtl/>
              </w:rPr>
              <w:t xml:space="preserve">موج : </w:t>
            </w:r>
            <w:r w:rsidRPr="00E15C6F">
              <w:rPr>
                <w:rFonts w:eastAsia="SimSun" w:cs="Mitra"/>
                <w:b/>
                <w:bCs/>
                <w:sz w:val="24"/>
                <w:szCs w:val="24"/>
              </w:rPr>
              <w:t>V.H.F</w:t>
            </w:r>
          </w:p>
          <w:p w:rsidR="00D5183B" w:rsidRPr="00E15C6F" w:rsidRDefault="00D5183B" w:rsidP="00CA01C9">
            <w:pPr>
              <w:spacing w:line="216" w:lineRule="auto"/>
              <w:jc w:val="lowKashida"/>
              <w:rPr>
                <w:rFonts w:eastAsia="SimSun" w:cs="Mitra"/>
                <w:b/>
                <w:bCs/>
                <w:sz w:val="24"/>
                <w:szCs w:val="24"/>
                <w:rtl/>
              </w:rPr>
            </w:pPr>
            <w:r w:rsidRPr="00E15C6F">
              <w:rPr>
                <w:rFonts w:eastAsia="SimSun" w:cs="Mitra" w:hint="cs"/>
                <w:b/>
                <w:bCs/>
                <w:sz w:val="24"/>
                <w:szCs w:val="24"/>
                <w:rtl/>
              </w:rPr>
              <w:t xml:space="preserve">         </w:t>
            </w:r>
            <w:r w:rsidRPr="00E15C6F">
              <w:rPr>
                <w:rFonts w:eastAsia="SimSun" w:cs="Mitra"/>
                <w:b/>
                <w:bCs/>
                <w:sz w:val="24"/>
                <w:szCs w:val="24"/>
              </w:rPr>
              <w:t>M.F.</w:t>
            </w:r>
          </w:p>
          <w:p w:rsidR="00D5183B" w:rsidRPr="00E15C6F" w:rsidRDefault="00D5183B" w:rsidP="00CA01C9">
            <w:pPr>
              <w:spacing w:line="216" w:lineRule="auto"/>
              <w:jc w:val="lowKashida"/>
              <w:rPr>
                <w:rFonts w:eastAsia="SimSun" w:cs="Mitra"/>
                <w:b/>
                <w:bCs/>
                <w:sz w:val="24"/>
                <w:szCs w:val="24"/>
                <w:rtl/>
              </w:rPr>
            </w:pPr>
            <w:r w:rsidRPr="00E15C6F">
              <w:rPr>
                <w:rFonts w:eastAsia="SimSun" w:cs="Mitra" w:hint="cs"/>
                <w:b/>
                <w:bCs/>
                <w:sz w:val="24"/>
                <w:szCs w:val="24"/>
                <w:rtl/>
              </w:rPr>
              <w:t xml:space="preserve">         </w:t>
            </w:r>
            <w:r w:rsidRPr="00E15C6F">
              <w:rPr>
                <w:rFonts w:eastAsia="SimSun" w:cs="Mitra"/>
                <w:b/>
                <w:bCs/>
                <w:sz w:val="24"/>
                <w:szCs w:val="24"/>
              </w:rPr>
              <w:t>H.F.</w:t>
            </w:r>
          </w:p>
        </w:tc>
        <w:tc>
          <w:tcPr>
            <w:tcW w:w="1638" w:type="dxa"/>
            <w:tcBorders>
              <w:top w:val="single" w:sz="8" w:space="0" w:color="auto"/>
              <w:bottom w:val="single" w:sz="8"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p>
        </w:tc>
        <w:tc>
          <w:tcPr>
            <w:tcW w:w="1344" w:type="dxa"/>
            <w:tcBorders>
              <w:top w:val="single" w:sz="8" w:space="0" w:color="auto"/>
              <w:bottom w:val="single" w:sz="8" w:space="0" w:color="auto"/>
            </w:tcBorders>
            <w:shd w:val="clear" w:color="auto" w:fill="auto"/>
          </w:tcPr>
          <w:p w:rsidR="00D5183B" w:rsidRPr="00E15C6F" w:rsidRDefault="00D5183B" w:rsidP="00CA01C9">
            <w:pPr>
              <w:bidi w:val="0"/>
              <w:jc w:val="center"/>
              <w:rPr>
                <w:rFonts w:eastAsia="SimSun" w:cs="B Mitra"/>
                <w:b/>
                <w:bCs/>
                <w:sz w:val="24"/>
                <w:szCs w:val="24"/>
                <w:lang w:bidi="fa-IR"/>
              </w:rPr>
            </w:pPr>
          </w:p>
          <w:p w:rsidR="00D5183B" w:rsidRPr="00E15C6F" w:rsidRDefault="00D5183B" w:rsidP="00CA01C9">
            <w:pPr>
              <w:bidi w:val="0"/>
              <w:jc w:val="center"/>
              <w:rPr>
                <w:rFonts w:eastAsia="SimSun" w:cs="B Mitra"/>
                <w:b/>
                <w:bCs/>
                <w:sz w:val="24"/>
                <w:szCs w:val="24"/>
                <w:lang w:bidi="fa-IR"/>
              </w:rPr>
            </w:pPr>
            <w:r w:rsidRPr="00E15C6F">
              <w:rPr>
                <w:rFonts w:eastAsia="SimSun" w:cs="B Mitra" w:hint="cs"/>
                <w:b/>
                <w:bCs/>
                <w:sz w:val="24"/>
                <w:szCs w:val="24"/>
                <w:rtl/>
                <w:lang w:bidi="fa-IR"/>
              </w:rPr>
              <w:t>2.00</w:t>
            </w:r>
          </w:p>
          <w:p w:rsidR="00D5183B" w:rsidRPr="00E15C6F" w:rsidRDefault="00D5183B" w:rsidP="00CA01C9">
            <w:pPr>
              <w:bidi w:val="0"/>
              <w:jc w:val="center"/>
              <w:rPr>
                <w:rFonts w:eastAsia="SimSun" w:cs="B Mitra"/>
                <w:b/>
                <w:bCs/>
                <w:sz w:val="24"/>
                <w:szCs w:val="24"/>
                <w:rtl/>
                <w:lang w:bidi="fa-IR"/>
              </w:rPr>
            </w:pPr>
            <w:r w:rsidRPr="00E15C6F">
              <w:rPr>
                <w:rFonts w:eastAsia="SimSun" w:cs="B Mitra" w:hint="cs"/>
                <w:b/>
                <w:bCs/>
                <w:sz w:val="24"/>
                <w:szCs w:val="24"/>
                <w:rtl/>
                <w:lang w:bidi="fa-IR"/>
              </w:rPr>
              <w:t>2.34</w:t>
            </w:r>
          </w:p>
          <w:p w:rsidR="00D5183B" w:rsidRPr="00E15C6F" w:rsidRDefault="00D5183B" w:rsidP="00CA01C9">
            <w:pPr>
              <w:bidi w:val="0"/>
              <w:jc w:val="center"/>
              <w:rPr>
                <w:rFonts w:eastAsia="SimSun" w:cs="B Mitra"/>
                <w:b/>
                <w:bCs/>
                <w:sz w:val="24"/>
                <w:szCs w:val="24"/>
                <w:rtl/>
                <w:lang w:bidi="fa-IR"/>
              </w:rPr>
            </w:pPr>
            <w:r w:rsidRPr="00E15C6F">
              <w:rPr>
                <w:rFonts w:eastAsia="SimSun" w:cs="B Mitra" w:hint="cs"/>
                <w:b/>
                <w:bCs/>
                <w:sz w:val="24"/>
                <w:szCs w:val="24"/>
                <w:rtl/>
                <w:lang w:bidi="fa-IR"/>
              </w:rPr>
              <w:t>2.34</w:t>
            </w:r>
          </w:p>
        </w:tc>
        <w:tc>
          <w:tcPr>
            <w:tcW w:w="1712" w:type="dxa"/>
            <w:tcBorders>
              <w:top w:val="single" w:sz="8" w:space="0" w:color="auto"/>
              <w:bottom w:val="single" w:sz="8"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p>
        </w:tc>
      </w:tr>
      <w:tr w:rsidR="00D5183B" w:rsidRPr="00E15C6F" w:rsidTr="00CA01C9">
        <w:trPr>
          <w:trHeight w:val="169"/>
        </w:trPr>
        <w:tc>
          <w:tcPr>
            <w:tcW w:w="4717"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lowKashida"/>
              <w:rPr>
                <w:rFonts w:eastAsia="SimSun" w:cs="Mitra"/>
                <w:b/>
                <w:bCs/>
                <w:sz w:val="24"/>
                <w:szCs w:val="24"/>
                <w:rtl/>
              </w:rPr>
            </w:pPr>
            <w:r w:rsidRPr="00E15C6F">
              <w:rPr>
                <w:rFonts w:eastAsia="SimSun" w:cs="Mitra" w:hint="cs"/>
                <w:b/>
                <w:bCs/>
                <w:sz w:val="24"/>
                <w:szCs w:val="24"/>
                <w:rtl/>
              </w:rPr>
              <w:t>تماسهاي راديوتلكس (حداقل 3 دقيقه)</w:t>
            </w:r>
          </w:p>
        </w:tc>
        <w:tc>
          <w:tcPr>
            <w:tcW w:w="1638" w:type="dxa"/>
            <w:tcBorders>
              <w:top w:val="single" w:sz="8" w:space="0" w:color="auto"/>
              <w:bottom w:val="thickThinSmallGap" w:sz="12"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p>
        </w:tc>
        <w:tc>
          <w:tcPr>
            <w:tcW w:w="1344" w:type="dxa"/>
            <w:tcBorders>
              <w:top w:val="single" w:sz="8" w:space="0" w:color="auto"/>
              <w:bottom w:val="thickThinSmallGap" w:sz="12"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p>
        </w:tc>
        <w:tc>
          <w:tcPr>
            <w:tcW w:w="1712" w:type="dxa"/>
            <w:tcBorders>
              <w:top w:val="single" w:sz="8" w:space="0" w:color="auto"/>
              <w:bottom w:val="thickThinSmallGap" w:sz="12" w:space="0" w:color="auto"/>
            </w:tcBorders>
            <w:shd w:val="clear" w:color="auto" w:fill="auto"/>
          </w:tcPr>
          <w:p w:rsidR="00D5183B" w:rsidRPr="00E15C6F" w:rsidRDefault="00D5183B" w:rsidP="00CA01C9">
            <w:pPr>
              <w:bidi w:val="0"/>
              <w:jc w:val="center"/>
              <w:rPr>
                <w:rFonts w:eastAsia="SimSun" w:cs="B Mitra"/>
                <w:b/>
                <w:bCs/>
                <w:sz w:val="24"/>
                <w:szCs w:val="24"/>
                <w:rtl/>
                <w:lang w:bidi="fa-IR"/>
              </w:rPr>
            </w:pPr>
            <w:r w:rsidRPr="00E15C6F">
              <w:rPr>
                <w:rFonts w:eastAsia="SimSun" w:cs="B Mitra" w:hint="cs"/>
                <w:b/>
                <w:bCs/>
                <w:sz w:val="24"/>
                <w:szCs w:val="24"/>
                <w:rtl/>
                <w:lang w:bidi="fa-IR"/>
              </w:rPr>
              <w:t>3.00</w:t>
            </w:r>
          </w:p>
        </w:tc>
      </w:tr>
    </w:tbl>
    <w:p w:rsidR="00D5183B" w:rsidRPr="00E15C6F" w:rsidRDefault="00D5183B" w:rsidP="00D5183B">
      <w:pPr>
        <w:spacing w:line="360" w:lineRule="auto"/>
        <w:jc w:val="lowKashida"/>
        <w:rPr>
          <w:b/>
          <w:bCs/>
          <w:sz w:val="24"/>
          <w:szCs w:val="24"/>
          <w:rtl/>
        </w:rPr>
      </w:pPr>
    </w:p>
    <w:p w:rsidR="00D5183B" w:rsidRPr="00E15C6F" w:rsidRDefault="00D5183B" w:rsidP="00D5183B">
      <w:pPr>
        <w:spacing w:line="396" w:lineRule="auto"/>
        <w:jc w:val="lowKashida"/>
        <w:rPr>
          <w:rFonts w:cs="Traffic"/>
          <w:b/>
          <w:bCs/>
          <w:sz w:val="24"/>
          <w:szCs w:val="24"/>
          <w:rtl/>
          <w:lang w:bidi="fa-IR"/>
        </w:rPr>
      </w:pPr>
      <w:r w:rsidRPr="00E15C6F">
        <w:rPr>
          <w:rFonts w:cs="Traffic" w:hint="cs"/>
          <w:b/>
          <w:bCs/>
          <w:sz w:val="24"/>
          <w:szCs w:val="24"/>
          <w:rtl/>
        </w:rPr>
        <w:t>توضيحات تعرفه هزینه های مخابراتی :</w:t>
      </w:r>
    </w:p>
    <w:p w:rsidR="00D5183B" w:rsidRPr="00E15C6F" w:rsidRDefault="00D5183B" w:rsidP="00D5183B">
      <w:pPr>
        <w:spacing w:line="396" w:lineRule="auto"/>
        <w:jc w:val="lowKashida"/>
        <w:rPr>
          <w:rFonts w:cs="B Traffic"/>
          <w:b/>
          <w:bCs/>
          <w:sz w:val="24"/>
          <w:szCs w:val="24"/>
          <w:rtl/>
        </w:rPr>
      </w:pPr>
      <w:r w:rsidRPr="00E15C6F">
        <w:rPr>
          <w:rFonts w:cs="B Traffic" w:hint="cs"/>
          <w:b/>
          <w:bCs/>
          <w:sz w:val="24"/>
          <w:szCs w:val="24"/>
          <w:rtl/>
        </w:rPr>
        <w:t>هزينه راديويي مورد محاسبه كشتي به ساحل :</w:t>
      </w:r>
    </w:p>
    <w:p w:rsidR="00D5183B" w:rsidRPr="00E15C6F" w:rsidRDefault="00D5183B" w:rsidP="00D5183B">
      <w:pPr>
        <w:spacing w:line="396" w:lineRule="auto"/>
        <w:jc w:val="lowKashida"/>
        <w:rPr>
          <w:rFonts w:cs="B Yagut"/>
          <w:b/>
          <w:bCs/>
          <w:i/>
          <w:iCs/>
          <w:sz w:val="24"/>
          <w:szCs w:val="24"/>
          <w:u w:val="single"/>
          <w:rtl/>
        </w:rPr>
      </w:pPr>
      <w:r w:rsidRPr="00E15C6F">
        <w:rPr>
          <w:rFonts w:cs="B Yagut" w:hint="cs"/>
          <w:b/>
          <w:bCs/>
          <w:i/>
          <w:iCs/>
          <w:sz w:val="24"/>
          <w:szCs w:val="24"/>
          <w:u w:val="single"/>
          <w:rtl/>
        </w:rPr>
        <w:t xml:space="preserve">الف) </w:t>
      </w:r>
      <w:r w:rsidRPr="00E15C6F">
        <w:rPr>
          <w:rFonts w:cs="B Yagut"/>
          <w:b/>
          <w:bCs/>
          <w:i/>
          <w:iCs/>
          <w:sz w:val="24"/>
          <w:szCs w:val="24"/>
          <w:u w:val="single"/>
        </w:rPr>
        <w:t>(COAST STATION CHARGES) CC</w:t>
      </w:r>
    </w:p>
    <w:p w:rsidR="00D5183B" w:rsidRPr="00E15C6F" w:rsidRDefault="00D5183B" w:rsidP="00D5183B">
      <w:pPr>
        <w:spacing w:line="396" w:lineRule="auto"/>
        <w:jc w:val="lowKashida"/>
        <w:rPr>
          <w:rFonts w:cs="B Mitra"/>
          <w:b/>
          <w:bCs/>
          <w:sz w:val="24"/>
          <w:szCs w:val="24"/>
          <w:rtl/>
        </w:rPr>
      </w:pPr>
      <w:r w:rsidRPr="00E15C6F">
        <w:rPr>
          <w:rFonts w:cs="B Mitra" w:hint="cs"/>
          <w:b/>
          <w:bCs/>
          <w:sz w:val="24"/>
          <w:szCs w:val="24"/>
          <w:rtl/>
        </w:rPr>
        <w:t xml:space="preserve">چنانچه كشتي درخواست ارتباط راديو تلفني و يا ارسال راديو تلگرام و راديو تلكس را براي حوزه عمليات بندر و شهري كه ايستگاه راديويي در آن واقع است را بنمايد مبناي محاسبه فقط مبلغ </w:t>
      </w:r>
      <w:r w:rsidRPr="00E15C6F">
        <w:rPr>
          <w:rFonts w:cs="B Mitra"/>
          <w:b/>
          <w:bCs/>
          <w:sz w:val="24"/>
          <w:szCs w:val="24"/>
        </w:rPr>
        <w:t>CC</w:t>
      </w:r>
      <w:r w:rsidRPr="00E15C6F">
        <w:rPr>
          <w:rFonts w:cs="B Mitra" w:hint="cs"/>
          <w:b/>
          <w:bCs/>
          <w:sz w:val="24"/>
          <w:szCs w:val="24"/>
          <w:rtl/>
        </w:rPr>
        <w:t xml:space="preserve"> منظور مي‌گردد.</w:t>
      </w:r>
    </w:p>
    <w:p w:rsidR="00D5183B" w:rsidRPr="00E15C6F" w:rsidRDefault="00D5183B" w:rsidP="00D5183B">
      <w:pPr>
        <w:spacing w:line="396" w:lineRule="auto"/>
        <w:jc w:val="lowKashida"/>
        <w:rPr>
          <w:rFonts w:cs="B Yagut"/>
          <w:b/>
          <w:bCs/>
          <w:i/>
          <w:iCs/>
          <w:sz w:val="24"/>
          <w:szCs w:val="24"/>
          <w:u w:val="single"/>
          <w:rtl/>
        </w:rPr>
      </w:pPr>
      <w:r w:rsidRPr="00E15C6F">
        <w:rPr>
          <w:rFonts w:cs="B Yagut" w:hint="cs"/>
          <w:b/>
          <w:bCs/>
          <w:i/>
          <w:iCs/>
          <w:sz w:val="24"/>
          <w:szCs w:val="24"/>
          <w:u w:val="single"/>
          <w:rtl/>
        </w:rPr>
        <w:t xml:space="preserve">ب) </w:t>
      </w:r>
      <w:r w:rsidRPr="00E15C6F">
        <w:rPr>
          <w:rFonts w:cs="B Yagut"/>
          <w:b/>
          <w:bCs/>
          <w:i/>
          <w:iCs/>
          <w:sz w:val="24"/>
          <w:szCs w:val="24"/>
          <w:u w:val="single"/>
        </w:rPr>
        <w:t>(LAND LINE CHARGES) LL</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rPr>
        <w:t xml:space="preserve">چنانچه كشتي درخواست ارتباط راديو تلفني و يا ارسال راديو تلگرام و راديو تلكس را براي ساير نقاط ايران و يا خارج از كشور را از ايستگاه ساحلي بنمايد مبناي محاسبه مجموع </w:t>
      </w:r>
      <w:r w:rsidRPr="00E15C6F">
        <w:rPr>
          <w:rFonts w:cs="B Mitra"/>
          <w:b/>
          <w:bCs/>
          <w:sz w:val="24"/>
          <w:szCs w:val="24"/>
        </w:rPr>
        <w:t>CC</w:t>
      </w:r>
      <w:r w:rsidRPr="00E15C6F">
        <w:rPr>
          <w:rFonts w:cs="B Mitra" w:hint="cs"/>
          <w:b/>
          <w:bCs/>
          <w:sz w:val="24"/>
          <w:szCs w:val="24"/>
          <w:rtl/>
        </w:rPr>
        <w:t xml:space="preserve"> و </w:t>
      </w:r>
      <w:r w:rsidRPr="00E15C6F">
        <w:rPr>
          <w:rFonts w:cs="B Mitra"/>
          <w:b/>
          <w:bCs/>
          <w:sz w:val="24"/>
          <w:szCs w:val="24"/>
        </w:rPr>
        <w:t>LL</w:t>
      </w:r>
      <w:r w:rsidRPr="00E15C6F">
        <w:rPr>
          <w:rFonts w:cs="B Mitra" w:hint="cs"/>
          <w:b/>
          <w:bCs/>
          <w:sz w:val="24"/>
          <w:szCs w:val="24"/>
          <w:rtl/>
        </w:rPr>
        <w:t xml:space="preserve"> خواهد بود.</w:t>
      </w:r>
    </w:p>
    <w:p w:rsidR="00D5183B" w:rsidRPr="00E15C6F" w:rsidRDefault="00D5183B" w:rsidP="00D5183B">
      <w:pPr>
        <w:spacing w:line="396" w:lineRule="auto"/>
        <w:jc w:val="lowKashida"/>
        <w:rPr>
          <w:rFonts w:cs="B Traffic"/>
          <w:b/>
          <w:bCs/>
          <w:sz w:val="24"/>
          <w:szCs w:val="24"/>
          <w:rtl/>
        </w:rPr>
      </w:pPr>
      <w:r w:rsidRPr="00E15C6F">
        <w:rPr>
          <w:rFonts w:cs="B Traffic" w:hint="cs"/>
          <w:b/>
          <w:bCs/>
          <w:sz w:val="24"/>
          <w:szCs w:val="24"/>
          <w:rtl/>
        </w:rPr>
        <w:t>تبصره 1 :</w:t>
      </w:r>
    </w:p>
    <w:p w:rsidR="00D5183B" w:rsidRPr="00E15C6F" w:rsidRDefault="00D5183B" w:rsidP="00D5183B">
      <w:pPr>
        <w:spacing w:line="396" w:lineRule="auto"/>
        <w:jc w:val="lowKashida"/>
        <w:rPr>
          <w:rFonts w:cs="B Mitra"/>
          <w:b/>
          <w:bCs/>
          <w:sz w:val="24"/>
          <w:szCs w:val="24"/>
          <w:rtl/>
        </w:rPr>
      </w:pPr>
      <w:r w:rsidRPr="00E15C6F">
        <w:rPr>
          <w:rFonts w:cs="B Mitra" w:hint="cs"/>
          <w:b/>
          <w:bCs/>
          <w:sz w:val="24"/>
          <w:szCs w:val="24"/>
          <w:rtl/>
        </w:rPr>
        <w:t xml:space="preserve">كليه پيامهاي كشتي به آدرسهاي </w:t>
      </w:r>
      <w:r w:rsidRPr="00E15C6F">
        <w:rPr>
          <w:rFonts w:cs="B Mitra"/>
          <w:b/>
          <w:bCs/>
          <w:sz w:val="24"/>
          <w:szCs w:val="24"/>
        </w:rPr>
        <w:t>HARBOUR</w:t>
      </w:r>
      <w:r w:rsidRPr="00E15C6F">
        <w:rPr>
          <w:rFonts w:cs="B Mitra" w:hint="cs"/>
          <w:b/>
          <w:bCs/>
          <w:sz w:val="24"/>
          <w:szCs w:val="24"/>
          <w:rtl/>
        </w:rPr>
        <w:t xml:space="preserve"> ، </w:t>
      </w:r>
      <w:r w:rsidRPr="00E15C6F">
        <w:rPr>
          <w:rFonts w:cs="B Mitra"/>
          <w:b/>
          <w:bCs/>
          <w:sz w:val="24"/>
          <w:szCs w:val="24"/>
        </w:rPr>
        <w:t>QUARANTINE</w:t>
      </w:r>
      <w:r w:rsidRPr="00E15C6F">
        <w:rPr>
          <w:rFonts w:cs="B Mitra" w:hint="cs"/>
          <w:b/>
          <w:bCs/>
          <w:sz w:val="24"/>
          <w:szCs w:val="24"/>
          <w:rtl/>
        </w:rPr>
        <w:t xml:space="preserve"> ، </w:t>
      </w:r>
      <w:r w:rsidRPr="00E15C6F">
        <w:rPr>
          <w:rFonts w:cs="B Mitra"/>
          <w:b/>
          <w:bCs/>
          <w:sz w:val="24"/>
          <w:szCs w:val="24"/>
        </w:rPr>
        <w:t>PORT CONTROL</w:t>
      </w:r>
      <w:r w:rsidRPr="00E15C6F">
        <w:rPr>
          <w:rFonts w:cs="B Mitra" w:hint="cs"/>
          <w:b/>
          <w:bCs/>
          <w:sz w:val="24"/>
          <w:szCs w:val="24"/>
          <w:rtl/>
        </w:rPr>
        <w:t xml:space="preserve"> ، </w:t>
      </w:r>
      <w:r w:rsidRPr="00E15C6F">
        <w:rPr>
          <w:rFonts w:cs="B Mitra"/>
          <w:b/>
          <w:bCs/>
          <w:sz w:val="24"/>
          <w:szCs w:val="24"/>
        </w:rPr>
        <w:t>PORT HEALTH</w:t>
      </w:r>
      <w:r w:rsidRPr="00E15C6F">
        <w:rPr>
          <w:rFonts w:cs="B Mitra" w:hint="cs"/>
          <w:b/>
          <w:bCs/>
          <w:sz w:val="24"/>
          <w:szCs w:val="24"/>
          <w:rtl/>
        </w:rPr>
        <w:t xml:space="preserve"> ، </w:t>
      </w:r>
      <w:r w:rsidRPr="00E15C6F">
        <w:rPr>
          <w:rFonts w:cs="B Mitra"/>
          <w:b/>
          <w:bCs/>
          <w:sz w:val="24"/>
          <w:szCs w:val="24"/>
        </w:rPr>
        <w:t>MASTER</w:t>
      </w:r>
      <w:r w:rsidRPr="00E15C6F">
        <w:rPr>
          <w:rFonts w:cs="B Mitra" w:hint="cs"/>
          <w:b/>
          <w:bCs/>
          <w:sz w:val="24"/>
          <w:szCs w:val="24"/>
          <w:rtl/>
        </w:rPr>
        <w:t xml:space="preserve"> از طريق وي اچ اف – تلگرام و يا راديو تلكس مجاز خواهد بود.</w:t>
      </w:r>
    </w:p>
    <w:p w:rsidR="00D5183B" w:rsidRPr="00E15C6F" w:rsidRDefault="00D5183B" w:rsidP="00D5183B">
      <w:pPr>
        <w:spacing w:line="396" w:lineRule="auto"/>
        <w:jc w:val="lowKashida"/>
        <w:rPr>
          <w:rFonts w:cs="B Mitra"/>
          <w:b/>
          <w:bCs/>
          <w:sz w:val="24"/>
          <w:szCs w:val="24"/>
          <w:rtl/>
          <w:lang w:bidi="fa-IR"/>
        </w:rPr>
      </w:pPr>
      <w:r w:rsidRPr="00E15C6F">
        <w:rPr>
          <w:rFonts w:cs="B Mitra" w:hint="cs"/>
          <w:b/>
          <w:bCs/>
          <w:sz w:val="24"/>
          <w:szCs w:val="24"/>
          <w:rtl/>
        </w:rPr>
        <w:t xml:space="preserve">هزينه راديويي از ساحل به كشتي براي كليه ارتباطات تلفني، ارسال تلگراف و يا راديو تلكس از ساحل به كشتي مبناي محاسبه فقط مبلغ </w:t>
      </w:r>
      <w:r w:rsidRPr="00E15C6F">
        <w:rPr>
          <w:rFonts w:cs="B Mitra"/>
          <w:b/>
          <w:bCs/>
          <w:sz w:val="24"/>
          <w:szCs w:val="24"/>
        </w:rPr>
        <w:t>LAND LINE (CHARGE) LL</w:t>
      </w:r>
      <w:r w:rsidRPr="00E15C6F">
        <w:rPr>
          <w:rFonts w:cs="B Mitra" w:hint="cs"/>
          <w:b/>
          <w:bCs/>
          <w:sz w:val="24"/>
          <w:szCs w:val="24"/>
          <w:rtl/>
        </w:rPr>
        <w:t xml:space="preserve"> خواهد بود.</w:t>
      </w:r>
    </w:p>
    <w:p w:rsidR="00D5183B" w:rsidRPr="00E15C6F" w:rsidRDefault="00D5183B" w:rsidP="00D5183B">
      <w:pPr>
        <w:bidi w:val="0"/>
        <w:rPr>
          <w:rFonts w:cs="B Traffic"/>
          <w:b/>
          <w:bCs/>
          <w:sz w:val="24"/>
          <w:szCs w:val="24"/>
        </w:rPr>
      </w:pPr>
      <w:r w:rsidRPr="00E15C6F">
        <w:rPr>
          <w:rFonts w:cs="B Traffic"/>
          <w:b/>
          <w:bCs/>
          <w:sz w:val="24"/>
          <w:szCs w:val="24"/>
          <w:rtl/>
        </w:rPr>
        <w:br w:type="page"/>
      </w:r>
    </w:p>
    <w:p w:rsidR="00D5183B" w:rsidRPr="00E15C6F" w:rsidRDefault="00D5183B" w:rsidP="00D5183B">
      <w:pPr>
        <w:jc w:val="lowKashida"/>
        <w:rPr>
          <w:rFonts w:cs="B Traffic"/>
          <w:b/>
          <w:bCs/>
          <w:sz w:val="24"/>
          <w:szCs w:val="24"/>
          <w:rtl/>
          <w:lang w:bidi="fa-IR"/>
        </w:rPr>
      </w:pPr>
      <w:r w:rsidRPr="00E15C6F">
        <w:rPr>
          <w:rFonts w:cs="B Traffic" w:hint="cs"/>
          <w:b/>
          <w:bCs/>
          <w:sz w:val="24"/>
          <w:szCs w:val="24"/>
          <w:rtl/>
        </w:rPr>
        <w:t>تبصره 2 :</w:t>
      </w:r>
    </w:p>
    <w:p w:rsidR="00D5183B" w:rsidRPr="00E15C6F" w:rsidRDefault="00D5183B" w:rsidP="00D5183B">
      <w:pPr>
        <w:numPr>
          <w:ilvl w:val="0"/>
          <w:numId w:val="3"/>
        </w:numPr>
        <w:spacing w:line="396" w:lineRule="auto"/>
        <w:jc w:val="lowKashida"/>
        <w:rPr>
          <w:rFonts w:cs="B Mitra"/>
          <w:b/>
          <w:bCs/>
          <w:sz w:val="24"/>
          <w:szCs w:val="24"/>
        </w:rPr>
      </w:pPr>
      <w:r w:rsidRPr="00E15C6F">
        <w:rPr>
          <w:rFonts w:cs="B Mitra" w:hint="cs"/>
          <w:b/>
          <w:bCs/>
          <w:sz w:val="24"/>
          <w:szCs w:val="24"/>
          <w:rtl/>
        </w:rPr>
        <w:t>به منظور ترغيب استفاده كشتي‌هاي ايراني از ايستگاه‌هاي ساحلي كشور كليه ارتباطات راديويي (كشتي به ساحل و ساحل به كشتي) اعم از راديو تلفن، تلگرام و راديو تلكس با 50% تخفيف محاسبه خواهد شد.</w:t>
      </w:r>
    </w:p>
    <w:p w:rsidR="00D5183B" w:rsidRPr="00E15C6F" w:rsidRDefault="00D5183B" w:rsidP="00D5183B">
      <w:pPr>
        <w:spacing w:line="396" w:lineRule="auto"/>
        <w:jc w:val="lowKashida"/>
        <w:rPr>
          <w:rFonts w:cs="B Mitra"/>
          <w:b/>
          <w:bCs/>
          <w:sz w:val="24"/>
          <w:szCs w:val="24"/>
        </w:rPr>
      </w:pPr>
      <w:r w:rsidRPr="00E15C6F">
        <w:rPr>
          <w:rFonts w:cs="B Mitra" w:hint="cs"/>
          <w:b/>
          <w:bCs/>
          <w:sz w:val="24"/>
          <w:szCs w:val="24"/>
          <w:rtl/>
        </w:rPr>
        <w:t>توضيح اينكه درصورت درخواست تماس كشتي ايراني از طريق ايستگاه ساحلي به خارج از كشور مبناي محاسبه طبق تعرفه خواهد بود و شامل 50% تخفيف نمي‌گردد.</w:t>
      </w:r>
    </w:p>
    <w:p w:rsidR="00D5183B" w:rsidRPr="00E15C6F" w:rsidRDefault="00D5183B" w:rsidP="00D5183B">
      <w:pPr>
        <w:numPr>
          <w:ilvl w:val="0"/>
          <w:numId w:val="3"/>
        </w:numPr>
        <w:spacing w:line="396" w:lineRule="auto"/>
        <w:jc w:val="lowKashida"/>
        <w:rPr>
          <w:rFonts w:cs="B Mitra"/>
          <w:b/>
          <w:bCs/>
          <w:sz w:val="24"/>
          <w:szCs w:val="24"/>
        </w:rPr>
      </w:pPr>
      <w:r w:rsidRPr="00E15C6F">
        <w:rPr>
          <w:rFonts w:cs="B Mitra" w:hint="cs"/>
          <w:b/>
          <w:bCs/>
          <w:sz w:val="24"/>
          <w:szCs w:val="24"/>
          <w:rtl/>
        </w:rPr>
        <w:t xml:space="preserve">در روز پيروزي انقلاب اسلامي (22 بهمن)، روز اول فروردين و اعياد قربان، غدير و فطر، مجموعاً 5 روز، ارائه خدمات راديويي در باند </w:t>
      </w:r>
      <w:r w:rsidRPr="00E15C6F">
        <w:rPr>
          <w:rFonts w:cs="B Mitra"/>
          <w:b/>
          <w:bCs/>
          <w:sz w:val="24"/>
          <w:szCs w:val="24"/>
        </w:rPr>
        <w:t>HF</w:t>
      </w:r>
      <w:r w:rsidRPr="00E15C6F">
        <w:rPr>
          <w:rFonts w:cs="B Mitra" w:hint="cs"/>
          <w:b/>
          <w:bCs/>
          <w:sz w:val="24"/>
          <w:szCs w:val="24"/>
          <w:rtl/>
        </w:rPr>
        <w:t xml:space="preserve"> تلفني براي كشتي‌هاي ايراني رايگان خواهد بود.</w:t>
      </w:r>
    </w:p>
    <w:p w:rsidR="00D5183B" w:rsidRPr="00E15C6F" w:rsidRDefault="00D5183B" w:rsidP="00D5183B">
      <w:pPr>
        <w:numPr>
          <w:ilvl w:val="0"/>
          <w:numId w:val="3"/>
        </w:numPr>
        <w:spacing w:line="396" w:lineRule="auto"/>
        <w:jc w:val="lowKashida"/>
        <w:rPr>
          <w:rFonts w:cs="B Mitra"/>
          <w:b/>
          <w:bCs/>
          <w:sz w:val="24"/>
          <w:szCs w:val="24"/>
        </w:rPr>
      </w:pPr>
      <w:r w:rsidRPr="00E15C6F">
        <w:rPr>
          <w:rFonts w:cs="B Mitra" w:hint="cs"/>
          <w:b/>
          <w:bCs/>
          <w:sz w:val="24"/>
          <w:szCs w:val="24"/>
          <w:rtl/>
        </w:rPr>
        <w:t>ارائه خدمات پزشكي به كليه كشتي‌ها، از طريق برقراري تماس بين كشتي پزشك طرف قرارداد سازمان در ساحل، رايگان مي‌باشد.</w:t>
      </w:r>
    </w:p>
    <w:p w:rsidR="00D5183B" w:rsidRPr="00E15C6F" w:rsidRDefault="00D5183B" w:rsidP="00D5183B">
      <w:pPr>
        <w:numPr>
          <w:ilvl w:val="0"/>
          <w:numId w:val="3"/>
        </w:numPr>
        <w:spacing w:line="396" w:lineRule="auto"/>
        <w:jc w:val="lowKashida"/>
        <w:rPr>
          <w:rFonts w:cs="B Mitra"/>
          <w:b/>
          <w:bCs/>
          <w:sz w:val="24"/>
          <w:szCs w:val="24"/>
        </w:rPr>
      </w:pPr>
      <w:r w:rsidRPr="00E15C6F">
        <w:rPr>
          <w:rFonts w:cs="B Mitra" w:hint="cs"/>
          <w:b/>
          <w:bCs/>
          <w:sz w:val="24"/>
          <w:szCs w:val="24"/>
          <w:rtl/>
        </w:rPr>
        <w:t xml:space="preserve">به منظور تشويق و ترغيب كشتي‌هاي خارجي جهت تماس با ايستگاه‌ها مخابرات دريايي بنادر ايران براي كليه سرويسهاي راديو تلفني بين ساعت 22 الي 4 صبح روز بعد و در روز 25 دسامبر فقط هزينه </w:t>
      </w:r>
      <w:r w:rsidRPr="00E15C6F">
        <w:rPr>
          <w:rFonts w:cs="B Mitra"/>
          <w:b/>
          <w:bCs/>
          <w:sz w:val="24"/>
          <w:szCs w:val="24"/>
        </w:rPr>
        <w:t>LL</w:t>
      </w:r>
      <w:r w:rsidRPr="00E15C6F">
        <w:rPr>
          <w:rFonts w:cs="B Mitra" w:hint="cs"/>
          <w:b/>
          <w:bCs/>
          <w:sz w:val="24"/>
          <w:szCs w:val="24"/>
          <w:rtl/>
        </w:rPr>
        <w:t xml:space="preserve"> يا </w:t>
      </w:r>
      <w:r w:rsidRPr="00E15C6F">
        <w:rPr>
          <w:rFonts w:cs="B Mitra"/>
          <w:b/>
          <w:bCs/>
          <w:sz w:val="24"/>
          <w:szCs w:val="24"/>
          <w:rtl/>
        </w:rPr>
        <w:br/>
      </w:r>
      <w:r w:rsidRPr="00E15C6F">
        <w:rPr>
          <w:rFonts w:cs="B Mitra"/>
          <w:b/>
          <w:bCs/>
          <w:sz w:val="24"/>
          <w:szCs w:val="24"/>
        </w:rPr>
        <w:t>LAND LINE CHARGE</w:t>
      </w:r>
      <w:r w:rsidRPr="00E15C6F">
        <w:rPr>
          <w:rFonts w:cs="B Mitra" w:hint="cs"/>
          <w:b/>
          <w:bCs/>
          <w:sz w:val="24"/>
          <w:szCs w:val="24"/>
          <w:rtl/>
        </w:rPr>
        <w:t xml:space="preserve"> محاسبه مي‌گردد.</w:t>
      </w:r>
    </w:p>
    <w:p w:rsidR="00D5183B" w:rsidRPr="00E15C6F" w:rsidRDefault="00D5183B" w:rsidP="00D5183B">
      <w:pPr>
        <w:spacing w:line="396" w:lineRule="auto"/>
        <w:jc w:val="lowKashida"/>
        <w:rPr>
          <w:rFonts w:cs="B Traffic"/>
          <w:b/>
          <w:bCs/>
          <w:sz w:val="24"/>
          <w:szCs w:val="24"/>
        </w:rPr>
      </w:pPr>
      <w:r w:rsidRPr="00E15C6F">
        <w:rPr>
          <w:rFonts w:cs="B Traffic" w:hint="cs"/>
          <w:b/>
          <w:bCs/>
          <w:sz w:val="24"/>
          <w:szCs w:val="24"/>
          <w:rtl/>
        </w:rPr>
        <w:t>تبصره 3-</w:t>
      </w:r>
    </w:p>
    <w:p w:rsidR="00D5183B" w:rsidRPr="00E15C6F" w:rsidRDefault="00D5183B" w:rsidP="00D5183B">
      <w:pPr>
        <w:numPr>
          <w:ilvl w:val="0"/>
          <w:numId w:val="4"/>
        </w:numPr>
        <w:spacing w:line="396" w:lineRule="auto"/>
        <w:jc w:val="lowKashida"/>
        <w:rPr>
          <w:rFonts w:cs="B Mitra"/>
          <w:b/>
          <w:bCs/>
          <w:sz w:val="24"/>
          <w:szCs w:val="24"/>
        </w:rPr>
      </w:pPr>
      <w:r w:rsidRPr="00E15C6F">
        <w:rPr>
          <w:rFonts w:cs="B Mitra" w:hint="cs"/>
          <w:b/>
          <w:bCs/>
          <w:sz w:val="24"/>
          <w:szCs w:val="24"/>
          <w:rtl/>
        </w:rPr>
        <w:t>راديو تلفني : حداقل مدت مورد محاسبه 3 دقيقه با احتساب يك دقيقه حق اپراتور خواهد بود.</w:t>
      </w:r>
    </w:p>
    <w:p w:rsidR="00D5183B" w:rsidRPr="00E15C6F" w:rsidRDefault="00D5183B" w:rsidP="00D5183B">
      <w:pPr>
        <w:numPr>
          <w:ilvl w:val="0"/>
          <w:numId w:val="4"/>
        </w:numPr>
        <w:spacing w:line="396" w:lineRule="auto"/>
        <w:jc w:val="lowKashida"/>
        <w:rPr>
          <w:rFonts w:cs="B Mitra"/>
          <w:b/>
          <w:bCs/>
          <w:sz w:val="24"/>
          <w:szCs w:val="24"/>
        </w:rPr>
      </w:pPr>
      <w:r w:rsidRPr="00E15C6F">
        <w:rPr>
          <w:rFonts w:cs="B Mitra" w:hint="cs"/>
          <w:b/>
          <w:bCs/>
          <w:sz w:val="24"/>
          <w:szCs w:val="24"/>
          <w:rtl/>
        </w:rPr>
        <w:t>راديو تلكس : حداقل مدت محاسبه 3 دقيقه با احتساب يك دقيقه حق اپراتور خواهد بود.</w:t>
      </w:r>
    </w:p>
    <w:p w:rsidR="00D5183B" w:rsidRPr="00E15C6F" w:rsidRDefault="00D5183B" w:rsidP="00D5183B">
      <w:pPr>
        <w:numPr>
          <w:ilvl w:val="0"/>
          <w:numId w:val="4"/>
        </w:numPr>
        <w:spacing w:line="396" w:lineRule="auto"/>
        <w:jc w:val="lowKashida"/>
        <w:rPr>
          <w:rFonts w:cs="B Mitra"/>
          <w:b/>
          <w:bCs/>
          <w:sz w:val="24"/>
          <w:szCs w:val="24"/>
        </w:rPr>
      </w:pPr>
      <w:r w:rsidRPr="00E15C6F">
        <w:rPr>
          <w:rFonts w:cs="B Mitra" w:hint="cs"/>
          <w:b/>
          <w:bCs/>
          <w:sz w:val="24"/>
          <w:szCs w:val="24"/>
          <w:rtl/>
        </w:rPr>
        <w:t>حداقل محاسبه تلگرام عادي 7 كلمه در صورت فوري بودن دو برابر محاسبه مي‌شود.</w:t>
      </w:r>
    </w:p>
    <w:p w:rsidR="00D5183B" w:rsidRPr="00E15C6F" w:rsidRDefault="00D5183B" w:rsidP="00D5183B">
      <w:pPr>
        <w:numPr>
          <w:ilvl w:val="0"/>
          <w:numId w:val="4"/>
        </w:numPr>
        <w:spacing w:line="396" w:lineRule="auto"/>
        <w:jc w:val="lowKashida"/>
        <w:rPr>
          <w:rFonts w:cs="B Mitra"/>
          <w:b/>
          <w:bCs/>
          <w:sz w:val="24"/>
          <w:szCs w:val="24"/>
        </w:rPr>
      </w:pPr>
      <w:r w:rsidRPr="00E15C6F">
        <w:rPr>
          <w:rFonts w:cs="B Mitra" w:hint="cs"/>
          <w:b/>
          <w:bCs/>
          <w:sz w:val="24"/>
          <w:szCs w:val="24"/>
          <w:rtl/>
        </w:rPr>
        <w:t xml:space="preserve">حداقل محاسبه تلگرافي كه بصورت </w:t>
      </w:r>
      <w:r w:rsidRPr="00E15C6F">
        <w:rPr>
          <w:rFonts w:cs="B Mitra"/>
          <w:b/>
          <w:bCs/>
          <w:sz w:val="24"/>
          <w:szCs w:val="24"/>
        </w:rPr>
        <w:t>SLT</w:t>
      </w:r>
      <w:r w:rsidRPr="00E15C6F">
        <w:rPr>
          <w:rFonts w:cs="B Mitra" w:hint="cs"/>
          <w:b/>
          <w:bCs/>
          <w:sz w:val="24"/>
          <w:szCs w:val="24"/>
          <w:rtl/>
        </w:rPr>
        <w:t xml:space="preserve"> دريافت مي‌شود 22كلمه خواهد بود.</w:t>
      </w:r>
    </w:p>
    <w:p w:rsidR="00D5183B" w:rsidRPr="00E15C6F" w:rsidRDefault="00D5183B" w:rsidP="00D5183B">
      <w:pPr>
        <w:numPr>
          <w:ilvl w:val="0"/>
          <w:numId w:val="4"/>
        </w:numPr>
        <w:spacing w:line="396" w:lineRule="auto"/>
        <w:jc w:val="lowKashida"/>
        <w:rPr>
          <w:rFonts w:cs="B Mitra"/>
          <w:b/>
          <w:bCs/>
          <w:sz w:val="24"/>
          <w:szCs w:val="24"/>
        </w:rPr>
      </w:pPr>
      <w:r w:rsidRPr="00E15C6F">
        <w:rPr>
          <w:rFonts w:cs="B Mitra" w:hint="cs"/>
          <w:b/>
          <w:bCs/>
          <w:sz w:val="24"/>
          <w:szCs w:val="24"/>
          <w:rtl/>
        </w:rPr>
        <w:t xml:space="preserve">كليه ارقام مندرج در جداول مربوطه به </w:t>
      </w:r>
      <w:r w:rsidRPr="00E15C6F">
        <w:rPr>
          <w:rFonts w:cs="B Mitra"/>
          <w:b/>
          <w:bCs/>
          <w:sz w:val="24"/>
          <w:szCs w:val="24"/>
        </w:rPr>
        <w:t>GOLD FRANC</w:t>
      </w:r>
      <w:r w:rsidRPr="00E15C6F">
        <w:rPr>
          <w:rFonts w:cs="B Mitra" w:hint="cs"/>
          <w:b/>
          <w:bCs/>
          <w:sz w:val="24"/>
          <w:szCs w:val="24"/>
          <w:rtl/>
        </w:rPr>
        <w:t xml:space="preserve"> مي‌باشد.</w:t>
      </w:r>
    </w:p>
    <w:p w:rsidR="00D5183B" w:rsidRPr="00E15C6F" w:rsidRDefault="00D5183B" w:rsidP="00D5183B">
      <w:pPr>
        <w:numPr>
          <w:ilvl w:val="0"/>
          <w:numId w:val="4"/>
        </w:numPr>
        <w:spacing w:line="396" w:lineRule="auto"/>
        <w:jc w:val="lowKashida"/>
        <w:rPr>
          <w:rFonts w:cs="B Mitra"/>
          <w:b/>
          <w:bCs/>
          <w:sz w:val="24"/>
          <w:szCs w:val="24"/>
        </w:rPr>
      </w:pPr>
      <w:r w:rsidRPr="00E15C6F">
        <w:rPr>
          <w:rFonts w:cs="B Mitra" w:hint="cs"/>
          <w:b/>
          <w:bCs/>
          <w:sz w:val="24"/>
          <w:szCs w:val="24"/>
          <w:rtl/>
        </w:rPr>
        <w:t>نرخ مورد عمل جهت محاسبه برابري دلار با ريال در هر ماه همواره براساس نرخ اعلام شده رسمي از طرف بانك مركزي در آخرين روز ماه قبل خواهد بود.</w:t>
      </w:r>
    </w:p>
    <w:p w:rsidR="00D5183B" w:rsidRPr="00E15C6F" w:rsidRDefault="00D5183B" w:rsidP="00D5183B">
      <w:pPr>
        <w:spacing w:line="396" w:lineRule="auto"/>
        <w:jc w:val="lowKashida"/>
        <w:rPr>
          <w:rFonts w:cs="B Mitra"/>
          <w:b/>
          <w:bCs/>
          <w:i/>
          <w:iCs/>
          <w:sz w:val="24"/>
          <w:szCs w:val="24"/>
          <w:u w:val="single"/>
          <w:rtl/>
        </w:rPr>
      </w:pPr>
      <w:r w:rsidRPr="00E15C6F">
        <w:rPr>
          <w:rFonts w:cs="B Mitra" w:hint="cs"/>
          <w:b/>
          <w:bCs/>
          <w:i/>
          <w:iCs/>
          <w:sz w:val="24"/>
          <w:szCs w:val="24"/>
          <w:u w:val="single"/>
          <w:rtl/>
        </w:rPr>
        <w:t>ج) ارائه خدمات ايمني كشتيراني (ناوتكس) شامل پخش پيامهاي هواشناسي، اخطارهاي دريانوردي، پيامهاي اوليه اضطرار، جابجايي علائم كمك ناوبري بصورت رايگان مي‌باشد.</w:t>
      </w:r>
    </w:p>
    <w:p w:rsidR="00D5183B" w:rsidRPr="00E15C6F" w:rsidRDefault="00D5183B" w:rsidP="00D5183B">
      <w:pPr>
        <w:jc w:val="lowKashida"/>
        <w:rPr>
          <w:b/>
          <w:bCs/>
          <w:sz w:val="24"/>
          <w:szCs w:val="24"/>
          <w:rtl/>
        </w:rPr>
      </w:pPr>
    </w:p>
    <w:p w:rsidR="00D5183B" w:rsidRPr="00E15C6F" w:rsidRDefault="00D5183B" w:rsidP="00D5183B">
      <w:pPr>
        <w:jc w:val="center"/>
        <w:rPr>
          <w:rFonts w:cs="Traffic"/>
          <w:b/>
          <w:bCs/>
          <w:sz w:val="24"/>
          <w:szCs w:val="24"/>
          <w:rtl/>
        </w:rPr>
      </w:pPr>
      <w:r w:rsidRPr="00E15C6F">
        <w:rPr>
          <w:rFonts w:cs="B Titr"/>
          <w:b/>
          <w:bCs/>
          <w:sz w:val="24"/>
          <w:szCs w:val="24"/>
          <w:rtl/>
        </w:rPr>
        <w:br w:type="page"/>
      </w:r>
    </w:p>
    <w:p w:rsidR="00D5183B" w:rsidRPr="00E15C6F" w:rsidRDefault="00D5183B" w:rsidP="00D5183B">
      <w:pPr>
        <w:jc w:val="center"/>
        <w:rPr>
          <w:rFonts w:cs="Traffic"/>
          <w:b/>
          <w:bCs/>
          <w:sz w:val="24"/>
          <w:szCs w:val="24"/>
          <w:rtl/>
        </w:rPr>
      </w:pPr>
      <w:r w:rsidRPr="00E15C6F">
        <w:rPr>
          <w:rFonts w:cs="Traffic" w:hint="cs"/>
          <w:b/>
          <w:bCs/>
          <w:sz w:val="24"/>
          <w:szCs w:val="24"/>
          <w:rtl/>
        </w:rPr>
        <w:t xml:space="preserve">جدول شماره </w:t>
      </w:r>
      <w:r>
        <w:rPr>
          <w:rFonts w:cs="Traffic" w:hint="cs"/>
          <w:b/>
          <w:bCs/>
          <w:sz w:val="24"/>
          <w:szCs w:val="24"/>
          <w:rtl/>
        </w:rPr>
        <w:t>32</w:t>
      </w:r>
    </w:p>
    <w:p w:rsidR="00D5183B" w:rsidRPr="00E15C6F" w:rsidRDefault="00D5183B" w:rsidP="00D5183B">
      <w:pPr>
        <w:jc w:val="center"/>
        <w:rPr>
          <w:rFonts w:cs="Traffic"/>
          <w:b/>
          <w:bCs/>
          <w:sz w:val="24"/>
          <w:szCs w:val="24"/>
          <w:rtl/>
        </w:rPr>
      </w:pPr>
      <w:r w:rsidRPr="00E15C6F">
        <w:rPr>
          <w:rFonts w:cs="Traffic" w:hint="cs"/>
          <w:b/>
          <w:bCs/>
          <w:sz w:val="24"/>
          <w:szCs w:val="24"/>
          <w:rtl/>
        </w:rPr>
        <w:t>تعرفه هزينه‌هاي جمع‌آوري و پاكسازي مواد نفتي براي هر يك ساعت</w:t>
      </w:r>
    </w:p>
    <w:p w:rsidR="00D5183B" w:rsidRPr="00E15C6F" w:rsidRDefault="00D5183B" w:rsidP="00D5183B">
      <w:pPr>
        <w:jc w:val="right"/>
        <w:rPr>
          <w:rFonts w:cs="B Traffic"/>
          <w:b/>
          <w:bCs/>
          <w:sz w:val="24"/>
          <w:szCs w:val="24"/>
        </w:rPr>
      </w:pPr>
      <w:r w:rsidRPr="00E15C6F">
        <w:rPr>
          <w:rFonts w:cs="B Traffic" w:hint="cs"/>
          <w:b/>
          <w:bCs/>
          <w:sz w:val="24"/>
          <w:szCs w:val="24"/>
          <w:rtl/>
        </w:rPr>
        <w:t>براي هر يك ساعت</w:t>
      </w:r>
    </w:p>
    <w:tbl>
      <w:tblPr>
        <w:bidiVisual/>
        <w:tblW w:w="0" w:type="auto"/>
        <w:tblInd w:w="51"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686"/>
        <w:gridCol w:w="2883"/>
        <w:gridCol w:w="2800"/>
        <w:gridCol w:w="1526"/>
        <w:gridCol w:w="1232"/>
      </w:tblGrid>
      <w:tr w:rsidR="00D5183B" w:rsidRPr="00E15C6F" w:rsidTr="00CA01C9">
        <w:trPr>
          <w:trHeight w:val="20"/>
        </w:trPr>
        <w:tc>
          <w:tcPr>
            <w:tcW w:w="686" w:type="dxa"/>
            <w:tcBorders>
              <w:top w:val="thinThickSmallGap" w:sz="12" w:space="0" w:color="auto"/>
              <w:bottom w:val="single" w:sz="8" w:space="0" w:color="auto"/>
            </w:tcBorders>
            <w:shd w:val="clear" w:color="auto" w:fill="auto"/>
            <w:vAlign w:val="center"/>
          </w:tcPr>
          <w:p w:rsidR="00D5183B" w:rsidRPr="00E15C6F" w:rsidRDefault="00D5183B" w:rsidP="00CA01C9">
            <w:pPr>
              <w:spacing w:line="360" w:lineRule="auto"/>
              <w:jc w:val="center"/>
              <w:rPr>
                <w:rFonts w:eastAsia="SimSun" w:cs="B Koodak"/>
                <w:b/>
                <w:bCs/>
                <w:sz w:val="24"/>
                <w:szCs w:val="24"/>
              </w:rPr>
            </w:pPr>
            <w:r w:rsidRPr="00E15C6F">
              <w:rPr>
                <w:rFonts w:eastAsia="SimSun" w:cs="B Koodak" w:hint="cs"/>
                <w:b/>
                <w:bCs/>
                <w:sz w:val="24"/>
                <w:szCs w:val="24"/>
                <w:rtl/>
              </w:rPr>
              <w:t>رديف</w:t>
            </w:r>
          </w:p>
        </w:tc>
        <w:tc>
          <w:tcPr>
            <w:tcW w:w="2883" w:type="dxa"/>
            <w:tcBorders>
              <w:top w:val="thinThickSmallGap" w:sz="12" w:space="0" w:color="auto"/>
              <w:bottom w:val="single" w:sz="8" w:space="0" w:color="auto"/>
            </w:tcBorders>
            <w:shd w:val="clear" w:color="auto" w:fill="auto"/>
            <w:vAlign w:val="center"/>
          </w:tcPr>
          <w:p w:rsidR="00D5183B" w:rsidRPr="00E15C6F" w:rsidRDefault="00D5183B" w:rsidP="00CA01C9">
            <w:pPr>
              <w:spacing w:line="360" w:lineRule="auto"/>
              <w:jc w:val="center"/>
              <w:rPr>
                <w:rFonts w:eastAsia="SimSun" w:cs="B Koodak"/>
                <w:b/>
                <w:bCs/>
                <w:sz w:val="24"/>
                <w:szCs w:val="24"/>
              </w:rPr>
            </w:pPr>
            <w:r w:rsidRPr="00E15C6F">
              <w:rPr>
                <w:rFonts w:eastAsia="SimSun" w:cs="B Koodak" w:hint="cs"/>
                <w:b/>
                <w:bCs/>
                <w:sz w:val="24"/>
                <w:szCs w:val="24"/>
                <w:rtl/>
              </w:rPr>
              <w:t>تجهيزات مورد نياز</w:t>
            </w:r>
          </w:p>
        </w:tc>
        <w:tc>
          <w:tcPr>
            <w:tcW w:w="2800" w:type="dxa"/>
            <w:tcBorders>
              <w:top w:val="thinThickSmallGap" w:sz="12" w:space="0" w:color="auto"/>
              <w:bottom w:val="single" w:sz="8" w:space="0" w:color="auto"/>
            </w:tcBorders>
            <w:shd w:val="clear" w:color="auto" w:fill="auto"/>
            <w:vAlign w:val="center"/>
          </w:tcPr>
          <w:p w:rsidR="00D5183B" w:rsidRPr="00E15C6F" w:rsidRDefault="00D5183B" w:rsidP="00CA01C9">
            <w:pPr>
              <w:spacing w:line="360" w:lineRule="auto"/>
              <w:jc w:val="center"/>
              <w:rPr>
                <w:rFonts w:eastAsia="SimSun" w:cs="B Koodak"/>
                <w:b/>
                <w:bCs/>
                <w:sz w:val="24"/>
                <w:szCs w:val="24"/>
              </w:rPr>
            </w:pPr>
            <w:r w:rsidRPr="00E15C6F">
              <w:rPr>
                <w:rFonts w:eastAsia="SimSun" w:cs="B Koodak" w:hint="cs"/>
                <w:b/>
                <w:bCs/>
                <w:sz w:val="24"/>
                <w:szCs w:val="24"/>
                <w:rtl/>
              </w:rPr>
              <w:t>تعداد</w:t>
            </w:r>
          </w:p>
        </w:tc>
        <w:tc>
          <w:tcPr>
            <w:tcW w:w="1526" w:type="dxa"/>
            <w:tcBorders>
              <w:top w:val="thinThickSmallGap" w:sz="12" w:space="0" w:color="auto"/>
              <w:bottom w:val="single" w:sz="8" w:space="0" w:color="auto"/>
            </w:tcBorders>
            <w:shd w:val="clear" w:color="auto" w:fill="auto"/>
            <w:vAlign w:val="center"/>
          </w:tcPr>
          <w:p w:rsidR="00D5183B" w:rsidRPr="00E15C6F" w:rsidRDefault="00D5183B" w:rsidP="00CA01C9">
            <w:pPr>
              <w:jc w:val="center"/>
              <w:rPr>
                <w:rFonts w:eastAsia="SimSun" w:cs="B Koodak"/>
                <w:b/>
                <w:bCs/>
                <w:sz w:val="24"/>
                <w:szCs w:val="24"/>
              </w:rPr>
            </w:pPr>
            <w:r w:rsidRPr="00E15C6F">
              <w:rPr>
                <w:rFonts w:eastAsia="SimSun" w:cs="B Koodak" w:hint="cs"/>
                <w:b/>
                <w:bCs/>
                <w:sz w:val="24"/>
                <w:szCs w:val="24"/>
                <w:rtl/>
              </w:rPr>
              <w:t>كشتي‌هاي ايراني</w:t>
            </w:r>
          </w:p>
        </w:tc>
        <w:tc>
          <w:tcPr>
            <w:tcW w:w="1232" w:type="dxa"/>
            <w:tcBorders>
              <w:top w:val="thinThickSmallGap" w:sz="12" w:space="0" w:color="auto"/>
              <w:bottom w:val="single" w:sz="8" w:space="0" w:color="auto"/>
            </w:tcBorders>
            <w:shd w:val="clear" w:color="auto" w:fill="auto"/>
            <w:vAlign w:val="center"/>
          </w:tcPr>
          <w:p w:rsidR="00D5183B" w:rsidRPr="00E15C6F" w:rsidRDefault="00D5183B" w:rsidP="00CA01C9">
            <w:pPr>
              <w:jc w:val="center"/>
              <w:rPr>
                <w:rFonts w:eastAsia="SimSun" w:cs="B Koodak"/>
                <w:b/>
                <w:bCs/>
                <w:sz w:val="24"/>
                <w:szCs w:val="24"/>
              </w:rPr>
            </w:pPr>
            <w:r w:rsidRPr="00E15C6F">
              <w:rPr>
                <w:rFonts w:eastAsia="SimSun" w:cs="B Koodak" w:hint="cs"/>
                <w:b/>
                <w:bCs/>
                <w:sz w:val="24"/>
                <w:szCs w:val="24"/>
                <w:rtl/>
              </w:rPr>
              <w:t>كشتي‌هاي خارجي</w:t>
            </w:r>
          </w:p>
        </w:tc>
      </w:tr>
      <w:tr w:rsidR="00D5183B" w:rsidRPr="00E15C6F" w:rsidTr="00CA01C9">
        <w:trPr>
          <w:trHeight w:val="485"/>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يدك‌كش</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 فروند</w:t>
            </w:r>
          </w:p>
        </w:tc>
        <w:tc>
          <w:tcPr>
            <w:tcW w:w="2758" w:type="dxa"/>
            <w:gridSpan w:val="2"/>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1733</w:t>
            </w:r>
            <w:r w:rsidRPr="00E15C6F">
              <w:rPr>
                <w:rFonts w:eastAsia="SimSun" w:cs="B Mitra" w:hint="cs"/>
                <w:b/>
                <w:bCs/>
                <w:sz w:val="24"/>
                <w:szCs w:val="24"/>
                <w:rtl/>
              </w:rPr>
              <w:t xml:space="preserve"> 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2</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قايق</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 فروند</w:t>
            </w:r>
          </w:p>
        </w:tc>
        <w:tc>
          <w:tcPr>
            <w:tcW w:w="2758" w:type="dxa"/>
            <w:gridSpan w:val="2"/>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277</w:t>
            </w:r>
            <w:r w:rsidRPr="00E15C6F">
              <w:rPr>
                <w:rFonts w:eastAsia="SimSun" w:cs="B Mitra" w:hint="cs"/>
                <w:b/>
                <w:bCs/>
                <w:sz w:val="24"/>
                <w:szCs w:val="24"/>
                <w:rtl/>
              </w:rPr>
              <w:t xml:space="preserve"> 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3</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بارج 500 تن بدون موتور</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 فروند</w:t>
            </w:r>
          </w:p>
        </w:tc>
        <w:tc>
          <w:tcPr>
            <w:tcW w:w="2758" w:type="dxa"/>
            <w:gridSpan w:val="2"/>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 xml:space="preserve">35 </w:t>
            </w:r>
            <w:r w:rsidRPr="00E15C6F">
              <w:rPr>
                <w:rFonts w:eastAsia="SimSun" w:cs="B Mitra" w:hint="cs"/>
                <w:b/>
                <w:bCs/>
                <w:sz w:val="24"/>
                <w:szCs w:val="24"/>
                <w:rtl/>
              </w:rPr>
              <w:t>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4</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بوم مهار لكه‌هاي نفتي</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به ازاء هر 20 متر</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767000</w:t>
            </w:r>
            <w:r w:rsidR="00D5183B" w:rsidRPr="00E15C6F">
              <w:rPr>
                <w:rFonts w:eastAsia="SimSun" w:cs="B Mitra" w:hint="cs"/>
                <w:b/>
                <w:bCs/>
                <w:sz w:val="24"/>
                <w:szCs w:val="24"/>
                <w:rtl/>
              </w:rPr>
              <w:t>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 xml:space="preserve">416 </w:t>
            </w:r>
            <w:r w:rsidRPr="00E15C6F">
              <w:rPr>
                <w:rFonts w:eastAsia="SimSun" w:cs="B Mitra" w:hint="cs"/>
                <w:b/>
                <w:bCs/>
                <w:sz w:val="24"/>
                <w:szCs w:val="24"/>
                <w:rtl/>
              </w:rPr>
              <w:t>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5</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اسكيمر</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تا ظرفيت 20 متر مكعب در ساعت</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640000</w:t>
            </w:r>
            <w:r w:rsidR="00D5183B" w:rsidRPr="00E15C6F">
              <w:rPr>
                <w:rFonts w:eastAsia="SimSun" w:cs="B Mitra" w:hint="cs"/>
                <w:b/>
                <w:bCs/>
                <w:sz w:val="24"/>
                <w:szCs w:val="24"/>
                <w:rtl/>
              </w:rPr>
              <w:t xml:space="preserve"> 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347</w:t>
            </w:r>
            <w:r w:rsidRPr="00E15C6F">
              <w:rPr>
                <w:rFonts w:eastAsia="SimSun" w:cs="B Mitra" w:hint="cs"/>
                <w:b/>
                <w:bCs/>
                <w:sz w:val="24"/>
                <w:szCs w:val="24"/>
                <w:rtl/>
              </w:rPr>
              <w:t xml:space="preserve"> 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6</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اسكيمر</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از 21 تا 50 متر مكعب در ساعت</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1022000</w:t>
            </w:r>
            <w:r w:rsidR="00D5183B" w:rsidRPr="00E15C6F">
              <w:rPr>
                <w:rFonts w:eastAsia="SimSun" w:cs="B Mitra" w:hint="cs"/>
                <w:b/>
                <w:bCs/>
                <w:sz w:val="24"/>
                <w:szCs w:val="24"/>
                <w:rtl/>
              </w:rPr>
              <w:t xml:space="preserve"> 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556</w:t>
            </w:r>
            <w:r w:rsidRPr="00E15C6F">
              <w:rPr>
                <w:rFonts w:eastAsia="SimSun" w:cs="B Mitra" w:hint="cs"/>
                <w:b/>
                <w:bCs/>
                <w:sz w:val="24"/>
                <w:szCs w:val="24"/>
                <w:rtl/>
              </w:rPr>
              <w:t xml:space="preserve"> دلار</w:t>
            </w:r>
          </w:p>
        </w:tc>
      </w:tr>
      <w:tr w:rsidR="00D5183B" w:rsidRPr="00E15C6F" w:rsidTr="00CA01C9">
        <w:trPr>
          <w:trHeight w:val="57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7</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مواد شيميايي پاك‌كننده</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به ازاء هر ليتر</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128000</w:t>
            </w:r>
            <w:r w:rsidR="00D5183B" w:rsidRPr="00E15C6F">
              <w:rPr>
                <w:rFonts w:eastAsia="SimSun" w:cs="B Mitra" w:hint="cs"/>
                <w:b/>
                <w:bCs/>
                <w:sz w:val="24"/>
                <w:szCs w:val="24"/>
                <w:rtl/>
              </w:rPr>
              <w:t xml:space="preserve"> 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69</w:t>
            </w:r>
            <w:r w:rsidRPr="00E15C6F">
              <w:rPr>
                <w:rFonts w:eastAsia="SimSun" w:cs="B Mitra" w:hint="cs"/>
                <w:b/>
                <w:bCs/>
                <w:sz w:val="24"/>
                <w:szCs w:val="24"/>
                <w:rtl/>
              </w:rPr>
              <w:t xml:space="preserve"> 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8</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Pr>
            </w:pPr>
            <w:r w:rsidRPr="00E15C6F">
              <w:rPr>
                <w:rFonts w:eastAsia="SimSun" w:cs="B Mitra" w:hint="cs"/>
                <w:b/>
                <w:bCs/>
                <w:sz w:val="24"/>
                <w:szCs w:val="24"/>
                <w:rtl/>
              </w:rPr>
              <w:t xml:space="preserve">استفاده از </w:t>
            </w:r>
            <w:r w:rsidRPr="00E15C6F">
              <w:rPr>
                <w:rFonts w:eastAsia="SimSun" w:cs="B Mitra"/>
                <w:b/>
                <w:bCs/>
                <w:sz w:val="24"/>
                <w:szCs w:val="24"/>
              </w:rPr>
              <w:t>Separator</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به ازاء هر متر مكعب مواد جمع‌آوري شده</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128000</w:t>
            </w:r>
            <w:r w:rsidR="00D5183B" w:rsidRPr="00E15C6F">
              <w:rPr>
                <w:rFonts w:eastAsia="SimSun" w:cs="B Mitra" w:hint="cs"/>
                <w:b/>
                <w:bCs/>
                <w:sz w:val="24"/>
                <w:szCs w:val="24"/>
                <w:rtl/>
              </w:rPr>
              <w:t xml:space="preserve"> 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69</w:t>
            </w:r>
            <w:r w:rsidRPr="00E15C6F">
              <w:rPr>
                <w:rFonts w:eastAsia="SimSun" w:cs="B Mitra" w:hint="cs"/>
                <w:b/>
                <w:bCs/>
                <w:sz w:val="24"/>
                <w:szCs w:val="24"/>
                <w:rtl/>
              </w:rPr>
              <w:t xml:space="preserve"> دلار</w:t>
            </w:r>
          </w:p>
        </w:tc>
      </w:tr>
      <w:tr w:rsidR="00D5183B" w:rsidRPr="00E15C6F" w:rsidTr="00CA01C9">
        <w:trPr>
          <w:trHeight w:val="60"/>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9</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دستگاه شوينده تأسيسات بندري</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بدون احتساب مواد شيميايي پاك‌كننده</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383000</w:t>
            </w:r>
            <w:r w:rsidR="00D5183B" w:rsidRPr="00E15C6F">
              <w:rPr>
                <w:rFonts w:eastAsia="SimSun" w:cs="B Mitra" w:hint="cs"/>
                <w:b/>
                <w:bCs/>
                <w:sz w:val="24"/>
                <w:szCs w:val="24"/>
                <w:rtl/>
              </w:rPr>
              <w:t>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208</w:t>
            </w:r>
            <w:r w:rsidRPr="00E15C6F">
              <w:rPr>
                <w:rFonts w:eastAsia="SimSun" w:cs="B Mitra" w:hint="cs"/>
                <w:b/>
                <w:bCs/>
                <w:sz w:val="24"/>
                <w:szCs w:val="24"/>
                <w:rtl/>
              </w:rPr>
              <w:t xml:space="preserve"> دلار</w:t>
            </w:r>
          </w:p>
        </w:tc>
      </w:tr>
      <w:tr w:rsidR="00D5183B" w:rsidRPr="00E15C6F" w:rsidTr="00CA01C9">
        <w:trPr>
          <w:trHeight w:val="526"/>
        </w:trPr>
        <w:tc>
          <w:tcPr>
            <w:tcW w:w="686"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10</w:t>
            </w:r>
          </w:p>
        </w:tc>
        <w:tc>
          <w:tcPr>
            <w:tcW w:w="2883"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دستمزد تكنيسين و كارگر موردي</w:t>
            </w:r>
          </w:p>
        </w:tc>
        <w:tc>
          <w:tcPr>
            <w:tcW w:w="2800"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هر نفر در ساعت</w:t>
            </w:r>
          </w:p>
        </w:tc>
        <w:tc>
          <w:tcPr>
            <w:tcW w:w="1526" w:type="dxa"/>
            <w:tcBorders>
              <w:top w:val="single" w:sz="8" w:space="0" w:color="auto"/>
              <w:bottom w:val="single" w:sz="8"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128000</w:t>
            </w:r>
            <w:r w:rsidR="00D5183B" w:rsidRPr="00E15C6F">
              <w:rPr>
                <w:rFonts w:eastAsia="SimSun" w:cs="B Mitra" w:hint="cs"/>
                <w:b/>
                <w:bCs/>
                <w:sz w:val="24"/>
                <w:szCs w:val="24"/>
                <w:rtl/>
              </w:rPr>
              <w:t xml:space="preserve"> ريال</w:t>
            </w:r>
          </w:p>
        </w:tc>
        <w:tc>
          <w:tcPr>
            <w:tcW w:w="1232" w:type="dxa"/>
            <w:tcBorders>
              <w:top w:val="single" w:sz="8" w:space="0" w:color="auto"/>
              <w:bottom w:val="single" w:sz="8"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69</w:t>
            </w:r>
            <w:r w:rsidRPr="00E15C6F">
              <w:rPr>
                <w:rFonts w:eastAsia="SimSun" w:cs="B Mitra" w:hint="cs"/>
                <w:b/>
                <w:bCs/>
                <w:sz w:val="24"/>
                <w:szCs w:val="24"/>
                <w:rtl/>
              </w:rPr>
              <w:t xml:space="preserve"> دلار</w:t>
            </w:r>
          </w:p>
        </w:tc>
      </w:tr>
      <w:tr w:rsidR="00D5183B" w:rsidRPr="00E15C6F" w:rsidTr="00CA01C9">
        <w:trPr>
          <w:trHeight w:val="548"/>
        </w:trPr>
        <w:tc>
          <w:tcPr>
            <w:tcW w:w="686"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11</w:t>
            </w:r>
          </w:p>
        </w:tc>
        <w:tc>
          <w:tcPr>
            <w:tcW w:w="2883"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دستمزد مشاوره كارشناس</w:t>
            </w:r>
          </w:p>
        </w:tc>
        <w:tc>
          <w:tcPr>
            <w:tcW w:w="2800"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eastAsia="SimSun" w:cs="B Mitra"/>
                <w:b/>
                <w:bCs/>
                <w:sz w:val="24"/>
                <w:szCs w:val="24"/>
                <w:rtl/>
              </w:rPr>
            </w:pPr>
            <w:r w:rsidRPr="00E15C6F">
              <w:rPr>
                <w:rFonts w:eastAsia="SimSun" w:cs="B Mitra" w:hint="cs"/>
                <w:b/>
                <w:bCs/>
                <w:sz w:val="24"/>
                <w:szCs w:val="24"/>
                <w:rtl/>
              </w:rPr>
              <w:t>هر نفر در ساعت</w:t>
            </w:r>
          </w:p>
        </w:tc>
        <w:tc>
          <w:tcPr>
            <w:tcW w:w="1526" w:type="dxa"/>
            <w:tcBorders>
              <w:top w:val="single" w:sz="8" w:space="0" w:color="auto"/>
              <w:bottom w:val="thickThinSmallGap" w:sz="12" w:space="0" w:color="auto"/>
            </w:tcBorders>
            <w:shd w:val="clear" w:color="auto" w:fill="auto"/>
            <w:vAlign w:val="center"/>
          </w:tcPr>
          <w:p w:rsidR="00D5183B" w:rsidRPr="00E15C6F" w:rsidRDefault="00EC14F3" w:rsidP="00CA01C9">
            <w:pPr>
              <w:jc w:val="center"/>
              <w:rPr>
                <w:rFonts w:eastAsia="SimSun" w:cs="B Mitra"/>
                <w:b/>
                <w:bCs/>
                <w:sz w:val="24"/>
                <w:szCs w:val="24"/>
                <w:rtl/>
              </w:rPr>
            </w:pPr>
            <w:r>
              <w:rPr>
                <w:rFonts w:eastAsia="SimSun" w:cs="B Mitra" w:hint="cs"/>
                <w:b/>
                <w:bCs/>
                <w:sz w:val="24"/>
                <w:szCs w:val="24"/>
                <w:rtl/>
              </w:rPr>
              <w:t>543000</w:t>
            </w:r>
            <w:r w:rsidR="00D5183B" w:rsidRPr="00E15C6F">
              <w:rPr>
                <w:rFonts w:eastAsia="SimSun" w:cs="B Mitra" w:hint="cs"/>
                <w:b/>
                <w:bCs/>
                <w:sz w:val="24"/>
                <w:szCs w:val="24"/>
                <w:rtl/>
              </w:rPr>
              <w:t xml:space="preserve"> ريال</w:t>
            </w:r>
          </w:p>
        </w:tc>
        <w:tc>
          <w:tcPr>
            <w:tcW w:w="1232" w:type="dxa"/>
            <w:tcBorders>
              <w:top w:val="single" w:sz="8" w:space="0" w:color="auto"/>
              <w:bottom w:val="thickThinSmallGap" w:sz="12" w:space="0" w:color="auto"/>
            </w:tcBorders>
            <w:shd w:val="clear" w:color="auto" w:fill="auto"/>
            <w:vAlign w:val="center"/>
          </w:tcPr>
          <w:p w:rsidR="00D5183B" w:rsidRPr="00E15C6F" w:rsidRDefault="00D5183B" w:rsidP="00CA01C9">
            <w:pPr>
              <w:jc w:val="center"/>
              <w:rPr>
                <w:rFonts w:eastAsia="SimSun" w:cs="B Mitra"/>
                <w:b/>
                <w:bCs/>
                <w:sz w:val="24"/>
                <w:szCs w:val="24"/>
                <w:rtl/>
              </w:rPr>
            </w:pPr>
            <w:r>
              <w:rPr>
                <w:rFonts w:eastAsia="SimSun" w:cs="B Mitra" w:hint="cs"/>
                <w:b/>
                <w:bCs/>
                <w:sz w:val="24"/>
                <w:szCs w:val="24"/>
                <w:rtl/>
              </w:rPr>
              <w:t>208</w:t>
            </w:r>
            <w:r w:rsidRPr="00E15C6F">
              <w:rPr>
                <w:rFonts w:eastAsia="SimSun" w:cs="B Mitra" w:hint="cs"/>
                <w:b/>
                <w:bCs/>
                <w:sz w:val="24"/>
                <w:szCs w:val="24"/>
                <w:rtl/>
              </w:rPr>
              <w:t xml:space="preserve"> دلار</w:t>
            </w:r>
          </w:p>
        </w:tc>
      </w:tr>
    </w:tbl>
    <w:p w:rsidR="00D5183B" w:rsidRPr="00E15C6F" w:rsidRDefault="00D5183B" w:rsidP="00D5183B">
      <w:pPr>
        <w:jc w:val="center"/>
        <w:rPr>
          <w:rFonts w:cs="B Homa"/>
          <w:b/>
          <w:bCs/>
          <w:sz w:val="16"/>
          <w:szCs w:val="16"/>
          <w:rtl/>
        </w:rPr>
      </w:pPr>
    </w:p>
    <w:p w:rsidR="00D5183B" w:rsidRPr="00E15C6F" w:rsidRDefault="00D5183B" w:rsidP="00D5183B">
      <w:pPr>
        <w:spacing w:line="360" w:lineRule="auto"/>
        <w:jc w:val="center"/>
        <w:rPr>
          <w:rFonts w:cs="Traffic"/>
          <w:b/>
          <w:bCs/>
          <w:sz w:val="24"/>
          <w:szCs w:val="24"/>
          <w:rtl/>
        </w:rPr>
      </w:pPr>
      <w:r w:rsidRPr="009E1A01">
        <w:rPr>
          <w:rFonts w:cs="Traffic" w:hint="cs"/>
          <w:b/>
          <w:bCs/>
          <w:sz w:val="24"/>
          <w:szCs w:val="24"/>
          <w:rtl/>
        </w:rPr>
        <w:t>(مصوب شورايعالي سازمان بنادر و كشتيراني به شماره 2/98/236 مورخ 8/12/72)</w:t>
      </w:r>
    </w:p>
    <w:p w:rsidR="00D5183B" w:rsidRPr="00E15C6F" w:rsidRDefault="00D5183B" w:rsidP="00D5183B">
      <w:pPr>
        <w:jc w:val="lowKashida"/>
        <w:rPr>
          <w:rFonts w:cs="B Traffic"/>
          <w:b/>
          <w:bCs/>
          <w:sz w:val="24"/>
          <w:szCs w:val="24"/>
          <w:rtl/>
        </w:rPr>
      </w:pPr>
    </w:p>
    <w:p w:rsidR="00D5183B" w:rsidRPr="00E15C6F" w:rsidRDefault="00D5183B" w:rsidP="00D5183B">
      <w:pPr>
        <w:spacing w:line="360" w:lineRule="auto"/>
        <w:jc w:val="lowKashida"/>
        <w:rPr>
          <w:rFonts w:ascii="Times New Roman Bold" w:hAnsi="Times New Roman Bold" w:cs="B Mitra"/>
          <w:b/>
          <w:bCs/>
          <w:spacing w:val="-6"/>
          <w:sz w:val="24"/>
          <w:szCs w:val="24"/>
          <w:rtl/>
        </w:rPr>
      </w:pPr>
      <w:r w:rsidRPr="00E15C6F">
        <w:rPr>
          <w:rFonts w:ascii="Times New Roman Bold" w:hAnsi="Times New Roman Bold" w:cs="B Traffic" w:hint="cs"/>
          <w:b/>
          <w:bCs/>
          <w:spacing w:val="-6"/>
          <w:sz w:val="24"/>
          <w:szCs w:val="24"/>
          <w:rtl/>
        </w:rPr>
        <w:t>تبصره 1-</w:t>
      </w:r>
      <w:r w:rsidRPr="00E15C6F">
        <w:rPr>
          <w:rFonts w:ascii="Times New Roman Bold" w:hAnsi="Times New Roman Bold" w:hint="cs"/>
          <w:b/>
          <w:bCs/>
          <w:spacing w:val="-6"/>
          <w:sz w:val="24"/>
          <w:szCs w:val="24"/>
          <w:rtl/>
        </w:rPr>
        <w:t xml:space="preserve"> </w:t>
      </w:r>
      <w:r w:rsidRPr="00E15C6F">
        <w:rPr>
          <w:rFonts w:ascii="Times New Roman Bold" w:hAnsi="Times New Roman Bold" w:cs="B Mitra" w:hint="cs"/>
          <w:b/>
          <w:bCs/>
          <w:spacing w:val="-6"/>
          <w:sz w:val="24"/>
          <w:szCs w:val="24"/>
          <w:rtl/>
        </w:rPr>
        <w:t>درصورتيكه محل وقوع آلودگي در فاصله بيش از 17 مايلي دريايي باشد 30% به نرخ تجهيزات اضافه مي‌شود.</w:t>
      </w:r>
    </w:p>
    <w:p w:rsidR="00D5183B" w:rsidRPr="00E15C6F" w:rsidRDefault="00D5183B" w:rsidP="00D5183B">
      <w:pPr>
        <w:spacing w:line="360" w:lineRule="auto"/>
        <w:jc w:val="lowKashida"/>
        <w:rPr>
          <w:rFonts w:cs="B Mitra"/>
          <w:b/>
          <w:bCs/>
          <w:sz w:val="24"/>
          <w:szCs w:val="24"/>
          <w:rtl/>
        </w:rPr>
      </w:pPr>
      <w:r w:rsidRPr="00E15C6F">
        <w:rPr>
          <w:rFonts w:cs="B Traffic" w:hint="cs"/>
          <w:b/>
          <w:bCs/>
          <w:sz w:val="24"/>
          <w:szCs w:val="24"/>
          <w:rtl/>
        </w:rPr>
        <w:t>تبصره 2-</w:t>
      </w:r>
      <w:r w:rsidRPr="00E15C6F">
        <w:rPr>
          <w:rFonts w:hint="cs"/>
          <w:b/>
          <w:bCs/>
          <w:sz w:val="24"/>
          <w:szCs w:val="24"/>
          <w:rtl/>
        </w:rPr>
        <w:t xml:space="preserve"> </w:t>
      </w:r>
      <w:r w:rsidRPr="00E15C6F">
        <w:rPr>
          <w:rFonts w:cs="B Mitra" w:hint="cs"/>
          <w:b/>
          <w:bCs/>
          <w:sz w:val="24"/>
          <w:szCs w:val="24"/>
          <w:rtl/>
        </w:rPr>
        <w:t>30% به تعرفه‌هاي رديف 1 و 2 و 3 جدول فوق به منظور سختي كار و نظافت واحدهاي شناوري كه در عمليات پاكسازي آلودگي آب دريا شركت مي‌نمايند افزوده خواهد شد.</w:t>
      </w:r>
    </w:p>
    <w:p w:rsidR="00D5183B" w:rsidRPr="00E15C6F" w:rsidRDefault="00D5183B" w:rsidP="00D5183B">
      <w:pPr>
        <w:jc w:val="lowKashida"/>
        <w:rPr>
          <w:b/>
          <w:bCs/>
          <w:sz w:val="24"/>
          <w:szCs w:val="24"/>
          <w:rtl/>
        </w:rPr>
      </w:pPr>
    </w:p>
    <w:p w:rsidR="00D5183B" w:rsidRPr="00E15C6F" w:rsidRDefault="00D5183B" w:rsidP="00D5183B">
      <w:pPr>
        <w:spacing w:line="360" w:lineRule="auto"/>
        <w:jc w:val="center"/>
        <w:rPr>
          <w:rFonts w:cs="Traffic"/>
          <w:b/>
          <w:bCs/>
          <w:sz w:val="24"/>
          <w:szCs w:val="24"/>
          <w:rtl/>
          <w:lang w:bidi="fa-IR"/>
        </w:rPr>
      </w:pPr>
      <w:r w:rsidRPr="00E15C6F">
        <w:rPr>
          <w:rFonts w:cs="B Titr"/>
          <w:b/>
          <w:bCs/>
          <w:sz w:val="24"/>
          <w:szCs w:val="24"/>
          <w:rtl/>
        </w:rPr>
        <w:br w:type="page"/>
      </w:r>
      <w:r w:rsidRPr="00E15C6F">
        <w:rPr>
          <w:rFonts w:cs="Traffic" w:hint="cs"/>
          <w:b/>
          <w:bCs/>
          <w:sz w:val="24"/>
          <w:szCs w:val="24"/>
          <w:rtl/>
        </w:rPr>
        <w:t>تعرفه حق‌الثبت كشتي و يا شناور</w:t>
      </w:r>
      <w:r w:rsidRPr="00E15C6F">
        <w:rPr>
          <w:rFonts w:cs="Traffic" w:hint="cs"/>
          <w:b/>
          <w:bCs/>
          <w:sz w:val="24"/>
          <w:szCs w:val="24"/>
          <w:vertAlign w:val="superscript"/>
          <w:rtl/>
        </w:rPr>
        <w:t>*</w:t>
      </w:r>
    </w:p>
    <w:p w:rsidR="00D5183B" w:rsidRPr="00E15C6F" w:rsidRDefault="00D5183B" w:rsidP="00D5183B">
      <w:pPr>
        <w:spacing w:line="360" w:lineRule="auto"/>
        <w:jc w:val="lowKashida"/>
        <w:rPr>
          <w:rFonts w:cs="B Mitra"/>
          <w:b/>
          <w:bCs/>
          <w:sz w:val="24"/>
          <w:szCs w:val="24"/>
          <w:rtl/>
        </w:rPr>
      </w:pPr>
      <w:r w:rsidRPr="00E15C6F">
        <w:rPr>
          <w:rFonts w:cs="B Traffic" w:hint="cs"/>
          <w:b/>
          <w:bCs/>
          <w:sz w:val="24"/>
          <w:szCs w:val="24"/>
          <w:rtl/>
        </w:rPr>
        <w:t>ماده 13-</w:t>
      </w:r>
      <w:r w:rsidRPr="00E15C6F">
        <w:rPr>
          <w:rFonts w:hint="cs"/>
          <w:b/>
          <w:bCs/>
          <w:sz w:val="24"/>
          <w:szCs w:val="24"/>
          <w:rtl/>
        </w:rPr>
        <w:t xml:space="preserve"> </w:t>
      </w:r>
      <w:r w:rsidRPr="00E15C6F">
        <w:rPr>
          <w:rFonts w:cs="B Mitra" w:hint="cs"/>
          <w:b/>
          <w:bCs/>
          <w:sz w:val="24"/>
          <w:szCs w:val="24"/>
          <w:rtl/>
        </w:rPr>
        <w:t>حق‌الثبت و ساير حقوقي كه براي ثبت اسناد مدارك كشتي بايد پرداخت شود به شرح زير مي‌باشد :</w:t>
      </w:r>
    </w:p>
    <w:p w:rsidR="00D5183B" w:rsidRPr="00E15C6F" w:rsidRDefault="00D5183B" w:rsidP="00D5183B">
      <w:pPr>
        <w:jc w:val="center"/>
        <w:rPr>
          <w:rFonts w:cs="B Traffic"/>
          <w:b/>
          <w:bCs/>
          <w:sz w:val="24"/>
          <w:szCs w:val="24"/>
          <w:rtl/>
        </w:rPr>
      </w:pPr>
      <w:r w:rsidRPr="00E15C6F">
        <w:rPr>
          <w:rFonts w:cs="B Traffic" w:hint="cs"/>
          <w:b/>
          <w:bCs/>
          <w:sz w:val="24"/>
          <w:szCs w:val="24"/>
          <w:rtl/>
        </w:rPr>
        <w:t xml:space="preserve">جدول شماره </w:t>
      </w:r>
      <w:r>
        <w:rPr>
          <w:rFonts w:cs="B Traffic" w:hint="cs"/>
          <w:b/>
          <w:bCs/>
          <w:sz w:val="24"/>
          <w:szCs w:val="24"/>
          <w:rtl/>
        </w:rPr>
        <w:t>33</w:t>
      </w:r>
    </w:p>
    <w:p w:rsidR="00D5183B" w:rsidRPr="00D97BDD" w:rsidRDefault="00D5183B" w:rsidP="00B74A88">
      <w:pPr>
        <w:spacing w:line="360" w:lineRule="auto"/>
        <w:ind w:firstLine="720"/>
        <w:jc w:val="lowKashida"/>
        <w:rPr>
          <w:rFonts w:cs="B Mitra"/>
          <w:b/>
          <w:bCs/>
          <w:sz w:val="24"/>
          <w:szCs w:val="24"/>
          <w:rtl/>
        </w:rPr>
      </w:pPr>
      <w:r w:rsidRPr="00E15C6F">
        <w:rPr>
          <w:rFonts w:cs="B Mitra" w:hint="cs"/>
          <w:b/>
          <w:bCs/>
          <w:sz w:val="24"/>
          <w:szCs w:val="24"/>
          <w:rtl/>
        </w:rPr>
        <w:t xml:space="preserve">الف) تعرفه </w:t>
      </w:r>
      <w:r w:rsidRPr="00D97BDD">
        <w:rPr>
          <w:rFonts w:cs="B Mitra" w:hint="cs"/>
          <w:b/>
          <w:bCs/>
          <w:sz w:val="24"/>
          <w:szCs w:val="24"/>
          <w:rtl/>
        </w:rPr>
        <w:t xml:space="preserve">حق‌الثبت                                                           </w:t>
      </w:r>
      <w:r w:rsidR="00B74A88">
        <w:rPr>
          <w:rFonts w:cs="B Mitra" w:hint="cs"/>
          <w:b/>
          <w:bCs/>
          <w:sz w:val="24"/>
          <w:szCs w:val="24"/>
          <w:rtl/>
        </w:rPr>
        <w:t xml:space="preserve">     </w:t>
      </w:r>
      <w:r w:rsidR="00D97BDD" w:rsidRPr="00D97BDD">
        <w:rPr>
          <w:rFonts w:cs="B Mitra" w:hint="cs"/>
          <w:b/>
          <w:bCs/>
          <w:sz w:val="24"/>
          <w:szCs w:val="24"/>
          <w:rtl/>
        </w:rPr>
        <w:t xml:space="preserve">   </w:t>
      </w:r>
      <w:r w:rsidRPr="00D97BDD">
        <w:rPr>
          <w:rFonts w:cs="B Mitra" w:hint="cs"/>
          <w:b/>
          <w:bCs/>
          <w:sz w:val="24"/>
          <w:szCs w:val="24"/>
          <w:rtl/>
        </w:rPr>
        <w:t>هرفروند</w:t>
      </w:r>
      <w:r w:rsidRPr="00D97BDD">
        <w:rPr>
          <w:rFonts w:eastAsia="SimSun" w:cs="B Koodak" w:hint="cs"/>
          <w:b/>
          <w:bCs/>
          <w:rtl/>
          <w:lang w:bidi="fa-IR"/>
        </w:rPr>
        <w:t xml:space="preserve"> / </w:t>
      </w:r>
      <w:r w:rsidRPr="00D97BDD">
        <w:rPr>
          <w:rFonts w:cs="B Mitra" w:hint="cs"/>
          <w:b/>
          <w:bCs/>
          <w:sz w:val="24"/>
          <w:szCs w:val="24"/>
          <w:rtl/>
        </w:rPr>
        <w:t>ميليون  ريال</w:t>
      </w:r>
    </w:p>
    <w:tbl>
      <w:tblPr>
        <w:bidiVisual/>
        <w:tblW w:w="0" w:type="auto"/>
        <w:tblInd w:w="863"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994"/>
        <w:gridCol w:w="4199"/>
        <w:gridCol w:w="2338"/>
      </w:tblGrid>
      <w:tr w:rsidR="00D5183B" w:rsidRPr="00E15C6F" w:rsidTr="00CA01C9">
        <w:tc>
          <w:tcPr>
            <w:tcW w:w="994" w:type="dxa"/>
            <w:tcBorders>
              <w:top w:val="thinThickSmallGap" w:sz="12" w:space="0" w:color="auto"/>
              <w:bottom w:val="single" w:sz="8" w:space="0" w:color="auto"/>
            </w:tcBorders>
            <w:shd w:val="clear" w:color="auto" w:fill="auto"/>
          </w:tcPr>
          <w:p w:rsidR="00D5183B" w:rsidRPr="00E15C6F" w:rsidRDefault="00D5183B" w:rsidP="00CA01C9">
            <w:pPr>
              <w:spacing w:line="288" w:lineRule="auto"/>
              <w:jc w:val="center"/>
              <w:rPr>
                <w:rFonts w:eastAsia="SimSun" w:cs="B Koodak"/>
                <w:b/>
                <w:bCs/>
                <w:sz w:val="24"/>
                <w:szCs w:val="24"/>
                <w:rtl/>
              </w:rPr>
            </w:pPr>
            <w:r w:rsidRPr="00E15C6F">
              <w:rPr>
                <w:rFonts w:eastAsia="SimSun" w:cs="B Koodak" w:hint="cs"/>
                <w:b/>
                <w:bCs/>
                <w:sz w:val="24"/>
                <w:szCs w:val="24"/>
                <w:rtl/>
              </w:rPr>
              <w:t>رديف</w:t>
            </w:r>
          </w:p>
        </w:tc>
        <w:tc>
          <w:tcPr>
            <w:tcW w:w="4199" w:type="dxa"/>
            <w:tcBorders>
              <w:top w:val="thinThickSmallGap" w:sz="12" w:space="0" w:color="auto"/>
              <w:bottom w:val="single" w:sz="8" w:space="0" w:color="auto"/>
            </w:tcBorders>
            <w:shd w:val="clear" w:color="auto" w:fill="auto"/>
          </w:tcPr>
          <w:p w:rsidR="00D5183B" w:rsidRPr="00E15C6F" w:rsidRDefault="00D5183B" w:rsidP="00CA01C9">
            <w:pPr>
              <w:spacing w:line="288" w:lineRule="auto"/>
              <w:jc w:val="center"/>
              <w:rPr>
                <w:rFonts w:eastAsia="SimSun" w:cs="B Koodak"/>
                <w:b/>
                <w:bCs/>
                <w:sz w:val="24"/>
                <w:szCs w:val="24"/>
                <w:rtl/>
              </w:rPr>
            </w:pPr>
            <w:r w:rsidRPr="00E15C6F">
              <w:rPr>
                <w:rFonts w:eastAsia="SimSun" w:cs="B Koodak" w:hint="cs"/>
                <w:b/>
                <w:bCs/>
                <w:sz w:val="24"/>
                <w:szCs w:val="24"/>
                <w:rtl/>
              </w:rPr>
              <w:t>ظرفيت غيرخالص ثبت شده كشتي يا شناور</w:t>
            </w:r>
          </w:p>
        </w:tc>
        <w:tc>
          <w:tcPr>
            <w:tcW w:w="2338" w:type="dxa"/>
            <w:tcBorders>
              <w:top w:val="thinThickSmallGap" w:sz="12" w:space="0" w:color="auto"/>
              <w:bottom w:val="single" w:sz="8" w:space="0" w:color="auto"/>
            </w:tcBorders>
            <w:shd w:val="clear" w:color="auto" w:fill="auto"/>
          </w:tcPr>
          <w:p w:rsidR="00D5183B" w:rsidRPr="00E15C6F" w:rsidRDefault="00D5183B" w:rsidP="00CA01C9">
            <w:pPr>
              <w:spacing w:line="288" w:lineRule="auto"/>
              <w:jc w:val="center"/>
              <w:rPr>
                <w:rFonts w:eastAsia="SimSun" w:cs="B Koodak"/>
                <w:b/>
                <w:bCs/>
                <w:sz w:val="24"/>
                <w:szCs w:val="24"/>
                <w:rtl/>
              </w:rPr>
            </w:pPr>
            <w:r w:rsidRPr="00E40761">
              <w:rPr>
                <w:rFonts w:eastAsia="SimSun" w:cs="B Koodak" w:hint="cs"/>
                <w:b/>
                <w:bCs/>
                <w:rtl/>
              </w:rPr>
              <w:t xml:space="preserve">هزينه حق‌الثبت </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1</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كمتر از 500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3</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2</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501 تا 1000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4</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3</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1001 تا 1500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5</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4</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1501 تا 2000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7</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5</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2001 تا 2500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9</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6</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2501 تا 3000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11</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7</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3001 تا 4000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13</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8</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4001 تا 5000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15</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9</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5001 تا 6000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17</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10</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6001 تا 7000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19</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11</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7001 تا 8000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21</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12</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8001 تا 9000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23</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13</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9001 تا 10000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25</w:t>
            </w:r>
          </w:p>
        </w:tc>
      </w:tr>
      <w:tr w:rsidR="00D5183B" w:rsidRPr="00E15C6F" w:rsidTr="00CA01C9">
        <w:tc>
          <w:tcPr>
            <w:tcW w:w="994" w:type="dxa"/>
            <w:tcBorders>
              <w:top w:val="single" w:sz="8" w:space="0" w:color="auto"/>
              <w:bottom w:val="thickThinSmallGap" w:sz="12"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14</w:t>
            </w:r>
          </w:p>
        </w:tc>
        <w:tc>
          <w:tcPr>
            <w:tcW w:w="4199" w:type="dxa"/>
            <w:tcBorders>
              <w:top w:val="single" w:sz="8" w:space="0" w:color="auto"/>
              <w:bottom w:val="thickThinSmallGap" w:sz="12" w:space="0" w:color="auto"/>
            </w:tcBorders>
            <w:shd w:val="clear" w:color="auto" w:fill="auto"/>
          </w:tcPr>
          <w:p w:rsidR="00D5183B" w:rsidRPr="00E15C6F" w:rsidRDefault="00D5183B" w:rsidP="00CA01C9">
            <w:pPr>
              <w:spacing w:line="312" w:lineRule="auto"/>
              <w:jc w:val="center"/>
              <w:rPr>
                <w:rFonts w:eastAsia="SimSun" w:cs="B Mitra"/>
                <w:b/>
                <w:bCs/>
                <w:sz w:val="24"/>
                <w:szCs w:val="24"/>
                <w:rtl/>
              </w:rPr>
            </w:pPr>
            <w:r w:rsidRPr="00E15C6F">
              <w:rPr>
                <w:rFonts w:eastAsia="SimSun" w:cs="B Mitra" w:hint="cs"/>
                <w:b/>
                <w:bCs/>
                <w:sz w:val="24"/>
                <w:szCs w:val="24"/>
                <w:rtl/>
              </w:rPr>
              <w:t>از 10001 تن به بالا</w:t>
            </w:r>
          </w:p>
        </w:tc>
        <w:tc>
          <w:tcPr>
            <w:tcW w:w="2338"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30</w:t>
            </w:r>
          </w:p>
        </w:tc>
      </w:tr>
    </w:tbl>
    <w:p w:rsidR="00D5183B" w:rsidRPr="00E15C6F" w:rsidRDefault="00D5183B" w:rsidP="00D5183B">
      <w:pPr>
        <w:jc w:val="center"/>
        <w:rPr>
          <w:b/>
          <w:bCs/>
          <w:sz w:val="24"/>
          <w:szCs w:val="24"/>
          <w:rtl/>
        </w:rPr>
      </w:pPr>
    </w:p>
    <w:p w:rsidR="00D5183B" w:rsidRPr="00E15C6F" w:rsidRDefault="00D5183B" w:rsidP="00D5183B">
      <w:pPr>
        <w:spacing w:line="384" w:lineRule="auto"/>
        <w:jc w:val="lowKashida"/>
        <w:rPr>
          <w:rFonts w:cs="B Mitra"/>
          <w:b/>
          <w:bCs/>
          <w:sz w:val="24"/>
          <w:szCs w:val="24"/>
          <w:rtl/>
        </w:rPr>
      </w:pPr>
      <w:r w:rsidRPr="00E15C6F">
        <w:rPr>
          <w:rFonts w:cs="B Mitra" w:hint="cs"/>
          <w:b/>
          <w:bCs/>
          <w:sz w:val="24"/>
          <w:szCs w:val="24"/>
          <w:rtl/>
        </w:rPr>
        <w:t xml:space="preserve">ب) حق تجديد ثبت كشتي‌ها به مأخذ 50 </w:t>
      </w:r>
      <w:r>
        <w:rPr>
          <w:rFonts w:cs="B Mitra" w:hint="cs"/>
          <w:b/>
          <w:bCs/>
          <w:sz w:val="24"/>
          <w:szCs w:val="24"/>
          <w:rtl/>
        </w:rPr>
        <w:t>%</w:t>
      </w:r>
      <w:r w:rsidRPr="00E15C6F">
        <w:rPr>
          <w:rFonts w:cs="B Mitra" w:hint="cs"/>
          <w:b/>
          <w:bCs/>
          <w:sz w:val="24"/>
          <w:szCs w:val="24"/>
          <w:rtl/>
        </w:rPr>
        <w:t xml:space="preserve"> حق‌الثبت مندرج در بند الف فوق مي‌باشد.</w:t>
      </w:r>
    </w:p>
    <w:p w:rsidR="00D5183B" w:rsidRPr="00E15C6F" w:rsidRDefault="00D5183B" w:rsidP="00D5183B">
      <w:pPr>
        <w:spacing w:line="384" w:lineRule="auto"/>
        <w:jc w:val="lowKashida"/>
        <w:rPr>
          <w:rFonts w:cs="B Mitra"/>
          <w:b/>
          <w:bCs/>
          <w:sz w:val="24"/>
          <w:szCs w:val="24"/>
          <w:rtl/>
          <w:lang w:bidi="fa-IR"/>
        </w:rPr>
      </w:pPr>
      <w:r w:rsidRPr="00E15C6F">
        <w:rPr>
          <w:rFonts w:cs="B Mitra" w:hint="cs"/>
          <w:b/>
          <w:bCs/>
          <w:sz w:val="24"/>
          <w:szCs w:val="24"/>
          <w:rtl/>
        </w:rPr>
        <w:t>ج) هزينه ثبت تغييرات در گواهينامه‌ها مبلغ</w:t>
      </w:r>
      <w:r w:rsidRPr="00D97BDD">
        <w:rPr>
          <w:rFonts w:cs="B Mitra" w:hint="cs"/>
          <w:b/>
          <w:bCs/>
          <w:sz w:val="24"/>
          <w:szCs w:val="24"/>
          <w:rtl/>
        </w:rPr>
        <w:t xml:space="preserve"> 500 هزار ريا</w:t>
      </w:r>
      <w:r w:rsidRPr="00E15C6F">
        <w:rPr>
          <w:rFonts w:cs="B Mitra" w:hint="cs"/>
          <w:b/>
          <w:bCs/>
          <w:sz w:val="24"/>
          <w:szCs w:val="24"/>
          <w:rtl/>
        </w:rPr>
        <w:t>ل براي هر تغيير در مشخصات يا خصوصيات كشتي يا اجزاء آن مي‌باشد.</w:t>
      </w:r>
    </w:p>
    <w:p w:rsidR="00D5183B" w:rsidRPr="00E15C6F" w:rsidRDefault="00D5183B" w:rsidP="00D5183B">
      <w:pPr>
        <w:spacing w:line="384" w:lineRule="auto"/>
        <w:jc w:val="lowKashida"/>
        <w:rPr>
          <w:rFonts w:cs="B Mitra"/>
          <w:b/>
          <w:bCs/>
          <w:sz w:val="24"/>
          <w:szCs w:val="24"/>
          <w:rtl/>
        </w:rPr>
      </w:pPr>
      <w:r w:rsidRPr="00E15C6F">
        <w:rPr>
          <w:rFonts w:cs="B Mitra" w:hint="cs"/>
          <w:b/>
          <w:bCs/>
          <w:sz w:val="24"/>
          <w:szCs w:val="24"/>
          <w:rtl/>
        </w:rPr>
        <w:t xml:space="preserve">د) هزينه صدور المثني گواهينامه ثبت كشتي به مأخذ 30 </w:t>
      </w:r>
      <w:r>
        <w:rPr>
          <w:rFonts w:cs="B Mitra" w:hint="cs"/>
          <w:b/>
          <w:bCs/>
          <w:sz w:val="24"/>
          <w:szCs w:val="24"/>
          <w:rtl/>
        </w:rPr>
        <w:t>%</w:t>
      </w:r>
      <w:r w:rsidRPr="00E15C6F">
        <w:rPr>
          <w:rFonts w:cs="B Mitra" w:hint="cs"/>
          <w:b/>
          <w:bCs/>
          <w:sz w:val="24"/>
          <w:szCs w:val="24"/>
          <w:rtl/>
        </w:rPr>
        <w:t xml:space="preserve"> حق‌الثبت همان كشتي است.</w:t>
      </w:r>
    </w:p>
    <w:p w:rsidR="00D5183B" w:rsidRPr="00E15C6F" w:rsidRDefault="00D5183B" w:rsidP="00D5183B">
      <w:pPr>
        <w:spacing w:line="384" w:lineRule="auto"/>
        <w:jc w:val="center"/>
        <w:rPr>
          <w:rFonts w:cs="B Traffic"/>
          <w:b/>
          <w:bCs/>
          <w:sz w:val="24"/>
          <w:szCs w:val="24"/>
          <w:rtl/>
        </w:rPr>
      </w:pPr>
      <w:r w:rsidRPr="00E15C6F">
        <w:rPr>
          <w:rFonts w:cs="B Traffic" w:hint="cs"/>
          <w:b/>
          <w:bCs/>
          <w:sz w:val="24"/>
          <w:szCs w:val="24"/>
          <w:vertAlign w:val="superscript"/>
          <w:rtl/>
        </w:rPr>
        <w:t>*</w:t>
      </w:r>
      <w:r w:rsidRPr="00E15C6F">
        <w:rPr>
          <w:rFonts w:cs="B Traffic" w:hint="cs"/>
          <w:b/>
          <w:bCs/>
          <w:sz w:val="24"/>
          <w:szCs w:val="24"/>
          <w:rtl/>
        </w:rPr>
        <w:t xml:space="preserve"> (مواد مستخرج از قانون دريايي ايران مصوب 29/6/1343 كميسيون مشترك مجلس و تصويب نامه شماره 120785/ت47113 هـ به تاريخ 15/6/1390)</w:t>
      </w:r>
    </w:p>
    <w:p w:rsidR="00D5183B" w:rsidRPr="00E15C6F" w:rsidRDefault="00D5183B" w:rsidP="00D5183B">
      <w:pPr>
        <w:jc w:val="center"/>
        <w:rPr>
          <w:rFonts w:cs="Traffic"/>
          <w:b/>
          <w:bCs/>
          <w:sz w:val="24"/>
          <w:szCs w:val="24"/>
          <w:rtl/>
        </w:rPr>
      </w:pPr>
      <w:r w:rsidRPr="00E15C6F">
        <w:rPr>
          <w:rFonts w:cs="Traffic" w:hint="cs"/>
          <w:b/>
          <w:bCs/>
          <w:sz w:val="24"/>
          <w:szCs w:val="24"/>
          <w:rtl/>
        </w:rPr>
        <w:t>جدول شماره 3</w:t>
      </w:r>
      <w:r>
        <w:rPr>
          <w:rFonts w:cs="Traffic" w:hint="cs"/>
          <w:b/>
          <w:bCs/>
          <w:sz w:val="24"/>
          <w:szCs w:val="24"/>
          <w:rtl/>
        </w:rPr>
        <w:t>4</w:t>
      </w:r>
    </w:p>
    <w:p w:rsidR="00D5183B" w:rsidRPr="00E15C6F" w:rsidRDefault="00D5183B" w:rsidP="00D5183B">
      <w:pPr>
        <w:jc w:val="center"/>
        <w:rPr>
          <w:rFonts w:cs="Traffic"/>
          <w:b/>
          <w:bCs/>
          <w:sz w:val="24"/>
          <w:szCs w:val="24"/>
          <w:rtl/>
        </w:rPr>
      </w:pPr>
      <w:r w:rsidRPr="00E15C6F">
        <w:rPr>
          <w:rFonts w:cs="Traffic" w:hint="cs"/>
          <w:b/>
          <w:bCs/>
          <w:sz w:val="24"/>
          <w:szCs w:val="24"/>
          <w:rtl/>
        </w:rPr>
        <w:t>حق‌الثبت معاملات كشتي و يا شناور</w:t>
      </w:r>
    </w:p>
    <w:p w:rsidR="00D5183B" w:rsidRPr="00E15C6F" w:rsidRDefault="00D5183B" w:rsidP="00D5183B">
      <w:pPr>
        <w:jc w:val="center"/>
        <w:rPr>
          <w:rFonts w:cs="B Yagut"/>
          <w:b/>
          <w:bCs/>
          <w:sz w:val="8"/>
          <w:szCs w:val="8"/>
          <w:rtl/>
        </w:rPr>
      </w:pPr>
    </w:p>
    <w:p w:rsidR="00D5183B" w:rsidRPr="00E15C6F" w:rsidRDefault="00D5183B" w:rsidP="00D5183B">
      <w:pPr>
        <w:jc w:val="center"/>
        <w:rPr>
          <w:rFonts w:cs="B Traffic"/>
          <w:b/>
          <w:bCs/>
          <w:sz w:val="24"/>
          <w:szCs w:val="24"/>
          <w:rtl/>
        </w:rPr>
      </w:pPr>
      <w:r w:rsidRPr="00E15C6F">
        <w:rPr>
          <w:rFonts w:cs="B Traffic" w:hint="cs"/>
          <w:b/>
          <w:bCs/>
          <w:sz w:val="24"/>
          <w:szCs w:val="24"/>
          <w:rtl/>
        </w:rPr>
        <w:t>ماده 49 حق‌الثبت كليه معاملات مربوط به كشتي و يا شناور (اعم از رهن و غيره)</w:t>
      </w:r>
    </w:p>
    <w:tbl>
      <w:tblPr>
        <w:bidiVisual/>
        <w:tblW w:w="0" w:type="auto"/>
        <w:tblInd w:w="863"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994"/>
        <w:gridCol w:w="4199"/>
        <w:gridCol w:w="2338"/>
      </w:tblGrid>
      <w:tr w:rsidR="00D5183B" w:rsidRPr="00E15C6F" w:rsidTr="00CA01C9">
        <w:tc>
          <w:tcPr>
            <w:tcW w:w="994"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رديف</w:t>
            </w:r>
          </w:p>
        </w:tc>
        <w:tc>
          <w:tcPr>
            <w:tcW w:w="4199"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ظرفيت خالص ثبت شده</w:t>
            </w:r>
          </w:p>
        </w:tc>
        <w:tc>
          <w:tcPr>
            <w:tcW w:w="2338"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هزينه ثبت</w:t>
            </w:r>
            <w:r>
              <w:rPr>
                <w:rFonts w:eastAsia="SimSun" w:cs="B Koodak" w:hint="cs"/>
                <w:b/>
                <w:bCs/>
                <w:sz w:val="24"/>
                <w:szCs w:val="24"/>
                <w:rtl/>
              </w:rPr>
              <w:t>(هزار ريال)</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1</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كمتر از 500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300 </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2</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501 تا 1000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 xml:space="preserve">500 </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3</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1001 تا 5000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1000</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4</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5001 تا 10000 تن</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lang w:bidi="fa-IR"/>
              </w:rPr>
            </w:pPr>
            <w:r>
              <w:rPr>
                <w:rFonts w:eastAsia="SimSun" w:cs="B Mitra" w:hint="cs"/>
                <w:b/>
                <w:bCs/>
                <w:sz w:val="24"/>
                <w:szCs w:val="24"/>
                <w:rtl/>
              </w:rPr>
              <w:t>1500</w:t>
            </w:r>
          </w:p>
        </w:tc>
      </w:tr>
      <w:tr w:rsidR="00D5183B" w:rsidRPr="00E15C6F" w:rsidTr="00CA01C9">
        <w:tc>
          <w:tcPr>
            <w:tcW w:w="994"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5</w:t>
            </w:r>
          </w:p>
        </w:tc>
        <w:tc>
          <w:tcPr>
            <w:tcW w:w="4199"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از 10001 تن به بالا</w:t>
            </w:r>
          </w:p>
        </w:tc>
        <w:tc>
          <w:tcPr>
            <w:tcW w:w="2338"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2500</w:t>
            </w:r>
          </w:p>
        </w:tc>
      </w:tr>
    </w:tbl>
    <w:p w:rsidR="00D5183B" w:rsidRPr="00E15C6F" w:rsidRDefault="00D5183B" w:rsidP="00D5183B">
      <w:pPr>
        <w:spacing w:line="480" w:lineRule="auto"/>
        <w:jc w:val="lowKashida"/>
        <w:rPr>
          <w:b/>
          <w:bCs/>
          <w:sz w:val="12"/>
          <w:szCs w:val="12"/>
          <w:rtl/>
        </w:rPr>
      </w:pPr>
    </w:p>
    <w:p w:rsidR="00D5183B" w:rsidRPr="00E15C6F" w:rsidRDefault="00D5183B" w:rsidP="00D5183B">
      <w:pPr>
        <w:jc w:val="center"/>
        <w:rPr>
          <w:rFonts w:cs="B Yagut"/>
          <w:b/>
          <w:bCs/>
          <w:sz w:val="24"/>
          <w:szCs w:val="24"/>
          <w:rtl/>
        </w:rPr>
      </w:pPr>
      <w:r w:rsidRPr="00E15C6F">
        <w:rPr>
          <w:rFonts w:cs="B Yagut"/>
          <w:b/>
          <w:bCs/>
          <w:sz w:val="24"/>
          <w:szCs w:val="24"/>
        </w:rPr>
        <w:t>Note Of Pro/test</w:t>
      </w:r>
    </w:p>
    <w:p w:rsidR="00D5183B" w:rsidRPr="00E15C6F" w:rsidRDefault="00D5183B" w:rsidP="00D5183B">
      <w:pPr>
        <w:jc w:val="center"/>
        <w:rPr>
          <w:rFonts w:cs="Traffic"/>
          <w:b/>
          <w:bCs/>
          <w:sz w:val="24"/>
          <w:szCs w:val="24"/>
          <w:rtl/>
        </w:rPr>
      </w:pPr>
    </w:p>
    <w:p w:rsidR="00D5183B" w:rsidRPr="00E15C6F" w:rsidRDefault="00D5183B" w:rsidP="00D5183B">
      <w:pPr>
        <w:jc w:val="center"/>
        <w:rPr>
          <w:rFonts w:cs="Traffic"/>
          <w:b/>
          <w:bCs/>
          <w:sz w:val="24"/>
          <w:szCs w:val="24"/>
          <w:rtl/>
          <w:lang w:bidi="fa-IR"/>
        </w:rPr>
      </w:pPr>
      <w:r w:rsidRPr="00E15C6F">
        <w:rPr>
          <w:rFonts w:cs="Traffic" w:hint="cs"/>
          <w:b/>
          <w:bCs/>
          <w:sz w:val="24"/>
          <w:szCs w:val="24"/>
          <w:rtl/>
        </w:rPr>
        <w:t>جدول شماره</w:t>
      </w:r>
      <w:r w:rsidRPr="00E15C6F">
        <w:rPr>
          <w:rFonts w:cs="Traffic" w:hint="cs"/>
          <w:b/>
          <w:bCs/>
          <w:sz w:val="24"/>
          <w:szCs w:val="24"/>
          <w:rtl/>
          <w:lang w:bidi="fa-IR"/>
        </w:rPr>
        <w:t>3</w:t>
      </w:r>
      <w:r>
        <w:rPr>
          <w:rFonts w:cs="Traffic" w:hint="cs"/>
          <w:b/>
          <w:bCs/>
          <w:sz w:val="24"/>
          <w:szCs w:val="24"/>
          <w:rtl/>
          <w:lang w:bidi="fa-IR"/>
        </w:rPr>
        <w:t>5</w:t>
      </w:r>
    </w:p>
    <w:p w:rsidR="00D5183B" w:rsidRPr="00E15C6F" w:rsidRDefault="00D5183B" w:rsidP="00D5183B">
      <w:pPr>
        <w:jc w:val="center"/>
        <w:rPr>
          <w:rFonts w:cs="Traffic"/>
          <w:b/>
          <w:bCs/>
          <w:sz w:val="24"/>
          <w:szCs w:val="24"/>
          <w:rtl/>
        </w:rPr>
      </w:pPr>
      <w:r w:rsidRPr="00E15C6F">
        <w:rPr>
          <w:rFonts w:cs="Traffic" w:hint="cs"/>
          <w:b/>
          <w:bCs/>
          <w:sz w:val="24"/>
          <w:szCs w:val="24"/>
          <w:rtl/>
        </w:rPr>
        <w:t>كشتي‌هاي با پرچم ايران</w:t>
      </w:r>
    </w:p>
    <w:p w:rsidR="00D5183B" w:rsidRPr="00E15C6F" w:rsidRDefault="00D5183B" w:rsidP="00D5183B">
      <w:pPr>
        <w:jc w:val="center"/>
        <w:rPr>
          <w:rFonts w:cs="Traffic"/>
          <w:b/>
          <w:bCs/>
          <w:sz w:val="24"/>
          <w:szCs w:val="24"/>
          <w:rtl/>
        </w:rPr>
      </w:pPr>
    </w:p>
    <w:tbl>
      <w:tblPr>
        <w:bidiVisual/>
        <w:tblW w:w="0" w:type="auto"/>
        <w:tblInd w:w="863"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994"/>
        <w:gridCol w:w="3777"/>
        <w:gridCol w:w="2760"/>
      </w:tblGrid>
      <w:tr w:rsidR="00D5183B" w:rsidRPr="00E15C6F" w:rsidTr="00426029">
        <w:tc>
          <w:tcPr>
            <w:tcW w:w="994"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رديف</w:t>
            </w:r>
          </w:p>
        </w:tc>
        <w:tc>
          <w:tcPr>
            <w:tcW w:w="3777"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رديف</w:t>
            </w:r>
          </w:p>
        </w:tc>
        <w:tc>
          <w:tcPr>
            <w:tcW w:w="2760"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426029">
              <w:rPr>
                <w:rFonts w:eastAsia="SimSun" w:cs="B Mitra" w:hint="cs"/>
                <w:b/>
                <w:bCs/>
                <w:sz w:val="24"/>
                <w:szCs w:val="24"/>
                <w:rtl/>
              </w:rPr>
              <w:t>مبلغ قابل پرداخت(هزار ريال)</w:t>
            </w:r>
          </w:p>
        </w:tc>
      </w:tr>
      <w:tr w:rsidR="00D5183B" w:rsidRPr="00E15C6F" w:rsidTr="00426029">
        <w:tc>
          <w:tcPr>
            <w:tcW w:w="994"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1</w:t>
            </w:r>
          </w:p>
        </w:tc>
        <w:tc>
          <w:tcPr>
            <w:tcW w:w="3777"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تا 10000 تن ظرفيت غيرخالص</w:t>
            </w:r>
          </w:p>
        </w:tc>
        <w:tc>
          <w:tcPr>
            <w:tcW w:w="2760"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4400</w:t>
            </w:r>
            <w:r w:rsidRPr="00E15C6F">
              <w:rPr>
                <w:rFonts w:eastAsia="SimSun" w:cs="B Mitra" w:hint="cs"/>
                <w:b/>
                <w:bCs/>
                <w:sz w:val="24"/>
                <w:szCs w:val="24"/>
                <w:rtl/>
              </w:rPr>
              <w:t xml:space="preserve"> </w:t>
            </w:r>
          </w:p>
        </w:tc>
      </w:tr>
      <w:tr w:rsidR="00D5183B" w:rsidRPr="00E15C6F" w:rsidTr="00426029">
        <w:tc>
          <w:tcPr>
            <w:tcW w:w="994"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2</w:t>
            </w:r>
          </w:p>
        </w:tc>
        <w:tc>
          <w:tcPr>
            <w:tcW w:w="3777"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بيش از 10000 تن ظرفيت غيرخالص</w:t>
            </w:r>
          </w:p>
        </w:tc>
        <w:tc>
          <w:tcPr>
            <w:tcW w:w="2760"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7300</w:t>
            </w:r>
          </w:p>
        </w:tc>
      </w:tr>
    </w:tbl>
    <w:p w:rsidR="00D5183B" w:rsidRPr="00E15C6F" w:rsidRDefault="00D5183B" w:rsidP="00D5183B">
      <w:pPr>
        <w:spacing w:line="480" w:lineRule="auto"/>
        <w:jc w:val="lowKashida"/>
        <w:rPr>
          <w:b/>
          <w:bCs/>
          <w:sz w:val="12"/>
          <w:szCs w:val="12"/>
          <w:rtl/>
        </w:rPr>
      </w:pPr>
    </w:p>
    <w:p w:rsidR="00D5183B" w:rsidRPr="00E15C6F" w:rsidRDefault="00D5183B" w:rsidP="00D5183B">
      <w:pPr>
        <w:jc w:val="center"/>
        <w:rPr>
          <w:rFonts w:cs="Traffic"/>
          <w:b/>
          <w:bCs/>
          <w:sz w:val="24"/>
          <w:szCs w:val="24"/>
          <w:rtl/>
        </w:rPr>
      </w:pPr>
      <w:r w:rsidRPr="00E15C6F">
        <w:rPr>
          <w:rFonts w:cs="Traffic" w:hint="cs"/>
          <w:b/>
          <w:bCs/>
          <w:sz w:val="24"/>
          <w:szCs w:val="24"/>
          <w:rtl/>
        </w:rPr>
        <w:t>جدول شماره3</w:t>
      </w:r>
      <w:r>
        <w:rPr>
          <w:rFonts w:cs="Traffic" w:hint="cs"/>
          <w:b/>
          <w:bCs/>
          <w:sz w:val="24"/>
          <w:szCs w:val="24"/>
          <w:rtl/>
        </w:rPr>
        <w:t>6</w:t>
      </w:r>
    </w:p>
    <w:p w:rsidR="00D5183B" w:rsidRPr="00E15C6F" w:rsidRDefault="00D5183B" w:rsidP="00D5183B">
      <w:pPr>
        <w:spacing w:line="360" w:lineRule="auto"/>
        <w:jc w:val="center"/>
        <w:rPr>
          <w:rFonts w:cs="Traffic"/>
          <w:b/>
          <w:bCs/>
          <w:sz w:val="24"/>
          <w:szCs w:val="24"/>
          <w:rtl/>
        </w:rPr>
      </w:pPr>
      <w:r w:rsidRPr="00E15C6F">
        <w:rPr>
          <w:rFonts w:cs="Traffic" w:hint="cs"/>
          <w:b/>
          <w:bCs/>
          <w:sz w:val="24"/>
          <w:szCs w:val="24"/>
          <w:rtl/>
        </w:rPr>
        <w:t>كشتي‌هاي با پرچم خارجي</w:t>
      </w:r>
    </w:p>
    <w:tbl>
      <w:tblPr>
        <w:bidiVisual/>
        <w:tblW w:w="0" w:type="auto"/>
        <w:tblInd w:w="863"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994"/>
        <w:gridCol w:w="4199"/>
        <w:gridCol w:w="2338"/>
      </w:tblGrid>
      <w:tr w:rsidR="00D5183B" w:rsidRPr="00E15C6F" w:rsidTr="00CA01C9">
        <w:tc>
          <w:tcPr>
            <w:tcW w:w="994"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رديف</w:t>
            </w:r>
          </w:p>
        </w:tc>
        <w:tc>
          <w:tcPr>
            <w:tcW w:w="4199"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رديف</w:t>
            </w:r>
          </w:p>
        </w:tc>
        <w:tc>
          <w:tcPr>
            <w:tcW w:w="2338" w:type="dxa"/>
            <w:tcBorders>
              <w:top w:val="thinThickSmallGap" w:sz="12" w:space="0" w:color="auto"/>
              <w:bottom w:val="single" w:sz="8" w:space="0" w:color="auto"/>
            </w:tcBorders>
            <w:shd w:val="clear" w:color="auto" w:fill="auto"/>
          </w:tcPr>
          <w:p w:rsidR="00D5183B" w:rsidRPr="00E15C6F" w:rsidRDefault="00D5183B" w:rsidP="00CA01C9">
            <w:pPr>
              <w:spacing w:line="264" w:lineRule="auto"/>
              <w:jc w:val="center"/>
              <w:rPr>
                <w:rFonts w:eastAsia="SimSun" w:cs="B Koodak"/>
                <w:b/>
                <w:bCs/>
                <w:sz w:val="24"/>
                <w:szCs w:val="24"/>
                <w:rtl/>
              </w:rPr>
            </w:pPr>
            <w:r w:rsidRPr="00E15C6F">
              <w:rPr>
                <w:rFonts w:eastAsia="SimSun" w:cs="B Koodak" w:hint="cs"/>
                <w:b/>
                <w:bCs/>
                <w:sz w:val="24"/>
                <w:szCs w:val="24"/>
                <w:rtl/>
              </w:rPr>
              <w:t>مبلغ قابل پرداخت</w:t>
            </w:r>
          </w:p>
        </w:tc>
      </w:tr>
      <w:tr w:rsidR="00D5183B" w:rsidRPr="00E15C6F" w:rsidTr="00CA01C9">
        <w:tc>
          <w:tcPr>
            <w:tcW w:w="994"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1</w:t>
            </w:r>
          </w:p>
        </w:tc>
        <w:tc>
          <w:tcPr>
            <w:tcW w:w="4199"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تا 10000 تن ظرفيت غيرخالص</w:t>
            </w:r>
          </w:p>
        </w:tc>
        <w:tc>
          <w:tcPr>
            <w:tcW w:w="2338"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Pr>
                <w:rFonts w:eastAsia="SimSun" w:cs="B Mitra" w:hint="cs"/>
                <w:b/>
                <w:bCs/>
                <w:sz w:val="24"/>
                <w:szCs w:val="24"/>
                <w:rtl/>
              </w:rPr>
              <w:t>416</w:t>
            </w:r>
            <w:r w:rsidRPr="00E15C6F">
              <w:rPr>
                <w:rFonts w:eastAsia="SimSun" w:cs="B Mitra" w:hint="cs"/>
                <w:b/>
                <w:bCs/>
                <w:sz w:val="24"/>
                <w:szCs w:val="24"/>
                <w:rtl/>
              </w:rPr>
              <w:t xml:space="preserve"> دلار</w:t>
            </w:r>
          </w:p>
        </w:tc>
      </w:tr>
      <w:tr w:rsidR="00D5183B" w:rsidRPr="00E15C6F" w:rsidTr="00CA01C9">
        <w:tc>
          <w:tcPr>
            <w:tcW w:w="994"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2</w:t>
            </w:r>
          </w:p>
        </w:tc>
        <w:tc>
          <w:tcPr>
            <w:tcW w:w="4199"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بيش از 10000 تن ظرفيت غيرخالص</w:t>
            </w:r>
          </w:p>
        </w:tc>
        <w:tc>
          <w:tcPr>
            <w:tcW w:w="2338" w:type="dxa"/>
            <w:tcBorders>
              <w:top w:val="single" w:sz="8" w:space="0" w:color="auto"/>
              <w:bottom w:val="thickThinSmallGap" w:sz="12"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rPr>
              <w:t>6</w:t>
            </w:r>
            <w:r>
              <w:rPr>
                <w:rFonts w:eastAsia="SimSun" w:cs="B Mitra" w:hint="cs"/>
                <w:b/>
                <w:bCs/>
                <w:sz w:val="24"/>
                <w:szCs w:val="24"/>
                <w:rtl/>
              </w:rPr>
              <w:t>93</w:t>
            </w:r>
            <w:r w:rsidRPr="00E15C6F">
              <w:rPr>
                <w:rFonts w:eastAsia="SimSun" w:cs="B Mitra" w:hint="cs"/>
                <w:b/>
                <w:bCs/>
                <w:sz w:val="24"/>
                <w:szCs w:val="24"/>
                <w:rtl/>
              </w:rPr>
              <w:t xml:space="preserve"> دلار</w:t>
            </w:r>
          </w:p>
        </w:tc>
      </w:tr>
    </w:tbl>
    <w:p w:rsidR="00D5183B" w:rsidRPr="00E15C6F" w:rsidRDefault="00D5183B" w:rsidP="00D5183B">
      <w:pPr>
        <w:jc w:val="center"/>
        <w:rPr>
          <w:rFonts w:cs="B Traffic"/>
          <w:b/>
          <w:bCs/>
          <w:sz w:val="24"/>
          <w:szCs w:val="24"/>
          <w:rtl/>
        </w:rPr>
      </w:pPr>
      <w:r w:rsidRPr="00E15C6F">
        <w:rPr>
          <w:b/>
          <w:bCs/>
          <w:sz w:val="24"/>
          <w:szCs w:val="24"/>
          <w:rtl/>
        </w:rPr>
        <w:br w:type="page"/>
      </w:r>
      <w:r w:rsidRPr="00E15C6F">
        <w:rPr>
          <w:rFonts w:cs="B Traffic" w:hint="cs"/>
          <w:b/>
          <w:bCs/>
          <w:sz w:val="24"/>
          <w:szCs w:val="24"/>
          <w:rtl/>
        </w:rPr>
        <w:t>جدول شماره 3</w:t>
      </w:r>
      <w:r>
        <w:rPr>
          <w:rFonts w:cs="B Traffic" w:hint="cs"/>
          <w:b/>
          <w:bCs/>
          <w:sz w:val="24"/>
          <w:szCs w:val="24"/>
          <w:rtl/>
        </w:rPr>
        <w:t>7</w:t>
      </w:r>
    </w:p>
    <w:p w:rsidR="00D5183B" w:rsidRPr="00E15C6F" w:rsidRDefault="00D5183B" w:rsidP="00D5183B">
      <w:pPr>
        <w:jc w:val="center"/>
        <w:rPr>
          <w:rFonts w:cs="B Traffic"/>
          <w:b/>
          <w:bCs/>
          <w:sz w:val="24"/>
          <w:szCs w:val="24"/>
          <w:rtl/>
        </w:rPr>
      </w:pPr>
      <w:r w:rsidRPr="00E15C6F">
        <w:rPr>
          <w:rFonts w:cs="B Traffic" w:hint="cs"/>
          <w:b/>
          <w:bCs/>
          <w:sz w:val="24"/>
          <w:szCs w:val="24"/>
          <w:rtl/>
        </w:rPr>
        <w:t>جدول محاسبه هزينه ارائه خدمات بازرسي مجدد از كشتي‌هاي با پرچم خارجي</w:t>
      </w:r>
    </w:p>
    <w:p w:rsidR="00D5183B" w:rsidRPr="00E15C6F" w:rsidRDefault="00D5183B" w:rsidP="00D5183B">
      <w:pPr>
        <w:jc w:val="center"/>
        <w:rPr>
          <w:rFonts w:cs="B Traffic"/>
          <w:b/>
          <w:bCs/>
          <w:sz w:val="24"/>
          <w:szCs w:val="24"/>
          <w:rtl/>
        </w:rPr>
      </w:pPr>
    </w:p>
    <w:tbl>
      <w:tblPr>
        <w:bidiVisual/>
        <w:tblW w:w="9561" w:type="dxa"/>
        <w:tblInd w:w="-145" w:type="dxa"/>
        <w:tblBorders>
          <w:top w:val="thinThickSmallGap" w:sz="12" w:space="0" w:color="auto"/>
          <w:left w:val="thickThinSmallGap" w:sz="12" w:space="0" w:color="auto"/>
          <w:bottom w:val="thickThinSmallGap" w:sz="12" w:space="0" w:color="auto"/>
          <w:right w:val="thinThickSmallGap" w:sz="12" w:space="0" w:color="auto"/>
          <w:insideH w:val="single" w:sz="8" w:space="0" w:color="auto"/>
          <w:insideV w:val="single" w:sz="8" w:space="0" w:color="auto"/>
        </w:tblBorders>
        <w:tblLook w:val="01E0"/>
      </w:tblPr>
      <w:tblGrid>
        <w:gridCol w:w="4780"/>
        <w:gridCol w:w="4781"/>
      </w:tblGrid>
      <w:tr w:rsidR="00D5183B" w:rsidRPr="00E15C6F" w:rsidTr="00CA01C9">
        <w:trPr>
          <w:trHeight w:val="20"/>
        </w:trPr>
        <w:tc>
          <w:tcPr>
            <w:tcW w:w="4780" w:type="dxa"/>
            <w:tcBorders>
              <w:top w:val="thinThickSmallGap" w:sz="12" w:space="0" w:color="auto"/>
              <w:bottom w:val="single" w:sz="8" w:space="0" w:color="auto"/>
            </w:tcBorders>
            <w:shd w:val="clear" w:color="auto" w:fill="auto"/>
            <w:vAlign w:val="center"/>
          </w:tcPr>
          <w:p w:rsidR="00D5183B" w:rsidRPr="00E15C6F" w:rsidRDefault="00D5183B" w:rsidP="00CA01C9">
            <w:pPr>
              <w:spacing w:line="360" w:lineRule="auto"/>
              <w:jc w:val="center"/>
              <w:rPr>
                <w:rFonts w:eastAsia="SimSun" w:cs="B Koodak"/>
                <w:b/>
                <w:bCs/>
                <w:sz w:val="24"/>
                <w:szCs w:val="24"/>
                <w:rtl/>
                <w:lang w:bidi="fa-IR"/>
              </w:rPr>
            </w:pPr>
            <w:r w:rsidRPr="00E15C6F">
              <w:rPr>
                <w:rFonts w:eastAsia="SimSun" w:cs="B Koodak" w:hint="cs"/>
                <w:b/>
                <w:bCs/>
                <w:sz w:val="24"/>
                <w:szCs w:val="24"/>
                <w:rtl/>
              </w:rPr>
              <w:t>ظرفيت شناور</w:t>
            </w:r>
          </w:p>
        </w:tc>
        <w:tc>
          <w:tcPr>
            <w:tcW w:w="4781" w:type="dxa"/>
            <w:tcBorders>
              <w:top w:val="thinThickSmallGap" w:sz="12" w:space="0" w:color="auto"/>
              <w:bottom w:val="single" w:sz="8" w:space="0" w:color="auto"/>
            </w:tcBorders>
            <w:shd w:val="clear" w:color="auto" w:fill="auto"/>
            <w:vAlign w:val="center"/>
          </w:tcPr>
          <w:p w:rsidR="00D5183B" w:rsidRPr="00E15C6F" w:rsidRDefault="00D5183B" w:rsidP="00CA01C9">
            <w:pPr>
              <w:spacing w:line="360" w:lineRule="auto"/>
              <w:jc w:val="center"/>
              <w:rPr>
                <w:rFonts w:eastAsia="SimSun" w:cs="B Koodak"/>
                <w:b/>
                <w:bCs/>
                <w:sz w:val="24"/>
                <w:szCs w:val="24"/>
                <w:rtl/>
              </w:rPr>
            </w:pPr>
            <w:r w:rsidRPr="00E15C6F">
              <w:rPr>
                <w:rFonts w:eastAsia="SimSun" w:cs="B Koodak" w:hint="cs"/>
                <w:b/>
                <w:bCs/>
                <w:sz w:val="24"/>
                <w:szCs w:val="24"/>
                <w:rtl/>
              </w:rPr>
              <w:t>هزينه ارائه خدمات بازرسي مجدد در ساعات اداري</w:t>
            </w:r>
            <w:r w:rsidRPr="00E15C6F">
              <w:rPr>
                <w:rFonts w:eastAsia="SimSun" w:cs="B Mitra" w:hint="cs"/>
                <w:b/>
                <w:bCs/>
                <w:sz w:val="24"/>
                <w:szCs w:val="24"/>
                <w:rtl/>
                <w:lang w:bidi="fa-IR"/>
              </w:rPr>
              <w:t xml:space="preserve"> </w:t>
            </w:r>
            <w:r>
              <w:rPr>
                <w:rFonts w:eastAsia="SimSun" w:cs="B Mitra" w:hint="cs"/>
                <w:b/>
                <w:bCs/>
                <w:sz w:val="24"/>
                <w:szCs w:val="24"/>
                <w:rtl/>
                <w:lang w:bidi="fa-IR"/>
              </w:rPr>
              <w:t>(</w:t>
            </w:r>
            <w:r w:rsidRPr="00E15C6F">
              <w:rPr>
                <w:rFonts w:eastAsia="SimSun" w:cs="B Mitra" w:hint="cs"/>
                <w:b/>
                <w:bCs/>
                <w:sz w:val="24"/>
                <w:szCs w:val="24"/>
                <w:rtl/>
                <w:lang w:bidi="fa-IR"/>
              </w:rPr>
              <w:t>دلار</w:t>
            </w:r>
            <w:r>
              <w:rPr>
                <w:rFonts w:eastAsia="SimSun" w:cs="B Mitra" w:hint="cs"/>
                <w:b/>
                <w:bCs/>
                <w:sz w:val="24"/>
                <w:szCs w:val="24"/>
                <w:rtl/>
                <w:lang w:bidi="fa-IR"/>
              </w:rPr>
              <w:t>)</w:t>
            </w:r>
          </w:p>
        </w:tc>
      </w:tr>
      <w:tr w:rsidR="00D5183B" w:rsidRPr="00E15C6F" w:rsidTr="00CA01C9">
        <w:trPr>
          <w:trHeight w:val="86"/>
        </w:trPr>
        <w:tc>
          <w:tcPr>
            <w:tcW w:w="4780"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 xml:space="preserve">ظرفيت ناخالص كمتر از </w:t>
            </w:r>
            <w:r w:rsidRPr="00E15C6F">
              <w:rPr>
                <w:rFonts w:eastAsia="SimSun" w:cs="B Mitra"/>
                <w:b/>
                <w:bCs/>
                <w:sz w:val="24"/>
                <w:szCs w:val="24"/>
              </w:rPr>
              <w:t>GT</w:t>
            </w:r>
            <w:r w:rsidRPr="00E15C6F">
              <w:rPr>
                <w:rFonts w:eastAsia="SimSun" w:cs="B Mitra" w:hint="cs"/>
                <w:b/>
                <w:bCs/>
                <w:sz w:val="24"/>
                <w:szCs w:val="24"/>
                <w:rtl/>
              </w:rPr>
              <w:t xml:space="preserve"> 500</w:t>
            </w:r>
          </w:p>
        </w:tc>
        <w:tc>
          <w:tcPr>
            <w:tcW w:w="4781"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lang w:bidi="fa-IR"/>
              </w:rPr>
              <w:t>1</w:t>
            </w:r>
            <w:r>
              <w:rPr>
                <w:rFonts w:eastAsia="SimSun" w:cs="B Mitra" w:hint="cs"/>
                <w:b/>
                <w:bCs/>
                <w:sz w:val="24"/>
                <w:szCs w:val="24"/>
                <w:rtl/>
                <w:lang w:bidi="fa-IR"/>
              </w:rPr>
              <w:t>11</w:t>
            </w:r>
            <w:r w:rsidRPr="00E15C6F">
              <w:rPr>
                <w:rFonts w:eastAsia="SimSun" w:cs="B Mitra" w:hint="cs"/>
                <w:b/>
                <w:bCs/>
                <w:sz w:val="24"/>
                <w:szCs w:val="24"/>
                <w:rtl/>
                <w:lang w:bidi="fa-IR"/>
              </w:rPr>
              <w:t xml:space="preserve"> </w:t>
            </w:r>
          </w:p>
        </w:tc>
      </w:tr>
      <w:tr w:rsidR="00D5183B" w:rsidRPr="00E15C6F" w:rsidTr="00CA01C9">
        <w:trPr>
          <w:trHeight w:val="86"/>
        </w:trPr>
        <w:tc>
          <w:tcPr>
            <w:tcW w:w="4780"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 xml:space="preserve">ظرفيت ناخالص از </w:t>
            </w:r>
            <w:r w:rsidRPr="00E15C6F">
              <w:rPr>
                <w:rFonts w:eastAsia="SimSun" w:cs="B Mitra"/>
                <w:b/>
                <w:bCs/>
                <w:sz w:val="24"/>
                <w:szCs w:val="24"/>
              </w:rPr>
              <w:t>GT</w:t>
            </w:r>
            <w:r w:rsidRPr="00E15C6F">
              <w:rPr>
                <w:rFonts w:eastAsia="SimSun" w:cs="B Mitra" w:hint="cs"/>
                <w:b/>
                <w:bCs/>
                <w:sz w:val="24"/>
                <w:szCs w:val="24"/>
                <w:rtl/>
              </w:rPr>
              <w:t xml:space="preserve"> 500 تا </w:t>
            </w:r>
            <w:r w:rsidRPr="00E15C6F">
              <w:rPr>
                <w:rFonts w:eastAsia="SimSun" w:cs="B Mitra"/>
                <w:b/>
                <w:bCs/>
                <w:sz w:val="24"/>
                <w:szCs w:val="24"/>
              </w:rPr>
              <w:t>GT</w:t>
            </w:r>
            <w:r w:rsidRPr="00E15C6F">
              <w:rPr>
                <w:rFonts w:eastAsia="SimSun" w:cs="B Mitra" w:hint="cs"/>
                <w:b/>
                <w:bCs/>
                <w:sz w:val="24"/>
                <w:szCs w:val="24"/>
                <w:rtl/>
              </w:rPr>
              <w:t xml:space="preserve"> 1000</w:t>
            </w:r>
          </w:p>
        </w:tc>
        <w:tc>
          <w:tcPr>
            <w:tcW w:w="4781" w:type="dxa"/>
            <w:tcBorders>
              <w:top w:val="single" w:sz="8" w:space="0" w:color="auto"/>
              <w:bottom w:val="single" w:sz="8" w:space="0" w:color="auto"/>
            </w:tcBorders>
            <w:shd w:val="clear" w:color="auto" w:fill="auto"/>
          </w:tcPr>
          <w:p w:rsidR="00D5183B" w:rsidRPr="00E15C6F" w:rsidRDefault="00D5183B" w:rsidP="00CA01C9">
            <w:pPr>
              <w:spacing w:line="360" w:lineRule="auto"/>
              <w:jc w:val="center"/>
              <w:rPr>
                <w:rFonts w:eastAsia="SimSun" w:cs="B Mitra"/>
                <w:b/>
                <w:bCs/>
                <w:sz w:val="24"/>
                <w:szCs w:val="24"/>
                <w:rtl/>
              </w:rPr>
            </w:pPr>
            <w:r w:rsidRPr="00E15C6F">
              <w:rPr>
                <w:rFonts w:eastAsia="SimSun" w:cs="B Mitra" w:hint="cs"/>
                <w:b/>
                <w:bCs/>
                <w:sz w:val="24"/>
                <w:szCs w:val="24"/>
                <w:rtl/>
                <w:lang w:bidi="fa-IR"/>
              </w:rPr>
              <w:t>1</w:t>
            </w:r>
            <w:r>
              <w:rPr>
                <w:rFonts w:eastAsia="SimSun" w:cs="B Mitra" w:hint="cs"/>
                <w:b/>
                <w:bCs/>
                <w:sz w:val="24"/>
                <w:szCs w:val="24"/>
                <w:rtl/>
                <w:lang w:bidi="fa-IR"/>
              </w:rPr>
              <w:t>66</w:t>
            </w:r>
            <w:r w:rsidRPr="00E15C6F">
              <w:rPr>
                <w:rFonts w:eastAsia="SimSun" w:cs="B Mitra" w:hint="cs"/>
                <w:b/>
                <w:bCs/>
                <w:sz w:val="24"/>
                <w:szCs w:val="24"/>
                <w:rtl/>
                <w:lang w:bidi="fa-IR"/>
              </w:rPr>
              <w:t xml:space="preserve"> </w:t>
            </w:r>
          </w:p>
        </w:tc>
      </w:tr>
      <w:tr w:rsidR="00D5183B" w:rsidRPr="00E15C6F" w:rsidTr="00CA01C9">
        <w:trPr>
          <w:trHeight w:val="86"/>
        </w:trPr>
        <w:tc>
          <w:tcPr>
            <w:tcW w:w="4780"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 xml:space="preserve">ظرفيت ناخالص از </w:t>
            </w:r>
            <w:r w:rsidRPr="00E15C6F">
              <w:rPr>
                <w:rFonts w:eastAsia="SimSun" w:cs="B Mitra"/>
                <w:b/>
                <w:bCs/>
                <w:sz w:val="24"/>
                <w:szCs w:val="24"/>
              </w:rPr>
              <w:t>GT</w:t>
            </w:r>
            <w:r w:rsidRPr="00E15C6F">
              <w:rPr>
                <w:rFonts w:eastAsia="SimSun" w:cs="B Mitra" w:hint="cs"/>
                <w:b/>
                <w:bCs/>
                <w:sz w:val="24"/>
                <w:szCs w:val="24"/>
                <w:rtl/>
              </w:rPr>
              <w:t xml:space="preserve"> 1000 تا </w:t>
            </w:r>
            <w:r w:rsidRPr="00E15C6F">
              <w:rPr>
                <w:rFonts w:eastAsia="SimSun" w:cs="B Mitra"/>
                <w:b/>
                <w:bCs/>
                <w:sz w:val="24"/>
                <w:szCs w:val="24"/>
              </w:rPr>
              <w:t>GT</w:t>
            </w:r>
            <w:r w:rsidRPr="00E15C6F">
              <w:rPr>
                <w:rFonts w:eastAsia="SimSun" w:cs="B Mitra" w:hint="cs"/>
                <w:b/>
                <w:bCs/>
                <w:sz w:val="24"/>
                <w:szCs w:val="24"/>
                <w:rtl/>
              </w:rPr>
              <w:t xml:space="preserve"> 3000</w:t>
            </w:r>
          </w:p>
        </w:tc>
        <w:tc>
          <w:tcPr>
            <w:tcW w:w="4781"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2</w:t>
            </w:r>
            <w:r>
              <w:rPr>
                <w:rFonts w:eastAsia="SimSun" w:cs="B Mitra" w:hint="cs"/>
                <w:b/>
                <w:bCs/>
                <w:sz w:val="24"/>
                <w:szCs w:val="24"/>
                <w:rtl/>
              </w:rPr>
              <w:t>77</w:t>
            </w:r>
            <w:r w:rsidRPr="00E15C6F">
              <w:rPr>
                <w:rFonts w:eastAsia="SimSun" w:cs="B Mitra" w:hint="cs"/>
                <w:b/>
                <w:bCs/>
                <w:sz w:val="24"/>
                <w:szCs w:val="24"/>
                <w:rtl/>
              </w:rPr>
              <w:t xml:space="preserve"> </w:t>
            </w:r>
          </w:p>
        </w:tc>
      </w:tr>
      <w:tr w:rsidR="00D5183B" w:rsidRPr="00E15C6F" w:rsidTr="00CA01C9">
        <w:trPr>
          <w:trHeight w:val="86"/>
        </w:trPr>
        <w:tc>
          <w:tcPr>
            <w:tcW w:w="4780"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 xml:space="preserve">ظرفيت ناخالص از </w:t>
            </w:r>
            <w:r w:rsidRPr="00E15C6F">
              <w:rPr>
                <w:rFonts w:eastAsia="SimSun" w:cs="B Mitra"/>
                <w:b/>
                <w:bCs/>
                <w:sz w:val="24"/>
                <w:szCs w:val="24"/>
              </w:rPr>
              <w:t>GT</w:t>
            </w:r>
            <w:r w:rsidRPr="00E15C6F">
              <w:rPr>
                <w:rFonts w:eastAsia="SimSun" w:cs="B Mitra" w:hint="cs"/>
                <w:b/>
                <w:bCs/>
                <w:sz w:val="24"/>
                <w:szCs w:val="24"/>
                <w:rtl/>
              </w:rPr>
              <w:t xml:space="preserve"> 3000 تا </w:t>
            </w:r>
            <w:r w:rsidRPr="00E15C6F">
              <w:rPr>
                <w:rFonts w:eastAsia="SimSun" w:cs="B Mitra"/>
                <w:b/>
                <w:bCs/>
                <w:sz w:val="24"/>
                <w:szCs w:val="24"/>
              </w:rPr>
              <w:t>GT</w:t>
            </w:r>
            <w:r w:rsidRPr="00E15C6F">
              <w:rPr>
                <w:rFonts w:eastAsia="SimSun" w:cs="B Mitra" w:hint="cs"/>
                <w:b/>
                <w:bCs/>
                <w:sz w:val="24"/>
                <w:szCs w:val="24"/>
                <w:rtl/>
              </w:rPr>
              <w:t xml:space="preserve"> 40000</w:t>
            </w:r>
          </w:p>
        </w:tc>
        <w:tc>
          <w:tcPr>
            <w:tcW w:w="4781"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5</w:t>
            </w:r>
            <w:r>
              <w:rPr>
                <w:rFonts w:eastAsia="SimSun" w:cs="B Mitra" w:hint="cs"/>
                <w:b/>
                <w:bCs/>
                <w:sz w:val="24"/>
                <w:szCs w:val="24"/>
                <w:rtl/>
              </w:rPr>
              <w:t>5</w:t>
            </w:r>
            <w:r w:rsidRPr="00E15C6F">
              <w:rPr>
                <w:rFonts w:eastAsia="SimSun" w:cs="B Mitra" w:hint="cs"/>
                <w:b/>
                <w:bCs/>
                <w:sz w:val="24"/>
                <w:szCs w:val="24"/>
                <w:rtl/>
              </w:rPr>
              <w:t xml:space="preserve">4 </w:t>
            </w:r>
          </w:p>
        </w:tc>
      </w:tr>
      <w:tr w:rsidR="00D5183B" w:rsidRPr="00E15C6F" w:rsidTr="00CA01C9">
        <w:trPr>
          <w:trHeight w:val="86"/>
        </w:trPr>
        <w:tc>
          <w:tcPr>
            <w:tcW w:w="4780"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sidRPr="00E15C6F">
              <w:rPr>
                <w:rFonts w:eastAsia="SimSun" w:cs="B Mitra" w:hint="cs"/>
                <w:b/>
                <w:bCs/>
                <w:sz w:val="24"/>
                <w:szCs w:val="24"/>
                <w:rtl/>
              </w:rPr>
              <w:t xml:space="preserve">ظرفيت ناخالص بالاتر از </w:t>
            </w:r>
            <w:r w:rsidRPr="00E15C6F">
              <w:rPr>
                <w:rFonts w:eastAsia="SimSun" w:cs="B Mitra"/>
                <w:b/>
                <w:bCs/>
                <w:sz w:val="24"/>
                <w:szCs w:val="24"/>
              </w:rPr>
              <w:t>GT</w:t>
            </w:r>
            <w:r w:rsidRPr="00E15C6F">
              <w:rPr>
                <w:rFonts w:eastAsia="SimSun" w:cs="B Mitra" w:hint="cs"/>
                <w:b/>
                <w:bCs/>
                <w:sz w:val="24"/>
                <w:szCs w:val="24"/>
                <w:rtl/>
              </w:rPr>
              <w:t xml:space="preserve"> 40000</w:t>
            </w:r>
          </w:p>
        </w:tc>
        <w:tc>
          <w:tcPr>
            <w:tcW w:w="4781" w:type="dxa"/>
            <w:tcBorders>
              <w:top w:val="single" w:sz="8" w:space="0" w:color="auto"/>
              <w:bottom w:val="single" w:sz="8" w:space="0" w:color="auto"/>
            </w:tcBorders>
            <w:shd w:val="clear" w:color="auto" w:fill="auto"/>
            <w:vAlign w:val="center"/>
          </w:tcPr>
          <w:p w:rsidR="00D5183B" w:rsidRPr="00E15C6F" w:rsidRDefault="00D5183B" w:rsidP="00CA01C9">
            <w:pPr>
              <w:spacing w:line="408" w:lineRule="auto"/>
              <w:jc w:val="center"/>
              <w:rPr>
                <w:rFonts w:eastAsia="SimSun" w:cs="B Mitra"/>
                <w:b/>
                <w:bCs/>
                <w:sz w:val="24"/>
                <w:szCs w:val="24"/>
                <w:rtl/>
              </w:rPr>
            </w:pPr>
            <w:r>
              <w:rPr>
                <w:rFonts w:eastAsia="SimSun" w:cs="B Mitra" w:hint="cs"/>
                <w:b/>
                <w:bCs/>
                <w:sz w:val="24"/>
                <w:szCs w:val="24"/>
                <w:rtl/>
              </w:rPr>
              <w:t>832</w:t>
            </w:r>
            <w:r w:rsidRPr="00E15C6F">
              <w:rPr>
                <w:rFonts w:eastAsia="SimSun" w:cs="B Mitra" w:hint="cs"/>
                <w:b/>
                <w:bCs/>
                <w:sz w:val="24"/>
                <w:szCs w:val="24"/>
                <w:rtl/>
              </w:rPr>
              <w:t xml:space="preserve"> </w:t>
            </w:r>
          </w:p>
        </w:tc>
      </w:tr>
      <w:tr w:rsidR="00D5183B" w:rsidRPr="00E15C6F" w:rsidTr="00CA01C9">
        <w:trPr>
          <w:trHeight w:val="86"/>
        </w:trPr>
        <w:tc>
          <w:tcPr>
            <w:tcW w:w="9561" w:type="dxa"/>
            <w:gridSpan w:val="2"/>
            <w:tcBorders>
              <w:top w:val="single" w:sz="8" w:space="0" w:color="auto"/>
              <w:bottom w:val="thickThinSmallGap" w:sz="12" w:space="0" w:color="auto"/>
            </w:tcBorders>
            <w:shd w:val="clear" w:color="auto" w:fill="auto"/>
            <w:vAlign w:val="center"/>
          </w:tcPr>
          <w:p w:rsidR="00D5183B" w:rsidRPr="00E15C6F" w:rsidRDefault="00D5183B" w:rsidP="00CA01C9">
            <w:pPr>
              <w:spacing w:line="408" w:lineRule="auto"/>
              <w:jc w:val="center"/>
              <w:rPr>
                <w:rFonts w:eastAsia="SimSun" w:cs="B Koodak"/>
                <w:b/>
                <w:bCs/>
                <w:sz w:val="24"/>
                <w:szCs w:val="24"/>
                <w:rtl/>
              </w:rPr>
            </w:pPr>
            <w:r w:rsidRPr="00E15C6F">
              <w:rPr>
                <w:rFonts w:eastAsia="SimSun" w:cs="B Koodak" w:hint="cs"/>
                <w:b/>
                <w:bCs/>
                <w:sz w:val="24"/>
                <w:szCs w:val="24"/>
                <w:rtl/>
              </w:rPr>
              <w:t>در صورت انجام بازرسي در ساعات غيراداري و ايام تعطيل مبلغ 5</w:t>
            </w:r>
            <w:r>
              <w:rPr>
                <w:rFonts w:eastAsia="SimSun" w:cs="B Koodak" w:hint="cs"/>
                <w:b/>
                <w:bCs/>
                <w:sz w:val="24"/>
                <w:szCs w:val="24"/>
                <w:rtl/>
              </w:rPr>
              <w:t>5</w:t>
            </w:r>
            <w:r w:rsidRPr="00E15C6F">
              <w:rPr>
                <w:rFonts w:eastAsia="SimSun" w:cs="B Koodak" w:hint="cs"/>
                <w:b/>
                <w:bCs/>
                <w:sz w:val="24"/>
                <w:szCs w:val="24"/>
                <w:rtl/>
              </w:rPr>
              <w:t xml:space="preserve"> دلار به هزينه‌هاي جدول فوق اضافه خواهد شد.</w:t>
            </w:r>
          </w:p>
        </w:tc>
      </w:tr>
    </w:tbl>
    <w:p w:rsidR="00D5183B" w:rsidRPr="00E15C6F" w:rsidRDefault="00D5183B" w:rsidP="00D5183B">
      <w:pPr>
        <w:spacing w:line="336" w:lineRule="auto"/>
        <w:jc w:val="center"/>
        <w:rPr>
          <w:rFonts w:cs="B Homa"/>
          <w:b/>
          <w:bCs/>
          <w:sz w:val="16"/>
          <w:szCs w:val="16"/>
          <w:rtl/>
        </w:rPr>
      </w:pPr>
    </w:p>
    <w:p w:rsidR="00D5183B" w:rsidRPr="00E15C6F" w:rsidRDefault="00D5183B" w:rsidP="00D5183B">
      <w:pPr>
        <w:jc w:val="center"/>
        <w:rPr>
          <w:rFonts w:cs="B Traffic"/>
          <w:b/>
          <w:bCs/>
          <w:sz w:val="24"/>
          <w:szCs w:val="24"/>
          <w:rtl/>
        </w:rPr>
      </w:pPr>
      <w:r w:rsidRPr="00E15C6F">
        <w:rPr>
          <w:rFonts w:cs="B Traffic" w:hint="cs"/>
          <w:b/>
          <w:bCs/>
          <w:sz w:val="24"/>
          <w:szCs w:val="24"/>
          <w:rtl/>
        </w:rPr>
        <w:t>(مصوبه اجلاس شماره 1470 مورخ 15/8/1385 هيأت عامل)</w:t>
      </w:r>
    </w:p>
    <w:p w:rsidR="00D5183B" w:rsidRPr="00E15C6F" w:rsidRDefault="00D5183B" w:rsidP="00D5183B">
      <w:pPr>
        <w:spacing w:line="408" w:lineRule="auto"/>
        <w:jc w:val="lowKashida"/>
        <w:rPr>
          <w:rtl/>
          <w:lang w:eastAsia="en-US" w:bidi="fa-IR"/>
        </w:rPr>
      </w:pPr>
    </w:p>
    <w:p w:rsidR="00D5183B" w:rsidRPr="00E15C6F" w:rsidRDefault="00D5183B" w:rsidP="00D5183B">
      <w:pPr>
        <w:spacing w:line="360" w:lineRule="auto"/>
        <w:jc w:val="center"/>
        <w:rPr>
          <w:rFonts w:cs="B Titr"/>
          <w:b/>
          <w:bCs/>
          <w:rtl/>
        </w:rPr>
        <w:sectPr w:rsidR="00D5183B" w:rsidRPr="00E15C6F" w:rsidSect="00CA01C9">
          <w:footerReference w:type="even" r:id="rId34"/>
          <w:footerReference w:type="default" r:id="rId35"/>
          <w:pgSz w:w="11906" w:h="16838" w:code="9"/>
          <w:pgMar w:top="1701" w:right="1418" w:bottom="851" w:left="1418" w:header="720" w:footer="567" w:gutter="0"/>
          <w:pgNumType w:start="62"/>
          <w:cols w:space="720"/>
          <w:bidi/>
          <w:rtlGutter/>
        </w:sectPr>
      </w:pPr>
    </w:p>
    <w:p w:rsidR="00D5183B" w:rsidRPr="00E15C6F" w:rsidRDefault="00D5183B" w:rsidP="00D5183B">
      <w:pPr>
        <w:spacing w:line="163" w:lineRule="auto"/>
        <w:jc w:val="lowKashida"/>
        <w:rPr>
          <w:rFonts w:cs="B Esfehan"/>
          <w:b/>
          <w:bCs/>
          <w:sz w:val="24"/>
          <w:szCs w:val="24"/>
          <w:rtl/>
        </w:rPr>
      </w:pPr>
      <w:r w:rsidRPr="00E15C6F">
        <w:rPr>
          <w:rFonts w:cs="B Esfehan" w:hint="cs"/>
          <w:b/>
          <w:bCs/>
          <w:sz w:val="24"/>
          <w:szCs w:val="24"/>
          <w:rtl/>
        </w:rPr>
        <w:t xml:space="preserve">جدول شماره </w:t>
      </w:r>
      <w:r>
        <w:rPr>
          <w:rFonts w:cs="B Esfehan" w:hint="cs"/>
          <w:b/>
          <w:bCs/>
          <w:sz w:val="24"/>
          <w:szCs w:val="24"/>
          <w:rtl/>
        </w:rPr>
        <w:t>38</w:t>
      </w:r>
    </w:p>
    <w:p w:rsidR="00D5183B" w:rsidRPr="00E15C6F" w:rsidRDefault="00D5183B" w:rsidP="00D5183B">
      <w:pPr>
        <w:spacing w:line="163" w:lineRule="auto"/>
        <w:jc w:val="center"/>
        <w:rPr>
          <w:rFonts w:cs="B Traffic"/>
          <w:b/>
          <w:bCs/>
          <w:sz w:val="24"/>
          <w:szCs w:val="24"/>
          <w:rtl/>
        </w:rPr>
      </w:pPr>
      <w:r w:rsidRPr="00E15C6F">
        <w:rPr>
          <w:rFonts w:cs="B Traffic" w:hint="cs"/>
          <w:b/>
          <w:bCs/>
          <w:sz w:val="24"/>
          <w:szCs w:val="24"/>
          <w:rtl/>
        </w:rPr>
        <w:t>تعرفه دریافت و پردازش مواد زائد از کشتی ها</w:t>
      </w:r>
    </w:p>
    <w:tbl>
      <w:tblPr>
        <w:bidiVisual/>
        <w:tblW w:w="1549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200"/>
        <w:gridCol w:w="12295"/>
      </w:tblGrid>
      <w:tr w:rsidR="00D5183B" w:rsidRPr="00E15C6F" w:rsidTr="00CA01C9">
        <w:trPr>
          <w:jc w:val="right"/>
        </w:trPr>
        <w:tc>
          <w:tcPr>
            <w:tcW w:w="3200" w:type="dxa"/>
            <w:tcBorders>
              <w:top w:val="single" w:sz="12" w:space="0" w:color="auto"/>
              <w:bottom w:val="single" w:sz="4" w:space="0" w:color="auto"/>
            </w:tcBorders>
            <w:shd w:val="clear" w:color="auto" w:fill="auto"/>
          </w:tcPr>
          <w:p w:rsidR="00D5183B" w:rsidRPr="00E15C6F" w:rsidRDefault="00D5183B" w:rsidP="00CA01C9">
            <w:pPr>
              <w:jc w:val="center"/>
              <w:rPr>
                <w:rFonts w:eastAsia="SimSun" w:cs="Titr"/>
                <w:b/>
                <w:bCs/>
                <w:rtl/>
              </w:rPr>
            </w:pPr>
            <w:r w:rsidRPr="00E15C6F">
              <w:rPr>
                <w:rFonts w:eastAsia="SimSun" w:cs="Titr" w:hint="cs"/>
                <w:b/>
                <w:bCs/>
                <w:rtl/>
              </w:rPr>
              <w:t xml:space="preserve">شماره ضمیمه </w:t>
            </w:r>
          </w:p>
        </w:tc>
        <w:tc>
          <w:tcPr>
            <w:tcW w:w="12295" w:type="dxa"/>
            <w:tcBorders>
              <w:top w:val="single" w:sz="12" w:space="0" w:color="auto"/>
              <w:bottom w:val="single" w:sz="4" w:space="0" w:color="auto"/>
            </w:tcBorders>
            <w:shd w:val="clear" w:color="auto" w:fill="auto"/>
          </w:tcPr>
          <w:p w:rsidR="00D5183B" w:rsidRPr="00E15C6F" w:rsidRDefault="00D5183B" w:rsidP="00CA01C9">
            <w:pPr>
              <w:jc w:val="center"/>
              <w:rPr>
                <w:rFonts w:eastAsia="SimSun" w:cs="Titr"/>
                <w:b/>
                <w:bCs/>
                <w:rtl/>
              </w:rPr>
            </w:pPr>
            <w:r w:rsidRPr="00E15C6F">
              <w:rPr>
                <w:rFonts w:eastAsia="SimSun" w:cs="Titr" w:hint="cs"/>
                <w:b/>
                <w:bCs/>
                <w:rtl/>
              </w:rPr>
              <w:t>روش محاسبه کارمزد</w:t>
            </w:r>
          </w:p>
        </w:tc>
      </w:tr>
      <w:tr w:rsidR="00D5183B" w:rsidRPr="00E15C6F" w:rsidTr="00CA01C9">
        <w:trPr>
          <w:jc w:val="right"/>
        </w:trPr>
        <w:tc>
          <w:tcPr>
            <w:tcW w:w="3200" w:type="dxa"/>
            <w:tcBorders>
              <w:top w:val="single" w:sz="4" w:space="0" w:color="auto"/>
              <w:bottom w:val="single" w:sz="4" w:space="0" w:color="auto"/>
            </w:tcBorders>
            <w:shd w:val="clear" w:color="auto" w:fill="auto"/>
          </w:tcPr>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r w:rsidRPr="00E15C6F">
              <w:rPr>
                <w:rFonts w:eastAsia="SimSun" w:cs="Titr" w:hint="cs"/>
                <w:b/>
                <w:bCs/>
                <w:sz w:val="22"/>
                <w:szCs w:val="22"/>
                <w:rtl/>
              </w:rPr>
              <w:t xml:space="preserve">ضمیمه </w:t>
            </w:r>
          </w:p>
          <w:p w:rsidR="00D5183B" w:rsidRDefault="00D5183B" w:rsidP="00CA01C9">
            <w:pPr>
              <w:jc w:val="center"/>
              <w:rPr>
                <w:rFonts w:eastAsia="SimSun" w:cs="Titr"/>
                <w:b/>
                <w:bCs/>
                <w:sz w:val="22"/>
                <w:szCs w:val="22"/>
                <w:rtl/>
              </w:rPr>
            </w:pPr>
            <w:r w:rsidRPr="00E15C6F">
              <w:rPr>
                <w:rFonts w:eastAsia="SimSun" w:cs="Titr" w:hint="cs"/>
                <w:b/>
                <w:bCs/>
                <w:sz w:val="22"/>
                <w:szCs w:val="22"/>
                <w:rtl/>
              </w:rPr>
              <w:t xml:space="preserve">(پیشگیری از آلودگی ناشی از </w:t>
            </w:r>
          </w:p>
          <w:p w:rsidR="00D5183B" w:rsidRPr="00E15C6F" w:rsidRDefault="00D5183B" w:rsidP="00CA01C9">
            <w:pPr>
              <w:jc w:val="center"/>
              <w:rPr>
                <w:rFonts w:eastAsia="SimSun" w:cs="Titr"/>
                <w:b/>
                <w:bCs/>
                <w:sz w:val="22"/>
                <w:szCs w:val="22"/>
                <w:rtl/>
              </w:rPr>
            </w:pPr>
            <w:r w:rsidRPr="00E15C6F">
              <w:rPr>
                <w:rFonts w:eastAsia="SimSun" w:cs="Titr" w:hint="cs"/>
                <w:b/>
                <w:bCs/>
                <w:sz w:val="22"/>
                <w:szCs w:val="22"/>
                <w:rtl/>
              </w:rPr>
              <w:t>زائدات نفتی کشتیها)</w:t>
            </w:r>
          </w:p>
        </w:tc>
        <w:tc>
          <w:tcPr>
            <w:tcW w:w="12295" w:type="dxa"/>
            <w:tcBorders>
              <w:top w:val="single" w:sz="4" w:space="0" w:color="auto"/>
              <w:bottom w:val="single" w:sz="4" w:space="0" w:color="auto"/>
            </w:tcBorders>
            <w:shd w:val="clear" w:color="auto" w:fill="auto"/>
          </w:tcPr>
          <w:p w:rsidR="00D5183B" w:rsidRPr="00A87D0B" w:rsidRDefault="00D5183B" w:rsidP="00CA01C9">
            <w:pPr>
              <w:jc w:val="both"/>
              <w:rPr>
                <w:rFonts w:ascii="Agency FB" w:hAnsi="Agency FB" w:cs="Mitra"/>
                <w:b/>
                <w:bCs/>
                <w:rtl/>
                <w:lang w:bidi="fa-IR"/>
              </w:rPr>
            </w:pPr>
            <w:r w:rsidRPr="00A87D0B">
              <w:rPr>
                <w:rFonts w:ascii="Agency FB" w:hAnsi="Agency FB" w:cs="Mitra" w:hint="cs"/>
                <w:b/>
                <w:bCs/>
                <w:rtl/>
                <w:lang w:bidi="fa-IR"/>
              </w:rPr>
              <w:t xml:space="preserve">  </w:t>
            </w:r>
            <w:r w:rsidRPr="00A87D0B">
              <w:rPr>
                <w:rFonts w:ascii="Agency FB" w:hAnsi="Agency FB" w:cs="Mitra"/>
                <w:b/>
                <w:bCs/>
                <w:rtl/>
                <w:lang w:bidi="fa-IR"/>
              </w:rPr>
              <w:t>كارمزد آب توازن و فضولات نفتي  به شرح ذيل محاسبه و دريافت مي‌</w:t>
            </w:r>
            <w:r w:rsidRPr="00A87D0B">
              <w:rPr>
                <w:rFonts w:ascii="Agency FB" w:hAnsi="Agency FB" w:cs="Mitra" w:hint="cs"/>
                <w:b/>
                <w:bCs/>
                <w:rtl/>
                <w:lang w:bidi="fa-IR"/>
              </w:rPr>
              <w:t>گردد:</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1- دريافت 200 يورو از كليه كشتي، نفتكش و شناورهاي ايراني و خارجي ورودي به پايانه‌هاي نفتي، بنادر و اسكله‌هاي كشور</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 xml:space="preserve">تبصره 1- كشتي و شناورهاي چوبي، فايبرگلاس، خدماتي و مسافري از پرداخت مبلغ اشاره شده در بند اول معاف مي‌باشند. </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rPr>
              <w:t xml:space="preserve">تبصره </w:t>
            </w:r>
            <w:r w:rsidRPr="00A87D0B">
              <w:rPr>
                <w:rFonts w:ascii="B Nazanin" w:hAnsi="Agency FB" w:cs="Mitra"/>
                <w:b/>
                <w:bCs/>
                <w:rtl/>
              </w:rPr>
              <w:t>2</w:t>
            </w:r>
            <w:r w:rsidRPr="00A87D0B">
              <w:rPr>
                <w:rFonts w:ascii="Agency FB" w:hAnsi="Agency FB" w:cs="Mitra"/>
                <w:b/>
                <w:bCs/>
                <w:rtl/>
                <w:lang w:bidi="fa-IR"/>
              </w:rPr>
              <w:t>-</w:t>
            </w:r>
            <w:r w:rsidRPr="00A87D0B">
              <w:rPr>
                <w:rFonts w:ascii="B Nazanin" w:hAnsi="Agency FB" w:cs="Mitra"/>
                <w:b/>
                <w:bCs/>
                <w:rtl/>
              </w:rPr>
              <w:t xml:space="preserve"> </w:t>
            </w:r>
            <w:r w:rsidRPr="00A87D0B">
              <w:rPr>
                <w:rFonts w:ascii="Agency FB" w:hAnsi="Agency FB" w:cs="Mitra"/>
                <w:b/>
                <w:bCs/>
                <w:rtl/>
              </w:rPr>
              <w:t>كشتي</w:t>
            </w:r>
            <w:r w:rsidRPr="00A87D0B">
              <w:rPr>
                <w:rFonts w:ascii="Agency FB" w:hAnsi="Agency FB" w:cs="Mitra"/>
                <w:b/>
                <w:bCs/>
                <w:rtl/>
                <w:lang w:bidi="fa-IR"/>
              </w:rPr>
              <w:t>، نفتكش و شناورهايي</w:t>
            </w:r>
            <w:r w:rsidRPr="00A87D0B">
              <w:rPr>
                <w:rFonts w:ascii="Agency FB" w:hAnsi="Agency FB" w:cs="Mitra"/>
                <w:b/>
                <w:bCs/>
                <w:rtl/>
              </w:rPr>
              <w:t xml:space="preserve"> كه منحصراً بين بنادر خليج فارس و درياي عمان </w:t>
            </w:r>
            <w:r w:rsidRPr="00A87D0B">
              <w:rPr>
                <w:rFonts w:ascii="Agency FB" w:hAnsi="Agency FB" w:cs="Mitra"/>
                <w:b/>
                <w:bCs/>
                <w:rtl/>
                <w:lang w:bidi="fa-IR"/>
              </w:rPr>
              <w:t xml:space="preserve">و درياي خزر تردد </w:t>
            </w:r>
            <w:r w:rsidRPr="00A87D0B">
              <w:rPr>
                <w:rFonts w:ascii="Agency FB" w:hAnsi="Agency FB" w:cs="Mitra"/>
                <w:b/>
                <w:bCs/>
                <w:rtl/>
              </w:rPr>
              <w:t>مي</w:t>
            </w:r>
            <w:r w:rsidRPr="00A87D0B">
              <w:rPr>
                <w:rFonts w:ascii="Agency FB" w:hAnsi="Agency FB" w:cs="Mitra"/>
                <w:b/>
                <w:bCs/>
                <w:rtl/>
                <w:lang w:bidi="fa-IR"/>
              </w:rPr>
              <w:t>‌</w:t>
            </w:r>
            <w:r w:rsidRPr="00A87D0B">
              <w:rPr>
                <w:rFonts w:ascii="Agency FB" w:hAnsi="Agency FB" w:cs="Mitra"/>
                <w:b/>
                <w:bCs/>
                <w:rtl/>
              </w:rPr>
              <w:t xml:space="preserve">نمايند، در هر </w:t>
            </w:r>
            <w:r w:rsidRPr="00A87D0B">
              <w:rPr>
                <w:rFonts w:ascii="Agency FB" w:hAnsi="Agency FB" w:cs="Mitra"/>
                <w:b/>
                <w:bCs/>
                <w:rtl/>
                <w:lang w:bidi="fa-IR"/>
              </w:rPr>
              <w:t xml:space="preserve">سه </w:t>
            </w:r>
            <w:r w:rsidRPr="00A87D0B">
              <w:rPr>
                <w:rFonts w:ascii="Agency FB" w:hAnsi="Agency FB" w:cs="Mitra"/>
                <w:b/>
                <w:bCs/>
                <w:rtl/>
              </w:rPr>
              <w:t xml:space="preserve">ماه تقويمي </w:t>
            </w:r>
            <w:r w:rsidRPr="00A87D0B">
              <w:rPr>
                <w:rFonts w:ascii="Agency FB" w:hAnsi="Agency FB" w:cs="Mitra"/>
                <w:b/>
                <w:bCs/>
                <w:rtl/>
                <w:lang w:bidi="fa-IR"/>
              </w:rPr>
              <w:t xml:space="preserve">فقط </w:t>
            </w:r>
            <w:r w:rsidRPr="00A87D0B">
              <w:rPr>
                <w:rFonts w:ascii="Agency FB" w:hAnsi="Agency FB" w:cs="Mitra"/>
                <w:b/>
                <w:bCs/>
                <w:rtl/>
              </w:rPr>
              <w:t xml:space="preserve">يكبار، </w:t>
            </w:r>
            <w:r w:rsidRPr="00A87D0B">
              <w:rPr>
                <w:rFonts w:ascii="Agency FB" w:hAnsi="Agency FB" w:cs="Mitra"/>
                <w:b/>
                <w:bCs/>
                <w:rtl/>
                <w:lang w:bidi="fa-IR"/>
              </w:rPr>
              <w:t xml:space="preserve">كارمزد بند اول را به اولين بندر ورودي پرداخت مي‌نمايند. </w:t>
            </w:r>
          </w:p>
          <w:p w:rsidR="00D5183B" w:rsidRPr="00A87D0B" w:rsidRDefault="00D5183B" w:rsidP="00CA01C9">
            <w:pPr>
              <w:jc w:val="both"/>
              <w:rPr>
                <w:rFonts w:ascii="Agency FB" w:hAnsi="Agency FB" w:cs="Mitra"/>
                <w:b/>
                <w:bCs/>
                <w:spacing w:val="-6"/>
                <w:rtl/>
                <w:lang w:bidi="fa-IR"/>
              </w:rPr>
            </w:pPr>
            <w:r w:rsidRPr="00A87D0B">
              <w:rPr>
                <w:rFonts w:ascii="Agency FB" w:hAnsi="Agency FB" w:cs="Mitra"/>
                <w:b/>
                <w:bCs/>
                <w:spacing w:val="-6"/>
                <w:rtl/>
              </w:rPr>
              <w:t xml:space="preserve">تبصره </w:t>
            </w:r>
            <w:r w:rsidRPr="00A87D0B">
              <w:rPr>
                <w:rFonts w:ascii="B Nazanin" w:hAnsi="Agency FB" w:cs="Mitra"/>
                <w:b/>
                <w:bCs/>
                <w:spacing w:val="-6"/>
                <w:rtl/>
              </w:rPr>
              <w:t>3</w:t>
            </w:r>
            <w:r w:rsidRPr="00A87D0B">
              <w:rPr>
                <w:rFonts w:ascii="Agency FB" w:hAnsi="Agency FB" w:cs="Mitra"/>
                <w:b/>
                <w:bCs/>
                <w:spacing w:val="-6"/>
                <w:rtl/>
                <w:lang w:bidi="fa-IR"/>
              </w:rPr>
              <w:t>-</w:t>
            </w:r>
            <w:r w:rsidRPr="00A87D0B">
              <w:rPr>
                <w:rFonts w:ascii="Agency FB" w:hAnsi="Agency FB" w:cs="Mitra"/>
                <w:b/>
                <w:bCs/>
                <w:spacing w:val="-6"/>
                <w:rtl/>
              </w:rPr>
              <w:t xml:space="preserve"> كشتي</w:t>
            </w:r>
            <w:r w:rsidRPr="00A87D0B">
              <w:rPr>
                <w:rFonts w:ascii="Agency FB" w:hAnsi="Agency FB" w:cs="Mitra"/>
                <w:b/>
                <w:bCs/>
                <w:spacing w:val="-6"/>
                <w:rtl/>
                <w:lang w:bidi="fa-IR"/>
              </w:rPr>
              <w:t xml:space="preserve">، نفتكش و شناورهاي </w:t>
            </w:r>
            <w:r w:rsidRPr="00A87D0B">
              <w:rPr>
                <w:rFonts w:ascii="Agency FB" w:hAnsi="Agency FB" w:cs="Mitra"/>
                <w:b/>
                <w:bCs/>
                <w:spacing w:val="-6"/>
                <w:rtl/>
              </w:rPr>
              <w:t>لاینر و كانتينري كه به طور منظم به بنادر ايران تردد مي</w:t>
            </w:r>
            <w:r w:rsidRPr="00A87D0B">
              <w:rPr>
                <w:rFonts w:ascii="Agency FB" w:hAnsi="Agency FB" w:cs="Mitra"/>
                <w:b/>
                <w:bCs/>
                <w:spacing w:val="-6"/>
                <w:rtl/>
                <w:lang w:bidi="fa-IR"/>
              </w:rPr>
              <w:t>‌نمايند</w:t>
            </w:r>
            <w:r w:rsidRPr="00A87D0B">
              <w:rPr>
                <w:rFonts w:ascii="Agency FB" w:hAnsi="Agency FB" w:cs="Mitra"/>
                <w:b/>
                <w:bCs/>
                <w:spacing w:val="-6"/>
                <w:rtl/>
              </w:rPr>
              <w:t xml:space="preserve">، در هر </w:t>
            </w:r>
            <w:r w:rsidRPr="00A87D0B">
              <w:rPr>
                <w:rFonts w:ascii="Agency FB" w:hAnsi="Agency FB" w:cs="Mitra"/>
                <w:b/>
                <w:bCs/>
                <w:spacing w:val="-6"/>
                <w:rtl/>
                <w:lang w:bidi="fa-IR"/>
              </w:rPr>
              <w:t xml:space="preserve">سه </w:t>
            </w:r>
            <w:r w:rsidRPr="00A87D0B">
              <w:rPr>
                <w:rFonts w:ascii="Agency FB" w:hAnsi="Agency FB" w:cs="Mitra"/>
                <w:b/>
                <w:bCs/>
                <w:spacing w:val="-6"/>
                <w:rtl/>
              </w:rPr>
              <w:t>ماه تقويمي فقط يكبار</w:t>
            </w:r>
            <w:r w:rsidRPr="00A87D0B">
              <w:rPr>
                <w:rFonts w:ascii="Agency FB" w:hAnsi="Agency FB" w:cs="Mitra"/>
                <w:b/>
                <w:bCs/>
                <w:spacing w:val="-6"/>
                <w:rtl/>
                <w:lang w:bidi="fa-IR"/>
              </w:rPr>
              <w:t xml:space="preserve"> كارمزد بند اول را به اولين بندر ورودي پرداخت مي‌نمايند.</w:t>
            </w:r>
          </w:p>
          <w:p w:rsidR="00D5183B" w:rsidRPr="00A87D0B" w:rsidRDefault="00D5183B" w:rsidP="00CA01C9">
            <w:pPr>
              <w:jc w:val="both"/>
              <w:rPr>
                <w:rFonts w:ascii="Agency FB" w:hAnsi="Agency FB" w:cs="Mitra"/>
                <w:b/>
                <w:bCs/>
                <w:spacing w:val="-6"/>
                <w:rtl/>
                <w:lang w:bidi="fa-IR"/>
              </w:rPr>
            </w:pPr>
            <w:r w:rsidRPr="00A87D0B">
              <w:rPr>
                <w:rFonts w:ascii="Agency FB" w:hAnsi="Agency FB" w:cs="Mitra"/>
                <w:b/>
                <w:bCs/>
                <w:rtl/>
                <w:lang w:bidi="fa-IR"/>
              </w:rPr>
              <w:t xml:space="preserve">2- </w:t>
            </w:r>
            <w:r w:rsidRPr="00A87D0B">
              <w:rPr>
                <w:rFonts w:ascii="Agency FB" w:hAnsi="Agency FB" w:cs="Mitra"/>
                <w:b/>
                <w:bCs/>
                <w:spacing w:val="-6"/>
                <w:rtl/>
                <w:lang w:bidi="fa-IR"/>
              </w:rPr>
              <w:t xml:space="preserve">كارمزد دريافت آب توازن و فضولات نفتي از تمامي كشتي، نفتكش و شناورهاي ايراني و خارجي ورودي به بنادر در كنار اسكله به ازاي هر مترمكعب، 80 يورو محاسبه و دريافت مي‌گردد. </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 xml:space="preserve">كسر مترمكعب، يك متر مكعب محاسبه مي‌گردد. </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تبصره 1- براي شناورهاي چوبي، فايبرگلاس، مسافري و خدماتي به ترتيب ذيل عمل مي‌شود:</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اعطاء (70) درصد تخفيف تا سقف يك مترمكعب در كنار اسكله</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اعطاء (30) درصد تخفيف بيش از يك مترمكعب تا سقف 5 مترمكعب در كنار اسكله</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تبصره2- براي كشتي، نفتكش و شناورهاي غير از تبصره يك، دريافت بازمانده نفت و فضولات نفتي در كنار اسكله كه داراي (70%) نفت قابل استحصال باشد به ترتيب ذيل مي‌باشد:</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تا 5 مترمكعب، مشمول (30%) تخفيف مي‌باشد.</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از 5 تا 10 مترمكعب، مشمول (60%) تخفيف مي‌باشد.</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از 10 تا 20 مترمكعب، مشمول (100%) تخفيف مي‌باشد.</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 xml:space="preserve">تبصره3- دريافت مقادير بيشتر از 20 مترمكعب از بازمانده بار كه داراي بيش از (70%) نفت قابل استحصال باشد، با پرداخت مبلغ توافقي به كشتي، نفتكش و شناور انجام مي‌پذيرد. </w:t>
            </w:r>
          </w:p>
          <w:p w:rsidR="00D5183B" w:rsidRPr="00A87D0B" w:rsidRDefault="00D5183B" w:rsidP="00CA01C9">
            <w:pPr>
              <w:jc w:val="both"/>
              <w:rPr>
                <w:rFonts w:ascii="Agency FB" w:hAnsi="Agency FB" w:cs="B Nazanin"/>
                <w:sz w:val="24"/>
                <w:szCs w:val="24"/>
                <w:rtl/>
                <w:lang w:bidi="fa-IR"/>
              </w:rPr>
            </w:pPr>
            <w:r w:rsidRPr="00A87D0B">
              <w:rPr>
                <w:rFonts w:ascii="Agency FB" w:hAnsi="Agency FB" w:cs="Mitra"/>
                <w:b/>
                <w:bCs/>
                <w:rtl/>
                <w:lang w:bidi="fa-IR"/>
              </w:rPr>
              <w:t>تبصره4- دريافت روغن روانكار استفاده شده (بدون آب) با پرداخت مبلغ توافقي به كشتي، نفتكش و شناور انجام مي‌پذيرد</w:t>
            </w:r>
            <w:r w:rsidRPr="00A87D0B">
              <w:rPr>
                <w:rFonts w:ascii="Agency FB" w:hAnsi="Agency FB" w:cs="B Nazanin"/>
                <w:sz w:val="24"/>
                <w:szCs w:val="24"/>
                <w:rtl/>
                <w:lang w:bidi="fa-IR"/>
              </w:rPr>
              <w:t>.</w:t>
            </w:r>
          </w:p>
          <w:p w:rsidR="00D5183B" w:rsidRPr="00A87D0B" w:rsidRDefault="00D5183B" w:rsidP="00CA01C9">
            <w:pPr>
              <w:jc w:val="both"/>
              <w:rPr>
                <w:rFonts w:ascii="Agency FB" w:hAnsi="Agency FB" w:cs="Mitra"/>
                <w:b/>
                <w:bCs/>
                <w:rtl/>
                <w:lang w:bidi="fa-IR"/>
              </w:rPr>
            </w:pPr>
            <w:r w:rsidRPr="00896B25">
              <w:rPr>
                <w:rFonts w:ascii="Agency FB" w:hAnsi="Agency FB" w:cs="Mitra"/>
                <w:b/>
                <w:bCs/>
                <w:rtl/>
                <w:lang w:bidi="fa-IR"/>
              </w:rPr>
              <w:t>تبصره 5</w:t>
            </w:r>
            <w:r w:rsidRPr="00A87D0B">
              <w:rPr>
                <w:rFonts w:ascii="Agency FB" w:hAnsi="Agency FB" w:cs="B Nazanin"/>
                <w:b/>
                <w:bCs/>
                <w:sz w:val="24"/>
                <w:szCs w:val="24"/>
                <w:rtl/>
                <w:lang w:bidi="fa-IR"/>
              </w:rPr>
              <w:t>-</w:t>
            </w:r>
            <w:r w:rsidRPr="00A87D0B">
              <w:rPr>
                <w:rFonts w:ascii="Agency FB" w:hAnsi="Agency FB" w:cs="B Nazanin"/>
                <w:sz w:val="24"/>
                <w:szCs w:val="24"/>
                <w:rtl/>
                <w:lang w:bidi="fa-IR"/>
              </w:rPr>
              <w:t xml:space="preserve"> </w:t>
            </w:r>
            <w:r w:rsidRPr="00A87D0B">
              <w:rPr>
                <w:rFonts w:ascii="Agency FB" w:hAnsi="Agency FB" w:cs="Mitra"/>
                <w:b/>
                <w:bCs/>
                <w:rtl/>
                <w:lang w:bidi="fa-IR"/>
              </w:rPr>
              <w:t xml:space="preserve">كارمزد دريافت آب توازن و فضولات نفتي، خارج از اسكله يا محوطه بنادر تا لنگرگاه با اضافه كردن هزينه حمل و نقل به هزينه‌هاي فوق‌الذكر محاسبه و وصول مي‌شود. </w:t>
            </w:r>
          </w:p>
          <w:p w:rsidR="00D5183B" w:rsidRPr="00A87D0B" w:rsidRDefault="00D5183B" w:rsidP="00CA01C9">
            <w:pPr>
              <w:jc w:val="both"/>
              <w:rPr>
                <w:rFonts w:ascii="Agency FB" w:hAnsi="Agency FB" w:cs="Mitra"/>
                <w:b/>
                <w:bCs/>
                <w:rtl/>
                <w:lang w:bidi="fa-IR"/>
              </w:rPr>
            </w:pPr>
            <w:r w:rsidRPr="00A87D0B">
              <w:rPr>
                <w:rFonts w:ascii="Agency FB" w:hAnsi="Agency FB" w:cs="Mitra"/>
                <w:b/>
                <w:bCs/>
                <w:rtl/>
                <w:lang w:bidi="fa-IR"/>
              </w:rPr>
              <w:t xml:space="preserve">تبصره6- درصورت انجام عمليات دريافت فضولات نفتي در غير از ساعات اداري، مبلغ (10%) به هزينه‌هاي فوق افزوده مي‌شود. </w:t>
            </w:r>
          </w:p>
          <w:p w:rsidR="00D5183B" w:rsidRPr="00A87D0B" w:rsidRDefault="00D5183B" w:rsidP="00CA01C9">
            <w:pPr>
              <w:jc w:val="both"/>
              <w:rPr>
                <w:rFonts w:ascii="Agency FB" w:hAnsi="Agency FB" w:cs="B Nazanin"/>
                <w:b/>
                <w:bCs/>
                <w:rtl/>
                <w:lang w:bidi="fa-IR"/>
              </w:rPr>
            </w:pPr>
            <w:r w:rsidRPr="00A87D0B">
              <w:rPr>
                <w:rFonts w:ascii="Agency FB" w:hAnsi="Agency FB" w:cs="Mitra"/>
                <w:b/>
                <w:bCs/>
                <w:rtl/>
                <w:lang w:bidi="fa-IR"/>
              </w:rPr>
              <w:t>هزينه كارمزد دريافت شده شامل دريافت، انتقال و پردازش است.</w:t>
            </w:r>
          </w:p>
        </w:tc>
      </w:tr>
      <w:tr w:rsidR="00D5183B" w:rsidRPr="00E15C6F" w:rsidTr="00CA01C9">
        <w:trPr>
          <w:jc w:val="right"/>
        </w:trPr>
        <w:tc>
          <w:tcPr>
            <w:tcW w:w="3200" w:type="dxa"/>
            <w:tcBorders>
              <w:top w:val="single" w:sz="4" w:space="0" w:color="auto"/>
              <w:bottom w:val="single" w:sz="12" w:space="0" w:color="auto"/>
            </w:tcBorders>
            <w:shd w:val="clear" w:color="auto" w:fill="auto"/>
          </w:tcPr>
          <w:p w:rsidR="00D5183B" w:rsidRPr="00E15C6F" w:rsidRDefault="00D5183B" w:rsidP="00CA01C9">
            <w:pPr>
              <w:spacing w:line="206" w:lineRule="auto"/>
              <w:jc w:val="center"/>
              <w:rPr>
                <w:rFonts w:eastAsia="SimSun" w:cs="Titr"/>
                <w:b/>
                <w:bCs/>
                <w:sz w:val="22"/>
                <w:szCs w:val="22"/>
                <w:rtl/>
              </w:rPr>
            </w:pPr>
            <w:r w:rsidRPr="00E15C6F">
              <w:rPr>
                <w:rFonts w:eastAsia="SimSun" w:cs="Titr" w:hint="cs"/>
                <w:b/>
                <w:bCs/>
                <w:sz w:val="22"/>
                <w:szCs w:val="22"/>
                <w:rtl/>
              </w:rPr>
              <w:t>ضمیمه</w:t>
            </w:r>
            <w:r w:rsidRPr="00E15C6F">
              <w:rPr>
                <w:rFonts w:eastAsia="SimSun" w:cs="Titr"/>
                <w:b/>
                <w:bCs/>
                <w:sz w:val="22"/>
                <w:szCs w:val="22"/>
              </w:rPr>
              <w:t>II</w:t>
            </w:r>
            <w:r w:rsidRPr="00E15C6F">
              <w:rPr>
                <w:rFonts w:eastAsia="SimSun" w:cs="Titr" w:hint="cs"/>
                <w:b/>
                <w:bCs/>
                <w:sz w:val="22"/>
                <w:szCs w:val="22"/>
                <w:rtl/>
              </w:rPr>
              <w:t xml:space="preserve"> </w:t>
            </w:r>
          </w:p>
          <w:p w:rsidR="00D5183B" w:rsidRPr="00E15C6F" w:rsidRDefault="00D5183B" w:rsidP="00CA01C9">
            <w:pPr>
              <w:spacing w:line="206" w:lineRule="auto"/>
              <w:jc w:val="center"/>
              <w:rPr>
                <w:rFonts w:eastAsia="SimSun" w:cs="Titr"/>
                <w:b/>
                <w:bCs/>
                <w:sz w:val="22"/>
                <w:szCs w:val="22"/>
                <w:rtl/>
              </w:rPr>
            </w:pPr>
            <w:r w:rsidRPr="00E15C6F">
              <w:rPr>
                <w:rFonts w:eastAsia="SimSun" w:cs="Titr" w:hint="cs"/>
                <w:b/>
                <w:bCs/>
                <w:sz w:val="22"/>
                <w:szCs w:val="22"/>
                <w:rtl/>
              </w:rPr>
              <w:t>(پیشگیری از آلودگی ناشی از مواد مایع سمی بصورت فله)</w:t>
            </w:r>
          </w:p>
          <w:p w:rsidR="00D5183B" w:rsidRPr="00E15C6F" w:rsidRDefault="00D5183B" w:rsidP="00CA01C9">
            <w:pPr>
              <w:spacing w:line="206" w:lineRule="auto"/>
              <w:jc w:val="center"/>
              <w:rPr>
                <w:rFonts w:eastAsia="SimSun" w:cs="Titr"/>
                <w:b/>
                <w:bCs/>
                <w:rtl/>
                <w:lang w:bidi="fa-IR"/>
              </w:rPr>
            </w:pPr>
          </w:p>
        </w:tc>
        <w:tc>
          <w:tcPr>
            <w:tcW w:w="12295" w:type="dxa"/>
            <w:tcBorders>
              <w:top w:val="single" w:sz="4" w:space="0" w:color="auto"/>
              <w:bottom w:val="single" w:sz="12" w:space="0" w:color="auto"/>
            </w:tcBorders>
            <w:shd w:val="clear" w:color="auto" w:fill="auto"/>
          </w:tcPr>
          <w:p w:rsidR="00D5183B" w:rsidRPr="00685ABD" w:rsidRDefault="00D5183B" w:rsidP="00CA01C9">
            <w:pPr>
              <w:spacing w:line="206" w:lineRule="auto"/>
              <w:jc w:val="lowKashida"/>
              <w:rPr>
                <w:rFonts w:eastAsia="SimSun" w:cs="Mitra"/>
                <w:b/>
                <w:bCs/>
                <w:rtl/>
              </w:rPr>
            </w:pPr>
            <w:r w:rsidRPr="00685ABD">
              <w:rPr>
                <w:rFonts w:eastAsia="SimSun" w:cs="Mitra" w:hint="cs"/>
                <w:b/>
                <w:bCs/>
                <w:rtl/>
              </w:rPr>
              <w:t xml:space="preserve">هزینه دریافت زائدات مایع مربوط به ضمیمه </w:t>
            </w:r>
            <w:r w:rsidRPr="00685ABD">
              <w:rPr>
                <w:rFonts w:eastAsia="SimSun" w:cs="Mitra"/>
                <w:b/>
                <w:bCs/>
              </w:rPr>
              <w:t>II</w:t>
            </w:r>
            <w:r w:rsidRPr="00685ABD">
              <w:rPr>
                <w:rFonts w:eastAsia="SimSun" w:cs="Mitra" w:hint="cs"/>
                <w:b/>
                <w:bCs/>
                <w:rtl/>
              </w:rPr>
              <w:t xml:space="preserve"> کنوانسیون مارپل براساس تعرفه ذیل اخذ خواهد شد:</w:t>
            </w:r>
          </w:p>
          <w:p w:rsidR="00D5183B" w:rsidRPr="00685ABD" w:rsidRDefault="00D5183B" w:rsidP="00CA01C9">
            <w:pPr>
              <w:numPr>
                <w:ilvl w:val="0"/>
                <w:numId w:val="9"/>
              </w:numPr>
              <w:tabs>
                <w:tab w:val="clear" w:pos="720"/>
                <w:tab w:val="num" w:pos="164"/>
                <w:tab w:val="left" w:pos="414"/>
              </w:tabs>
              <w:spacing w:line="206" w:lineRule="auto"/>
              <w:ind w:left="589" w:hanging="229"/>
              <w:jc w:val="lowKashida"/>
              <w:rPr>
                <w:rFonts w:eastAsia="SimSun" w:cs="Mitra"/>
                <w:b/>
                <w:bCs/>
                <w:rtl/>
              </w:rPr>
            </w:pPr>
            <w:r w:rsidRPr="00685ABD">
              <w:rPr>
                <w:rFonts w:eastAsia="SimSun" w:cs="Mitra" w:hint="cs"/>
                <w:b/>
                <w:bCs/>
                <w:rtl/>
              </w:rPr>
              <w:t xml:space="preserve">کشتی های با ظرفیت ناخالص تا 10000 </w:t>
            </w:r>
            <w:r w:rsidRPr="00685ABD">
              <w:rPr>
                <w:rFonts w:eastAsia="SimSun" w:cs="Mitra"/>
                <w:b/>
                <w:bCs/>
              </w:rPr>
              <w:t>GT</w:t>
            </w:r>
            <w:r w:rsidRPr="00685ABD">
              <w:rPr>
                <w:rFonts w:eastAsia="SimSun" w:cs="Mitra" w:hint="cs"/>
                <w:b/>
                <w:bCs/>
                <w:rtl/>
              </w:rPr>
              <w:t xml:space="preserve">                                        277       دلار بر مترمکعب (حداقل هزینه برای 5 مترمکعب محاسبه می</w:t>
            </w:r>
            <w:r w:rsidRPr="00685ABD">
              <w:rPr>
                <w:rFonts w:eastAsia="SimSun" w:cs="Mitra" w:hint="cs"/>
                <w:b/>
                <w:bCs/>
                <w:rtl/>
              </w:rPr>
              <w:softHyphen/>
              <w:t>گردد)</w:t>
            </w:r>
          </w:p>
          <w:p w:rsidR="00D5183B" w:rsidRPr="00685ABD" w:rsidRDefault="00D5183B" w:rsidP="00CA01C9">
            <w:pPr>
              <w:numPr>
                <w:ilvl w:val="0"/>
                <w:numId w:val="9"/>
              </w:numPr>
              <w:tabs>
                <w:tab w:val="clear" w:pos="720"/>
                <w:tab w:val="num" w:pos="164"/>
                <w:tab w:val="left" w:pos="414"/>
              </w:tabs>
              <w:spacing w:line="206" w:lineRule="auto"/>
              <w:ind w:left="589" w:hanging="229"/>
              <w:jc w:val="lowKashida"/>
              <w:rPr>
                <w:rFonts w:eastAsia="SimSun" w:cs="Mitra"/>
                <w:b/>
                <w:bCs/>
                <w:rtl/>
              </w:rPr>
            </w:pPr>
            <w:r w:rsidRPr="00685ABD">
              <w:rPr>
                <w:rFonts w:eastAsia="SimSun" w:cs="Mitra" w:hint="cs"/>
                <w:b/>
                <w:bCs/>
                <w:rtl/>
              </w:rPr>
              <w:t xml:space="preserve">کشتی های با ظرفیت ناخالص تا 10001 </w:t>
            </w:r>
            <w:r w:rsidRPr="00685ABD">
              <w:rPr>
                <w:rFonts w:eastAsia="SimSun" w:cs="Mitra"/>
                <w:b/>
                <w:bCs/>
              </w:rPr>
              <w:t>GT</w:t>
            </w:r>
            <w:r w:rsidRPr="00685ABD">
              <w:rPr>
                <w:rFonts w:eastAsia="SimSun" w:cs="Mitra" w:hint="cs"/>
                <w:b/>
                <w:bCs/>
                <w:rtl/>
              </w:rPr>
              <w:t xml:space="preserve">  تا 30000 </w:t>
            </w:r>
            <w:r w:rsidRPr="00685ABD">
              <w:rPr>
                <w:rFonts w:eastAsia="SimSun" w:cs="Mitra"/>
                <w:b/>
                <w:bCs/>
              </w:rPr>
              <w:t xml:space="preserve">GT </w:t>
            </w:r>
            <w:r w:rsidR="000A7CF5">
              <w:rPr>
                <w:rFonts w:eastAsia="SimSun" w:cs="Mitra" w:hint="cs"/>
                <w:b/>
                <w:bCs/>
                <w:rtl/>
              </w:rPr>
              <w:t xml:space="preserve">     </w:t>
            </w:r>
            <w:r w:rsidRPr="00685ABD">
              <w:rPr>
                <w:rFonts w:eastAsia="SimSun" w:cs="Mitra" w:hint="cs"/>
                <w:b/>
                <w:bCs/>
                <w:rtl/>
              </w:rPr>
              <w:t xml:space="preserve">    </w:t>
            </w:r>
            <w:r>
              <w:rPr>
                <w:rFonts w:eastAsia="SimSun" w:cs="Mitra" w:hint="cs"/>
                <w:b/>
                <w:bCs/>
                <w:rtl/>
              </w:rPr>
              <w:t xml:space="preserve">  </w:t>
            </w:r>
            <w:r w:rsidRPr="00685ABD">
              <w:rPr>
                <w:rFonts w:eastAsia="SimSun" w:cs="Mitra" w:hint="cs"/>
                <w:b/>
                <w:bCs/>
                <w:rtl/>
              </w:rPr>
              <w:t>416       دلار بر مترمکعب (حداقل هزینه برای 5 مترمکعب محاسبه می</w:t>
            </w:r>
            <w:r w:rsidRPr="00685ABD">
              <w:rPr>
                <w:rFonts w:eastAsia="SimSun" w:cs="Mitra" w:hint="cs"/>
                <w:b/>
                <w:bCs/>
                <w:rtl/>
              </w:rPr>
              <w:softHyphen/>
              <w:t>گردد)</w:t>
            </w:r>
          </w:p>
          <w:p w:rsidR="00D5183B" w:rsidRPr="00685ABD" w:rsidRDefault="00D5183B" w:rsidP="00CA01C9">
            <w:pPr>
              <w:numPr>
                <w:ilvl w:val="0"/>
                <w:numId w:val="9"/>
              </w:numPr>
              <w:tabs>
                <w:tab w:val="clear" w:pos="720"/>
                <w:tab w:val="num" w:pos="164"/>
                <w:tab w:val="left" w:pos="414"/>
              </w:tabs>
              <w:spacing w:line="206" w:lineRule="auto"/>
              <w:ind w:left="589" w:hanging="229"/>
              <w:jc w:val="lowKashida"/>
              <w:rPr>
                <w:rFonts w:eastAsia="SimSun" w:cs="Times New Roman"/>
              </w:rPr>
            </w:pPr>
            <w:r w:rsidRPr="00685ABD">
              <w:rPr>
                <w:rFonts w:eastAsia="SimSun" w:cs="Mitra" w:hint="cs"/>
                <w:b/>
                <w:bCs/>
                <w:rtl/>
              </w:rPr>
              <w:t xml:space="preserve">کشتی های با ظرفیت ناخالص تا 30001 </w:t>
            </w:r>
            <w:r w:rsidRPr="00685ABD">
              <w:rPr>
                <w:rFonts w:eastAsia="SimSun" w:cs="Mitra"/>
                <w:b/>
                <w:bCs/>
              </w:rPr>
              <w:t>GT</w:t>
            </w:r>
            <w:r w:rsidRPr="00685ABD">
              <w:rPr>
                <w:rFonts w:eastAsia="SimSun" w:cs="Mitra" w:hint="cs"/>
                <w:b/>
                <w:bCs/>
                <w:rtl/>
              </w:rPr>
              <w:t xml:space="preserve"> به </w:t>
            </w:r>
            <w:r w:rsidR="000A7CF5">
              <w:rPr>
                <w:rFonts w:eastAsia="SimSun" w:cs="Mitra" w:hint="cs"/>
                <w:b/>
                <w:bCs/>
                <w:rtl/>
              </w:rPr>
              <w:t xml:space="preserve">بالا                          </w:t>
            </w:r>
            <w:r w:rsidRPr="00685ABD">
              <w:rPr>
                <w:rFonts w:eastAsia="SimSun" w:cs="Mitra" w:hint="cs"/>
                <w:b/>
                <w:bCs/>
                <w:rtl/>
              </w:rPr>
              <w:t xml:space="preserve">   693        دلار بر مترمکعب (حداقل هزینه برای 5 مترمکعب محاسبه می</w:t>
            </w:r>
            <w:r w:rsidRPr="00685ABD">
              <w:rPr>
                <w:rFonts w:eastAsia="SimSun" w:cs="Mitra" w:hint="cs"/>
                <w:b/>
                <w:bCs/>
                <w:rtl/>
              </w:rPr>
              <w:softHyphen/>
              <w:t>گردد)</w:t>
            </w:r>
          </w:p>
          <w:p w:rsidR="00D5183B" w:rsidRPr="00685ABD" w:rsidRDefault="00D5183B" w:rsidP="00CA01C9">
            <w:pPr>
              <w:tabs>
                <w:tab w:val="num" w:pos="164"/>
              </w:tabs>
              <w:spacing w:line="206" w:lineRule="auto"/>
              <w:ind w:left="360"/>
              <w:jc w:val="lowKashida"/>
              <w:rPr>
                <w:rFonts w:eastAsia="SimSun" w:cs="Times New Roman"/>
                <w:rtl/>
              </w:rPr>
            </w:pPr>
            <w:r w:rsidRPr="00685ABD">
              <w:rPr>
                <w:rFonts w:eastAsia="SimSun" w:cs="Titr" w:hint="cs"/>
                <w:rtl/>
              </w:rPr>
              <w:t>توضیح :</w:t>
            </w:r>
            <w:r w:rsidRPr="00685ABD">
              <w:rPr>
                <w:rFonts w:eastAsia="SimSun" w:cs="Times New Roman" w:hint="cs"/>
                <w:rtl/>
              </w:rPr>
              <w:t xml:space="preserve"> </w:t>
            </w:r>
            <w:r w:rsidRPr="00685ABD">
              <w:rPr>
                <w:rFonts w:eastAsia="SimSun" w:cs="Mitra" w:hint="cs"/>
                <w:b/>
                <w:bCs/>
                <w:rtl/>
              </w:rPr>
              <w:t>برای هر متر</w:t>
            </w:r>
            <w:r>
              <w:rPr>
                <w:rFonts w:eastAsia="SimSun" w:cs="Mitra" w:hint="cs"/>
                <w:b/>
                <w:bCs/>
                <w:rtl/>
              </w:rPr>
              <w:t>مكعب</w:t>
            </w:r>
            <w:r w:rsidRPr="00685ABD">
              <w:rPr>
                <w:rFonts w:eastAsia="SimSun" w:cs="Mitra" w:hint="cs"/>
                <w:b/>
                <w:bCs/>
                <w:rtl/>
              </w:rPr>
              <w:t xml:space="preserve"> اضافه تخلیه مبلغ 35 دلار به مبالغ فوق اضافه می</w:t>
            </w:r>
            <w:r w:rsidRPr="00685ABD">
              <w:rPr>
                <w:rFonts w:eastAsia="SimSun" w:cs="Mitra" w:hint="cs"/>
                <w:b/>
                <w:bCs/>
                <w:rtl/>
              </w:rPr>
              <w:softHyphen/>
              <w:t>گردد.</w:t>
            </w:r>
          </w:p>
        </w:tc>
      </w:tr>
    </w:tbl>
    <w:p w:rsidR="00D5183B" w:rsidRPr="00820370" w:rsidRDefault="00D5183B" w:rsidP="00D5183B">
      <w:pPr>
        <w:jc w:val="center"/>
        <w:rPr>
          <w:rFonts w:cs="B Traffic"/>
          <w:b/>
          <w:bCs/>
          <w:sz w:val="2"/>
          <w:szCs w:val="2"/>
          <w:rtl/>
        </w:rPr>
      </w:pPr>
    </w:p>
    <w:p w:rsidR="00D5183B" w:rsidRPr="00E15C6F" w:rsidRDefault="00D5183B" w:rsidP="00D5183B">
      <w:pPr>
        <w:jc w:val="center"/>
        <w:rPr>
          <w:rFonts w:cs="B Traffic"/>
          <w:b/>
          <w:bCs/>
          <w:sz w:val="24"/>
          <w:szCs w:val="24"/>
          <w:rtl/>
        </w:rPr>
      </w:pPr>
      <w:r w:rsidRPr="00E15C6F">
        <w:rPr>
          <w:rFonts w:cs="B Traffic" w:hint="cs"/>
          <w:b/>
          <w:bCs/>
          <w:sz w:val="24"/>
          <w:szCs w:val="24"/>
          <w:rtl/>
        </w:rPr>
        <w:t>تعرفه دریافت و پردازش مواد زائد از کشتی ها</w:t>
      </w:r>
    </w:p>
    <w:p w:rsidR="00D5183B" w:rsidRPr="00E15C6F" w:rsidRDefault="00D5183B" w:rsidP="00D5183B">
      <w:pPr>
        <w:spacing w:line="206" w:lineRule="auto"/>
        <w:jc w:val="lowKashida"/>
        <w:rPr>
          <w:rFonts w:cs="B Esfehan"/>
          <w:b/>
          <w:bCs/>
          <w:rtl/>
        </w:rPr>
      </w:pPr>
    </w:p>
    <w:tbl>
      <w:tblPr>
        <w:bidiVisual/>
        <w:tblW w:w="1549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137"/>
        <w:gridCol w:w="12358"/>
      </w:tblGrid>
      <w:tr w:rsidR="00D5183B" w:rsidRPr="00E15C6F" w:rsidTr="00CA01C9">
        <w:trPr>
          <w:jc w:val="right"/>
        </w:trPr>
        <w:tc>
          <w:tcPr>
            <w:tcW w:w="3137" w:type="dxa"/>
            <w:tcBorders>
              <w:top w:val="single" w:sz="12" w:space="0" w:color="auto"/>
              <w:bottom w:val="single" w:sz="4" w:space="0" w:color="auto"/>
            </w:tcBorders>
            <w:shd w:val="clear" w:color="auto" w:fill="auto"/>
          </w:tcPr>
          <w:p w:rsidR="00D5183B" w:rsidRPr="00E15C6F" w:rsidRDefault="00D5183B" w:rsidP="00CA01C9">
            <w:pPr>
              <w:jc w:val="center"/>
              <w:rPr>
                <w:rFonts w:eastAsia="SimSun" w:cs="B Titr"/>
                <w:b/>
                <w:bCs/>
                <w:rtl/>
              </w:rPr>
            </w:pPr>
            <w:r w:rsidRPr="00E15C6F">
              <w:rPr>
                <w:rFonts w:eastAsia="SimSun" w:cs="B Titr" w:hint="cs"/>
                <w:b/>
                <w:bCs/>
                <w:rtl/>
              </w:rPr>
              <w:t xml:space="preserve">شماره ضمیمه </w:t>
            </w:r>
          </w:p>
        </w:tc>
        <w:tc>
          <w:tcPr>
            <w:tcW w:w="12358" w:type="dxa"/>
            <w:tcBorders>
              <w:top w:val="single" w:sz="12" w:space="0" w:color="auto"/>
              <w:bottom w:val="single" w:sz="4" w:space="0" w:color="auto"/>
            </w:tcBorders>
            <w:shd w:val="clear" w:color="auto" w:fill="auto"/>
          </w:tcPr>
          <w:p w:rsidR="00D5183B" w:rsidRPr="00E15C6F" w:rsidRDefault="00D5183B" w:rsidP="00CA01C9">
            <w:pPr>
              <w:jc w:val="center"/>
              <w:rPr>
                <w:rFonts w:eastAsia="SimSun" w:cs="B Titr"/>
                <w:b/>
                <w:bCs/>
                <w:rtl/>
              </w:rPr>
            </w:pPr>
            <w:r w:rsidRPr="00E15C6F">
              <w:rPr>
                <w:rFonts w:eastAsia="SimSun" w:cs="B Titr" w:hint="cs"/>
                <w:b/>
                <w:bCs/>
                <w:rtl/>
              </w:rPr>
              <w:t>روش محاسبه کارمزد</w:t>
            </w:r>
          </w:p>
        </w:tc>
      </w:tr>
      <w:tr w:rsidR="00D5183B" w:rsidRPr="00E15C6F" w:rsidTr="00CA01C9">
        <w:trPr>
          <w:jc w:val="right"/>
        </w:trPr>
        <w:tc>
          <w:tcPr>
            <w:tcW w:w="3137" w:type="dxa"/>
            <w:tcBorders>
              <w:top w:val="single" w:sz="4" w:space="0" w:color="auto"/>
              <w:bottom w:val="single" w:sz="4" w:space="0" w:color="auto"/>
            </w:tcBorders>
            <w:shd w:val="clear" w:color="auto" w:fill="auto"/>
          </w:tcPr>
          <w:p w:rsidR="00D5183B" w:rsidRPr="00E15C6F" w:rsidRDefault="00D5183B" w:rsidP="00CA01C9">
            <w:pPr>
              <w:jc w:val="center"/>
              <w:rPr>
                <w:rFonts w:eastAsia="SimSun" w:cs="Titr"/>
                <w:b/>
                <w:bCs/>
                <w:sz w:val="22"/>
                <w:szCs w:val="22"/>
              </w:rPr>
            </w:pPr>
            <w:r w:rsidRPr="00E15C6F">
              <w:rPr>
                <w:rFonts w:eastAsia="SimSun" w:cs="Titr" w:hint="cs"/>
                <w:b/>
                <w:bCs/>
                <w:sz w:val="22"/>
                <w:szCs w:val="22"/>
                <w:rtl/>
              </w:rPr>
              <w:t xml:space="preserve">ضمیمه </w:t>
            </w:r>
            <w:r w:rsidRPr="00E15C6F">
              <w:rPr>
                <w:rFonts w:eastAsia="SimSun" w:cs="Titr"/>
                <w:b/>
                <w:bCs/>
                <w:sz w:val="22"/>
                <w:szCs w:val="22"/>
              </w:rPr>
              <w:t>IV</w:t>
            </w:r>
          </w:p>
          <w:p w:rsidR="00D5183B" w:rsidRPr="00E15C6F" w:rsidRDefault="00D5183B" w:rsidP="00CA01C9">
            <w:pPr>
              <w:jc w:val="center"/>
              <w:rPr>
                <w:rFonts w:eastAsia="SimSun" w:cs="Titr"/>
                <w:b/>
                <w:bCs/>
                <w:sz w:val="22"/>
                <w:szCs w:val="22"/>
                <w:rtl/>
              </w:rPr>
            </w:pPr>
            <w:r w:rsidRPr="00E15C6F">
              <w:rPr>
                <w:rFonts w:eastAsia="SimSun" w:cs="Titr" w:hint="cs"/>
                <w:b/>
                <w:bCs/>
                <w:sz w:val="22"/>
                <w:szCs w:val="22"/>
                <w:rtl/>
              </w:rPr>
              <w:t>(پیشگیری از آلودگی ناشی از فاضلاب کشتیها)</w:t>
            </w:r>
          </w:p>
        </w:tc>
        <w:tc>
          <w:tcPr>
            <w:tcW w:w="12358" w:type="dxa"/>
            <w:tcBorders>
              <w:top w:val="single" w:sz="4" w:space="0" w:color="auto"/>
              <w:bottom w:val="single" w:sz="4" w:space="0" w:color="auto"/>
            </w:tcBorders>
            <w:shd w:val="clear" w:color="auto" w:fill="auto"/>
          </w:tcPr>
          <w:p w:rsidR="00D5183B" w:rsidRPr="00E15C6F" w:rsidRDefault="00D5183B" w:rsidP="00CA01C9">
            <w:pPr>
              <w:jc w:val="lowKashida"/>
              <w:rPr>
                <w:rFonts w:eastAsia="SimSun" w:cs="Mitra"/>
                <w:b/>
                <w:bCs/>
                <w:sz w:val="22"/>
                <w:szCs w:val="22"/>
                <w:rtl/>
              </w:rPr>
            </w:pPr>
            <w:r w:rsidRPr="00E15C6F">
              <w:rPr>
                <w:rFonts w:eastAsia="SimSun" w:cs="Mitra" w:hint="cs"/>
                <w:b/>
                <w:bCs/>
                <w:sz w:val="22"/>
                <w:szCs w:val="22"/>
                <w:rtl/>
              </w:rPr>
              <w:t xml:space="preserve">هزینه دریافت زائدات مایع مربوط به ضمیمه </w:t>
            </w:r>
            <w:r w:rsidRPr="00E15C6F">
              <w:rPr>
                <w:rFonts w:eastAsia="SimSun" w:cs="Mitra"/>
                <w:b/>
                <w:bCs/>
                <w:sz w:val="22"/>
                <w:szCs w:val="22"/>
              </w:rPr>
              <w:t>IV</w:t>
            </w:r>
            <w:r w:rsidRPr="00E15C6F">
              <w:rPr>
                <w:rFonts w:eastAsia="SimSun" w:cs="Mitra" w:hint="cs"/>
                <w:b/>
                <w:bCs/>
                <w:sz w:val="22"/>
                <w:szCs w:val="22"/>
                <w:rtl/>
              </w:rPr>
              <w:t xml:space="preserve"> کنوانسیون مارپل در صورت درخواست تحویل این مواد از سوی کشتی یا نماینده آن به بندر براساس تعرفه ذیل اخذ خواهد شد:</w:t>
            </w:r>
          </w:p>
          <w:p w:rsidR="00D5183B" w:rsidRPr="00E15C6F" w:rsidRDefault="00D5183B" w:rsidP="00CA01C9">
            <w:pPr>
              <w:jc w:val="lowKashida"/>
              <w:rPr>
                <w:rFonts w:eastAsia="SimSun" w:cs="Mitra"/>
                <w:b/>
                <w:bCs/>
                <w:sz w:val="22"/>
                <w:szCs w:val="22"/>
                <w:rtl/>
              </w:rPr>
            </w:pPr>
            <w:r w:rsidRPr="00E15C6F">
              <w:rPr>
                <w:rFonts w:eastAsia="SimSun" w:cs="Mitra" w:hint="cs"/>
                <w:b/>
                <w:bCs/>
                <w:sz w:val="22"/>
                <w:szCs w:val="22"/>
                <w:rtl/>
              </w:rPr>
              <w:t xml:space="preserve">1- شناورهای چوبی و فایبرگلاس، بدون دریافت هزینه                                                 </w:t>
            </w:r>
          </w:p>
          <w:p w:rsidR="00D5183B" w:rsidRPr="00E15C6F" w:rsidRDefault="00D5183B" w:rsidP="00CA01C9">
            <w:pPr>
              <w:jc w:val="lowKashida"/>
              <w:rPr>
                <w:rFonts w:eastAsia="SimSun" w:cs="Times New Roman"/>
                <w:sz w:val="22"/>
                <w:szCs w:val="22"/>
                <w:rtl/>
              </w:rPr>
            </w:pPr>
            <w:r w:rsidRPr="00E15C6F">
              <w:rPr>
                <w:rFonts w:eastAsia="SimSun" w:cs="Mitra" w:hint="cs"/>
                <w:b/>
                <w:bCs/>
                <w:sz w:val="22"/>
                <w:szCs w:val="22"/>
                <w:rtl/>
              </w:rPr>
              <w:t xml:space="preserve">2- سایر شناورها </w:t>
            </w:r>
            <w:r>
              <w:rPr>
                <w:rFonts w:eastAsia="SimSun" w:cs="Mitra" w:hint="cs"/>
                <w:b/>
                <w:bCs/>
                <w:sz w:val="22"/>
                <w:szCs w:val="22"/>
                <w:rtl/>
              </w:rPr>
              <w:t>35</w:t>
            </w:r>
            <w:r w:rsidRPr="00E15C6F">
              <w:rPr>
                <w:rFonts w:eastAsia="SimSun" w:cs="Mitra" w:hint="cs"/>
                <w:b/>
                <w:bCs/>
                <w:sz w:val="22"/>
                <w:szCs w:val="22"/>
                <w:rtl/>
              </w:rPr>
              <w:t xml:space="preserve"> دلار به ازاء هرمترمکعب ، حداقل برای 5 مترمکعب یکبار پس از اولین درخواست تحویل فاضلاب در هر سفر برای شناور محاسبه می</w:t>
            </w:r>
            <w:r w:rsidRPr="00E15C6F">
              <w:rPr>
                <w:rFonts w:eastAsia="SimSun" w:cs="Mitra" w:hint="cs"/>
                <w:b/>
                <w:bCs/>
                <w:sz w:val="22"/>
                <w:szCs w:val="22"/>
                <w:rtl/>
              </w:rPr>
              <w:softHyphen/>
              <w:t xml:space="preserve">گردد. به ازاء هر مترمکعب اضافه تخلیه فاضلاب در نوبت اول یا نوبت های بعدی در همان سفر مبلغ </w:t>
            </w:r>
            <w:r>
              <w:rPr>
                <w:rFonts w:eastAsia="SimSun" w:cs="Mitra" w:hint="cs"/>
                <w:b/>
                <w:bCs/>
                <w:sz w:val="22"/>
                <w:szCs w:val="22"/>
                <w:rtl/>
              </w:rPr>
              <w:t>17</w:t>
            </w:r>
            <w:r w:rsidRPr="00E15C6F">
              <w:rPr>
                <w:rFonts w:eastAsia="SimSun" w:cs="Mitra" w:hint="cs"/>
                <w:b/>
                <w:bCs/>
                <w:sz w:val="22"/>
                <w:szCs w:val="22"/>
                <w:rtl/>
              </w:rPr>
              <w:t xml:space="preserve"> دلار اخذ می</w:t>
            </w:r>
            <w:r w:rsidRPr="00E15C6F">
              <w:rPr>
                <w:rFonts w:eastAsia="SimSun" w:cs="Mitra" w:hint="cs"/>
                <w:b/>
                <w:bCs/>
                <w:sz w:val="22"/>
                <w:szCs w:val="22"/>
                <w:rtl/>
              </w:rPr>
              <w:softHyphen/>
              <w:t>گردد.</w:t>
            </w:r>
          </w:p>
        </w:tc>
      </w:tr>
      <w:tr w:rsidR="00D5183B" w:rsidRPr="00E15C6F" w:rsidTr="00CA01C9">
        <w:trPr>
          <w:jc w:val="right"/>
        </w:trPr>
        <w:tc>
          <w:tcPr>
            <w:tcW w:w="3137" w:type="dxa"/>
            <w:tcBorders>
              <w:top w:val="single" w:sz="4" w:space="0" w:color="auto"/>
              <w:bottom w:val="single" w:sz="12" w:space="0" w:color="auto"/>
            </w:tcBorders>
            <w:shd w:val="clear" w:color="auto" w:fill="auto"/>
          </w:tcPr>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p>
          <w:p w:rsidR="00D5183B" w:rsidRPr="00E15C6F" w:rsidRDefault="00D5183B" w:rsidP="00CA01C9">
            <w:pPr>
              <w:jc w:val="center"/>
              <w:rPr>
                <w:rFonts w:eastAsia="SimSun" w:cs="Titr"/>
                <w:b/>
                <w:bCs/>
                <w:sz w:val="22"/>
                <w:szCs w:val="22"/>
                <w:rtl/>
              </w:rPr>
            </w:pPr>
            <w:r w:rsidRPr="00E15C6F">
              <w:rPr>
                <w:rFonts w:eastAsia="SimSun" w:cs="Titr" w:hint="cs"/>
                <w:b/>
                <w:bCs/>
                <w:sz w:val="22"/>
                <w:szCs w:val="22"/>
                <w:rtl/>
              </w:rPr>
              <w:t>ضمیمه</w:t>
            </w:r>
            <w:r w:rsidRPr="00E15C6F">
              <w:rPr>
                <w:rFonts w:eastAsia="SimSun" w:cs="Titr"/>
                <w:b/>
                <w:bCs/>
                <w:sz w:val="22"/>
                <w:szCs w:val="22"/>
              </w:rPr>
              <w:t>V</w:t>
            </w:r>
            <w:r w:rsidRPr="00E15C6F">
              <w:rPr>
                <w:rFonts w:eastAsia="SimSun" w:cs="Titr" w:hint="cs"/>
                <w:b/>
                <w:bCs/>
                <w:sz w:val="22"/>
                <w:szCs w:val="22"/>
                <w:rtl/>
              </w:rPr>
              <w:t xml:space="preserve"> </w:t>
            </w:r>
          </w:p>
          <w:p w:rsidR="00D5183B" w:rsidRPr="00E15C6F" w:rsidRDefault="00D5183B" w:rsidP="00CA01C9">
            <w:pPr>
              <w:jc w:val="center"/>
              <w:rPr>
                <w:rFonts w:eastAsia="SimSun" w:cs="Titr"/>
                <w:b/>
                <w:bCs/>
                <w:sz w:val="22"/>
                <w:szCs w:val="22"/>
                <w:rtl/>
              </w:rPr>
            </w:pPr>
            <w:r w:rsidRPr="00E15C6F">
              <w:rPr>
                <w:rFonts w:eastAsia="SimSun" w:cs="Titr" w:hint="cs"/>
                <w:b/>
                <w:bCs/>
                <w:sz w:val="22"/>
                <w:szCs w:val="22"/>
                <w:rtl/>
              </w:rPr>
              <w:t>(پیشگیری از آلودگی ناشی از زباله کشتیها)</w:t>
            </w:r>
          </w:p>
          <w:p w:rsidR="00D5183B" w:rsidRPr="00E15C6F" w:rsidRDefault="00D5183B" w:rsidP="00CA01C9">
            <w:pPr>
              <w:jc w:val="center"/>
              <w:rPr>
                <w:rFonts w:eastAsia="SimSun" w:cs="Titr"/>
                <w:b/>
                <w:bCs/>
                <w:rtl/>
              </w:rPr>
            </w:pPr>
          </w:p>
        </w:tc>
        <w:tc>
          <w:tcPr>
            <w:tcW w:w="12358" w:type="dxa"/>
            <w:tcBorders>
              <w:top w:val="single" w:sz="4" w:space="0" w:color="auto"/>
              <w:bottom w:val="single" w:sz="12" w:space="0" w:color="auto"/>
            </w:tcBorders>
            <w:shd w:val="clear" w:color="auto" w:fill="auto"/>
          </w:tcPr>
          <w:p w:rsidR="00D5183B" w:rsidRPr="00E15C6F" w:rsidRDefault="00D5183B" w:rsidP="00CA01C9">
            <w:pPr>
              <w:jc w:val="lowKashida"/>
              <w:rPr>
                <w:rFonts w:eastAsia="SimSun" w:cs="Mitra"/>
                <w:b/>
                <w:bCs/>
                <w:sz w:val="22"/>
                <w:szCs w:val="22"/>
                <w:rtl/>
              </w:rPr>
            </w:pPr>
            <w:r w:rsidRPr="00E15C6F">
              <w:rPr>
                <w:rFonts w:eastAsia="SimSun" w:cs="Mitra" w:hint="cs"/>
                <w:b/>
                <w:bCs/>
                <w:sz w:val="22"/>
                <w:szCs w:val="22"/>
                <w:rtl/>
              </w:rPr>
              <w:t xml:space="preserve">هزینه دریافت زباله  مربوط به ضمیمه </w:t>
            </w:r>
            <w:r w:rsidRPr="00E15C6F">
              <w:rPr>
                <w:rFonts w:eastAsia="SimSun" w:cs="Mitra"/>
                <w:b/>
                <w:bCs/>
                <w:sz w:val="22"/>
                <w:szCs w:val="22"/>
              </w:rPr>
              <w:t>V</w:t>
            </w:r>
            <w:r w:rsidRPr="00E15C6F">
              <w:rPr>
                <w:rFonts w:eastAsia="SimSun" w:cs="Mitra" w:hint="cs"/>
                <w:b/>
                <w:bCs/>
                <w:sz w:val="22"/>
                <w:szCs w:val="22"/>
                <w:rtl/>
              </w:rPr>
              <w:t xml:space="preserve"> کنوانسیون مارپل با توجه به حساس بودن منطقه خلیج فارس و بسته بودن دریای خزر باید </w:t>
            </w:r>
            <w:r w:rsidRPr="00E15C6F">
              <w:rPr>
                <w:rFonts w:eastAsia="SimSun" w:cs="Titr" w:hint="cs"/>
                <w:b/>
                <w:bCs/>
                <w:sz w:val="22"/>
                <w:szCs w:val="22"/>
                <w:rtl/>
              </w:rPr>
              <w:t>بطور الزامی</w:t>
            </w:r>
            <w:r w:rsidRPr="00E15C6F">
              <w:rPr>
                <w:rFonts w:eastAsia="SimSun" w:cs="Mitra" w:hint="cs"/>
                <w:b/>
                <w:bCs/>
                <w:sz w:val="22"/>
                <w:szCs w:val="22"/>
                <w:rtl/>
              </w:rPr>
              <w:t xml:space="preserve"> ازکلیه کشتیها در قالب صورتحساب هزینه</w:t>
            </w:r>
            <w:r w:rsidRPr="00E15C6F">
              <w:rPr>
                <w:rFonts w:eastAsia="SimSun" w:cs="Mitra" w:hint="cs"/>
                <w:b/>
                <w:bCs/>
                <w:sz w:val="22"/>
                <w:szCs w:val="22"/>
                <w:rtl/>
              </w:rPr>
              <w:softHyphen/>
              <w:t>های بندری براساس جداول شماره 1 و 2 و3 کتابچه  تعرفه های مترتب بر کشتی و کالا در بنادر در سال 13</w:t>
            </w:r>
            <w:r>
              <w:rPr>
                <w:rFonts w:eastAsia="SimSun" w:cs="Mitra" w:hint="cs"/>
                <w:b/>
                <w:bCs/>
                <w:sz w:val="22"/>
                <w:szCs w:val="22"/>
                <w:rtl/>
              </w:rPr>
              <w:t>92</w:t>
            </w:r>
            <w:r w:rsidRPr="00E15C6F">
              <w:rPr>
                <w:rFonts w:eastAsia="SimSun" w:cs="Mitra" w:hint="cs"/>
                <w:b/>
                <w:bCs/>
                <w:sz w:val="22"/>
                <w:szCs w:val="22"/>
                <w:rtl/>
              </w:rPr>
              <w:t xml:space="preserve">و برای کشتیهای مسافری بطریق زیر </w:t>
            </w:r>
            <w:r>
              <w:rPr>
                <w:rFonts w:eastAsia="SimSun" w:cs="Mitra" w:hint="cs"/>
                <w:b/>
                <w:bCs/>
                <w:sz w:val="22"/>
                <w:szCs w:val="22"/>
                <w:rtl/>
              </w:rPr>
              <w:t>محاسبه و اخذ مي گردد</w:t>
            </w:r>
            <w:r w:rsidRPr="00E15C6F">
              <w:rPr>
                <w:rFonts w:eastAsia="SimSun" w:cs="Mitra" w:hint="cs"/>
                <w:b/>
                <w:bCs/>
                <w:sz w:val="22"/>
                <w:szCs w:val="22"/>
                <w:rtl/>
              </w:rPr>
              <w:t>:</w:t>
            </w:r>
          </w:p>
          <w:p w:rsidR="00D5183B" w:rsidRPr="00E15C6F" w:rsidRDefault="00D5183B" w:rsidP="00CA01C9">
            <w:pPr>
              <w:jc w:val="lowKashida"/>
              <w:rPr>
                <w:rFonts w:eastAsia="SimSun" w:cs="Mitra"/>
                <w:b/>
                <w:bCs/>
                <w:sz w:val="22"/>
                <w:szCs w:val="22"/>
                <w:rtl/>
              </w:rPr>
            </w:pPr>
          </w:p>
          <w:p w:rsidR="00D5183B" w:rsidRPr="00E15C6F" w:rsidRDefault="00D5183B" w:rsidP="00CA01C9">
            <w:pPr>
              <w:ind w:left="360" w:hanging="338"/>
              <w:jc w:val="lowKashida"/>
              <w:rPr>
                <w:rFonts w:eastAsia="SimSun" w:cs="Mitra"/>
                <w:b/>
                <w:bCs/>
                <w:spacing w:val="-4"/>
                <w:sz w:val="22"/>
                <w:szCs w:val="22"/>
                <w:rtl/>
              </w:rPr>
            </w:pPr>
            <w:r w:rsidRPr="00E15C6F">
              <w:rPr>
                <w:rFonts w:eastAsia="SimSun" w:cs="Mitra" w:hint="cs"/>
                <w:b/>
                <w:bCs/>
                <w:spacing w:val="-4"/>
                <w:sz w:val="22"/>
                <w:szCs w:val="22"/>
                <w:rtl/>
              </w:rPr>
              <w:t>- کشتیهای مسافربری با سفرهای بین المللی می</w:t>
            </w:r>
            <w:r w:rsidRPr="00E15C6F">
              <w:rPr>
                <w:rFonts w:eastAsia="SimSun" w:cs="Mitra" w:hint="cs"/>
                <w:b/>
                <w:bCs/>
                <w:spacing w:val="-4"/>
                <w:sz w:val="22"/>
                <w:szCs w:val="22"/>
                <w:rtl/>
              </w:rPr>
              <w:softHyphen/>
              <w:t>بایست براساس فرمول ذیل هزینه های مربوطه را پرداخت نمایند:</w:t>
            </w:r>
          </w:p>
          <w:p w:rsidR="00D5183B" w:rsidRPr="00E15C6F" w:rsidRDefault="00D5183B" w:rsidP="00CA01C9">
            <w:pPr>
              <w:ind w:left="360" w:hanging="338"/>
              <w:jc w:val="center"/>
              <w:rPr>
                <w:rFonts w:eastAsia="SimSun" w:cs="Mitra"/>
                <w:b/>
                <w:bCs/>
                <w:spacing w:val="-4"/>
                <w:sz w:val="22"/>
                <w:szCs w:val="22"/>
                <w:rtl/>
              </w:rPr>
            </w:pPr>
            <w:r w:rsidRPr="00E15C6F">
              <w:rPr>
                <w:rFonts w:eastAsia="SimSun" w:cs="Mitra"/>
                <w:b/>
                <w:bCs/>
                <w:spacing w:val="-4"/>
                <w:sz w:val="22"/>
                <w:szCs w:val="22"/>
              </w:rPr>
              <w:t>(GT</w:t>
            </w:r>
            <w:r w:rsidRPr="00E15C6F">
              <w:rPr>
                <w:rFonts w:eastAsia="SimSun" w:cs="Mitra"/>
                <w:b/>
                <w:bCs/>
                <w:spacing w:val="-4"/>
                <w:sz w:val="22"/>
                <w:szCs w:val="22"/>
              </w:rPr>
              <w:sym w:font="Wingdings 2" w:char="F0CD"/>
            </w:r>
            <w:r w:rsidRPr="00E15C6F">
              <w:rPr>
                <w:rFonts w:eastAsia="SimSun" w:cs="Mitra"/>
                <w:b/>
                <w:bCs/>
                <w:spacing w:val="-4"/>
                <w:sz w:val="22"/>
                <w:szCs w:val="22"/>
              </w:rPr>
              <w:t xml:space="preserve">2/1Cent)+[(No of max passenger allowed +No of min safe maning) </w:t>
            </w:r>
            <w:r w:rsidRPr="00E15C6F">
              <w:rPr>
                <w:rFonts w:eastAsia="SimSun" w:cs="Mitra"/>
                <w:b/>
                <w:bCs/>
                <w:spacing w:val="-4"/>
                <w:sz w:val="22"/>
                <w:szCs w:val="22"/>
              </w:rPr>
              <w:sym w:font="Wingdings 2" w:char="F0CD"/>
            </w:r>
            <w:r w:rsidRPr="00E15C6F">
              <w:rPr>
                <w:rFonts w:eastAsia="SimSun" w:cs="Mitra"/>
                <w:b/>
                <w:bCs/>
                <w:spacing w:val="-4"/>
                <w:sz w:val="22"/>
                <w:szCs w:val="22"/>
              </w:rPr>
              <w:t>52/5 Cent)]</w:t>
            </w:r>
            <w:r w:rsidRPr="006B22B2">
              <w:rPr>
                <w:rFonts w:eastAsia="SimSun" w:cs="Mitra" w:hint="cs"/>
                <w:b/>
                <w:bCs/>
                <w:spacing w:val="-4"/>
                <w:sz w:val="32"/>
                <w:szCs w:val="32"/>
                <w:vertAlign w:val="superscript"/>
                <w:rtl/>
              </w:rPr>
              <w:t>*</w:t>
            </w:r>
          </w:p>
          <w:p w:rsidR="00D5183B" w:rsidRPr="00E15C6F" w:rsidRDefault="00D5183B" w:rsidP="00CA01C9">
            <w:pPr>
              <w:ind w:left="360" w:hanging="338"/>
              <w:jc w:val="lowKashida"/>
              <w:rPr>
                <w:rFonts w:eastAsia="SimSun" w:cs="Mitra"/>
                <w:b/>
                <w:bCs/>
                <w:spacing w:val="-4"/>
                <w:sz w:val="22"/>
                <w:szCs w:val="22"/>
                <w:rtl/>
              </w:rPr>
            </w:pPr>
            <w:r w:rsidRPr="00E15C6F">
              <w:rPr>
                <w:rFonts w:eastAsia="SimSun" w:cs="Mitra" w:hint="cs"/>
                <w:b/>
                <w:bCs/>
                <w:spacing w:val="-4"/>
                <w:sz w:val="22"/>
                <w:szCs w:val="22"/>
                <w:rtl/>
              </w:rPr>
              <w:t>- کشتیهای مسافربری که مشغول سفرهای داخلی می</w:t>
            </w:r>
            <w:r w:rsidRPr="00E15C6F">
              <w:rPr>
                <w:rFonts w:eastAsia="SimSun" w:cs="Mitra" w:hint="cs"/>
                <w:b/>
                <w:bCs/>
                <w:spacing w:val="-4"/>
                <w:sz w:val="22"/>
                <w:szCs w:val="22"/>
                <w:rtl/>
              </w:rPr>
              <w:softHyphen/>
              <w:t>باشند ، 25% تعرفه کشتیهای مسافربری با سفرهای بین المللی را باید پرداخت نمایند.</w:t>
            </w:r>
          </w:p>
          <w:p w:rsidR="00D5183B" w:rsidRPr="00E15C6F" w:rsidRDefault="00D5183B" w:rsidP="00CA01C9">
            <w:pPr>
              <w:ind w:left="360" w:hanging="338"/>
              <w:jc w:val="lowKashida"/>
              <w:rPr>
                <w:rFonts w:eastAsia="SimSun" w:cs="Times New Roman"/>
                <w:spacing w:val="-4"/>
                <w:sz w:val="22"/>
                <w:szCs w:val="22"/>
                <w:rtl/>
              </w:rPr>
            </w:pPr>
            <w:r w:rsidRPr="00E15C6F">
              <w:rPr>
                <w:rFonts w:eastAsia="SimSun" w:cs="Mitra" w:hint="cs"/>
                <w:b/>
                <w:bCs/>
                <w:spacing w:val="-4"/>
                <w:sz w:val="22"/>
                <w:szCs w:val="22"/>
                <w:rtl/>
              </w:rPr>
              <w:t xml:space="preserve">- هزینه دریافت ضایعات بار خشک مربوط به ضمیمه </w:t>
            </w:r>
            <w:r w:rsidRPr="00E15C6F">
              <w:rPr>
                <w:rFonts w:eastAsia="SimSun" w:cs="Mitra"/>
                <w:b/>
                <w:bCs/>
                <w:spacing w:val="-4"/>
                <w:sz w:val="22"/>
                <w:szCs w:val="22"/>
              </w:rPr>
              <w:t>III</w:t>
            </w:r>
            <w:r w:rsidRPr="00E15C6F">
              <w:rPr>
                <w:rFonts w:eastAsia="SimSun" w:cs="Mitra" w:hint="cs"/>
                <w:b/>
                <w:bCs/>
                <w:spacing w:val="-4"/>
                <w:sz w:val="22"/>
                <w:szCs w:val="22"/>
                <w:rtl/>
              </w:rPr>
              <w:t xml:space="preserve">کنوانسیون مارپل با توجه به طبقه بندی مواد در کدهای </w:t>
            </w:r>
            <w:r w:rsidRPr="00E15C6F">
              <w:rPr>
                <w:rFonts w:eastAsia="SimSun" w:cs="Mitra"/>
                <w:b/>
                <w:bCs/>
                <w:spacing w:val="-4"/>
                <w:sz w:val="22"/>
                <w:szCs w:val="22"/>
              </w:rPr>
              <w:t>IMDG</w:t>
            </w:r>
            <w:r w:rsidRPr="00E15C6F">
              <w:rPr>
                <w:rFonts w:eastAsia="SimSun" w:cs="Mitra" w:hint="cs"/>
                <w:b/>
                <w:bCs/>
                <w:spacing w:val="-4"/>
                <w:sz w:val="22"/>
                <w:szCs w:val="22"/>
                <w:rtl/>
              </w:rPr>
              <w:t xml:space="preserve"> (شامل مواد بسیار مضر، مواد مضر، مواد آتش زا و خورنده) براساس توافق بین بندر و کشتی تعیین می</w:t>
            </w:r>
            <w:r w:rsidRPr="00E15C6F">
              <w:rPr>
                <w:rFonts w:eastAsia="SimSun" w:cs="Mitra" w:hint="cs"/>
                <w:b/>
                <w:bCs/>
                <w:spacing w:val="-4"/>
                <w:sz w:val="22"/>
                <w:szCs w:val="22"/>
                <w:rtl/>
              </w:rPr>
              <w:softHyphen/>
              <w:t>گردد.</w:t>
            </w:r>
          </w:p>
        </w:tc>
      </w:tr>
    </w:tbl>
    <w:p w:rsidR="00D5183B" w:rsidRPr="00E15C6F" w:rsidRDefault="00D5183B" w:rsidP="00D5183B">
      <w:pPr>
        <w:numPr>
          <w:ilvl w:val="0"/>
          <w:numId w:val="10"/>
        </w:numPr>
        <w:spacing w:line="360" w:lineRule="auto"/>
        <w:jc w:val="lowKashida"/>
        <w:rPr>
          <w:rFonts w:cs="Mitra"/>
          <w:b/>
          <w:bCs/>
          <w:spacing w:val="-4"/>
          <w:sz w:val="22"/>
          <w:szCs w:val="22"/>
        </w:rPr>
      </w:pPr>
      <w:r w:rsidRPr="00E15C6F">
        <w:rPr>
          <w:rFonts w:cs="Mitra" w:hint="cs"/>
          <w:b/>
          <w:bCs/>
          <w:spacing w:val="-4"/>
          <w:sz w:val="22"/>
          <w:szCs w:val="22"/>
          <w:rtl/>
        </w:rPr>
        <w:t>هزینه دریافت مواد زائد خارج از اسکله یا محوطه بنادر تا لنگرگاه با اضافه کردن هزینه شناور (حمل و نقل ) به تعرفه های فوق الذکر محاسبه می</w:t>
      </w:r>
      <w:r w:rsidRPr="00E15C6F">
        <w:rPr>
          <w:rFonts w:cs="Mitra" w:hint="cs"/>
          <w:b/>
          <w:bCs/>
          <w:spacing w:val="-4"/>
          <w:sz w:val="22"/>
          <w:szCs w:val="22"/>
          <w:rtl/>
        </w:rPr>
        <w:softHyphen/>
        <w:t>گردد.</w:t>
      </w:r>
    </w:p>
    <w:p w:rsidR="00D5183B" w:rsidRPr="00E15C6F" w:rsidRDefault="00D5183B" w:rsidP="00D5183B">
      <w:pPr>
        <w:numPr>
          <w:ilvl w:val="0"/>
          <w:numId w:val="10"/>
        </w:numPr>
        <w:spacing w:line="360" w:lineRule="auto"/>
        <w:jc w:val="lowKashida"/>
        <w:rPr>
          <w:rFonts w:cs="Mitra"/>
          <w:b/>
          <w:bCs/>
          <w:spacing w:val="-4"/>
          <w:sz w:val="22"/>
          <w:szCs w:val="22"/>
        </w:rPr>
      </w:pPr>
      <w:r w:rsidRPr="00E15C6F">
        <w:rPr>
          <w:rFonts w:cs="Mitra" w:hint="cs"/>
          <w:b/>
          <w:bCs/>
          <w:spacing w:val="-4"/>
          <w:sz w:val="22"/>
          <w:szCs w:val="22"/>
          <w:rtl/>
        </w:rPr>
        <w:t xml:space="preserve">در صورت عدم تفکیک زباله براساس ضمیمه </w:t>
      </w:r>
      <w:r w:rsidRPr="00E15C6F">
        <w:rPr>
          <w:rFonts w:cs="Mitra"/>
          <w:b/>
          <w:bCs/>
          <w:spacing w:val="-4"/>
          <w:sz w:val="22"/>
          <w:szCs w:val="22"/>
        </w:rPr>
        <w:t>V</w:t>
      </w:r>
      <w:r w:rsidRPr="00E15C6F">
        <w:rPr>
          <w:rFonts w:cs="Mitra" w:hint="cs"/>
          <w:b/>
          <w:bCs/>
          <w:spacing w:val="-4"/>
          <w:sz w:val="22"/>
          <w:szCs w:val="22"/>
          <w:rtl/>
        </w:rPr>
        <w:t>کنوانسیون مارپل به هزینه های فوق مبلغ 10% جهت تفکیک زباله ها اضافه خواهد شد.</w:t>
      </w:r>
    </w:p>
    <w:p w:rsidR="00D5183B" w:rsidRDefault="00D5183B" w:rsidP="00D5183B">
      <w:pPr>
        <w:numPr>
          <w:ilvl w:val="0"/>
          <w:numId w:val="10"/>
        </w:numPr>
        <w:spacing w:line="360" w:lineRule="auto"/>
        <w:jc w:val="lowKashida"/>
        <w:rPr>
          <w:rFonts w:cs="Mitra"/>
          <w:b/>
          <w:bCs/>
          <w:sz w:val="22"/>
          <w:szCs w:val="22"/>
        </w:rPr>
      </w:pPr>
      <w:r w:rsidRPr="00E15C6F">
        <w:rPr>
          <w:rFonts w:cs="Mitra" w:hint="cs"/>
          <w:b/>
          <w:bCs/>
          <w:sz w:val="22"/>
          <w:szCs w:val="22"/>
          <w:rtl/>
        </w:rPr>
        <w:t xml:space="preserve">در صورت </w:t>
      </w:r>
      <w:r>
        <w:rPr>
          <w:rFonts w:cs="Mitra" w:hint="cs"/>
          <w:b/>
          <w:bCs/>
          <w:sz w:val="22"/>
          <w:szCs w:val="22"/>
          <w:rtl/>
        </w:rPr>
        <w:t>ارائه خدمات</w:t>
      </w:r>
      <w:r w:rsidRPr="00E15C6F">
        <w:rPr>
          <w:rFonts w:cs="Mitra" w:hint="cs"/>
          <w:b/>
          <w:bCs/>
          <w:sz w:val="22"/>
          <w:szCs w:val="22"/>
          <w:rtl/>
        </w:rPr>
        <w:t xml:space="preserve"> دریافت مواد زائد در غیر ساعات اداری(به دلیل عدم ارسال درخواست تحویل مواد زائد حداقل از 24 ساعت قبل یا به دلیل تقاضای کشتی برای تحویل مواد زائد خارج از وقت اداری)، مبلغ 10% به هزینه های فوق افزوده می شود.</w:t>
      </w:r>
    </w:p>
    <w:p w:rsidR="009F452D" w:rsidRDefault="00D5183B" w:rsidP="00D5183B">
      <w:r w:rsidRPr="00824645">
        <w:rPr>
          <w:rFonts w:cs="Mitra" w:hint="cs"/>
          <w:b/>
          <w:bCs/>
          <w:sz w:val="24"/>
          <w:szCs w:val="24"/>
          <w:rtl/>
        </w:rPr>
        <w:t>*</w:t>
      </w:r>
      <w:r w:rsidRPr="00824645">
        <w:rPr>
          <w:rFonts w:cs="Mitra"/>
          <w:b/>
          <w:bCs/>
          <w:sz w:val="24"/>
          <w:szCs w:val="24"/>
        </w:rPr>
        <w:t>]</w:t>
      </w:r>
      <w:r w:rsidRPr="00824645">
        <w:rPr>
          <w:rFonts w:cs="Mitra" w:hint="cs"/>
          <w:b/>
          <w:bCs/>
          <w:sz w:val="24"/>
          <w:szCs w:val="24"/>
          <w:rtl/>
        </w:rPr>
        <w:t xml:space="preserve">سنت 5/52× (حداقل تعداد كاركنان كشتي براساس گواهينامه + حداكثر ظرفيت پذيرش مسافري براساس گواهينامه) </w:t>
      </w:r>
      <w:r w:rsidRPr="00824645">
        <w:rPr>
          <w:rFonts w:cs="Mitra"/>
          <w:b/>
          <w:bCs/>
          <w:sz w:val="24"/>
          <w:szCs w:val="24"/>
        </w:rPr>
        <w:t>[</w:t>
      </w:r>
      <w:r w:rsidRPr="00824645">
        <w:rPr>
          <w:rFonts w:cs="Mitra" w:hint="cs"/>
          <w:b/>
          <w:bCs/>
          <w:sz w:val="24"/>
          <w:szCs w:val="24"/>
          <w:rtl/>
          <w:lang w:bidi="fa-IR"/>
        </w:rPr>
        <w:t xml:space="preserve"> + ( سنت 1/2 × ظرفيت ناخالص كشتي)</w:t>
      </w:r>
    </w:p>
    <w:sectPr w:rsidR="009F452D" w:rsidSect="00CA01C9">
      <w:pgSz w:w="16838" w:h="11906" w:orient="landscape" w:code="9"/>
      <w:pgMar w:top="1418" w:right="1701" w:bottom="1418" w:left="851" w:header="720" w:footer="567"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02" w:rsidRDefault="00357202" w:rsidP="00820370">
      <w:r>
        <w:separator/>
      </w:r>
    </w:p>
  </w:endnote>
  <w:endnote w:type="continuationSeparator" w:id="0">
    <w:p w:rsidR="00357202" w:rsidRDefault="00357202" w:rsidP="00820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Kamran Outline">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IPT.Traffic">
    <w:panose1 w:val="00000400000000000000"/>
    <w:charset w:val="02"/>
    <w:family w:val="auto"/>
    <w:pitch w:val="variable"/>
    <w:sig w:usb0="00000000" w:usb1="10000000" w:usb2="00000000" w:usb3="00000000" w:csb0="80000000" w:csb1="00000000"/>
  </w:font>
  <w:font w:name="Koodak">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odern No. 20">
    <w:panose1 w:val="02070704070505020303"/>
    <w:charset w:val="00"/>
    <w:family w:val="roman"/>
    <w:pitch w:val="variable"/>
    <w:sig w:usb0="00000003" w:usb1="00000000" w:usb2="00000000" w:usb3="00000000" w:csb0="00000001" w:csb1="00000000"/>
  </w:font>
  <w:font w:name="Traffic">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Default="00FD0F18" w:rsidP="00CA01C9">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0F18" w:rsidRDefault="00FD0F18">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Pr="00D73C48" w:rsidRDefault="00FD0F18" w:rsidP="00CA01C9">
    <w:pPr>
      <w:pStyle w:val="Footer"/>
      <w:framePr w:wrap="around" w:vAnchor="text" w:hAnchor="text" w:xAlign="center" w:y="1"/>
      <w:jc w:val="center"/>
      <w:rPr>
        <w:rStyle w:val="PageNumber"/>
        <w:rFonts w:cs="B Nazanin"/>
        <w:b/>
        <w:bCs/>
        <w:sz w:val="24"/>
        <w:szCs w:val="24"/>
        <w:rtl/>
      </w:rPr>
    </w:pPr>
    <w:r w:rsidRPr="00D73C48">
      <w:rPr>
        <w:rStyle w:val="PageNumber"/>
        <w:rFonts w:cs="B Nazanin"/>
        <w:b/>
        <w:bCs/>
        <w:sz w:val="24"/>
        <w:szCs w:val="24"/>
        <w:rtl/>
      </w:rPr>
      <w:fldChar w:fldCharType="begin"/>
    </w:r>
    <w:r w:rsidRPr="00D73C48">
      <w:rPr>
        <w:rStyle w:val="PageNumber"/>
        <w:rFonts w:cs="B Nazanin"/>
        <w:sz w:val="24"/>
        <w:szCs w:val="24"/>
      </w:rPr>
      <w:instrText xml:space="preserve">PAGE  </w:instrText>
    </w:r>
    <w:r w:rsidRPr="00D73C48">
      <w:rPr>
        <w:rStyle w:val="PageNumber"/>
        <w:rFonts w:cs="B Nazanin"/>
        <w:b/>
        <w:bCs/>
        <w:sz w:val="24"/>
        <w:szCs w:val="24"/>
        <w:rtl/>
      </w:rPr>
      <w:fldChar w:fldCharType="separate"/>
    </w:r>
    <w:r w:rsidR="00D31A53">
      <w:rPr>
        <w:rStyle w:val="PageNumber"/>
        <w:rFonts w:cs="B Nazanin"/>
        <w:b/>
        <w:bCs/>
        <w:noProof/>
        <w:sz w:val="24"/>
        <w:szCs w:val="24"/>
        <w:rtl/>
      </w:rPr>
      <w:t>15</w:t>
    </w:r>
    <w:r w:rsidRPr="00D73C48">
      <w:rPr>
        <w:rStyle w:val="PageNumber"/>
        <w:rFonts w:cs="B Nazanin"/>
        <w:b/>
        <w:bCs/>
        <w:sz w:val="24"/>
        <w:szCs w:val="24"/>
        <w:rtl/>
      </w:rPr>
      <w:fldChar w:fldCharType="end"/>
    </w:r>
  </w:p>
  <w:p w:rsidR="00FD0F18" w:rsidRDefault="00FD0F18" w:rsidP="00CA01C9">
    <w:pPr>
      <w:pStyle w:val="Footer"/>
      <w:jc w:val="both"/>
      <w:rPr>
        <w:rtl/>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Pr="00AE58C9" w:rsidRDefault="00FD0F18" w:rsidP="00CA01C9">
    <w:pPr>
      <w:jc w:val="right"/>
      <w:rPr>
        <w:rFonts w:cs="B Nazanin"/>
        <w:b/>
        <w:bCs/>
        <w:color w:val="FF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Default="00FD0F18" w:rsidP="00CA01C9">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0F18" w:rsidRDefault="00FD0F18">
    <w:pPr>
      <w:pStyle w:val="Footer"/>
      <w:rPr>
        <w:rt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Pr="00D73C48" w:rsidRDefault="00FD0F18" w:rsidP="00CA01C9">
    <w:pPr>
      <w:pStyle w:val="Footer"/>
      <w:framePr w:wrap="around" w:vAnchor="text" w:hAnchor="text" w:xAlign="center" w:y="1"/>
      <w:jc w:val="center"/>
      <w:rPr>
        <w:rStyle w:val="PageNumber"/>
        <w:rFonts w:cs="B Nazanin"/>
        <w:b/>
        <w:bCs/>
        <w:sz w:val="24"/>
        <w:szCs w:val="24"/>
        <w:rtl/>
      </w:rPr>
    </w:pPr>
    <w:r w:rsidRPr="00D73C48">
      <w:rPr>
        <w:rStyle w:val="PageNumber"/>
        <w:rFonts w:cs="B Nazanin"/>
        <w:b/>
        <w:bCs/>
        <w:sz w:val="24"/>
        <w:szCs w:val="24"/>
        <w:rtl/>
      </w:rPr>
      <w:fldChar w:fldCharType="begin"/>
    </w:r>
    <w:r w:rsidRPr="00D73C48">
      <w:rPr>
        <w:rStyle w:val="PageNumber"/>
        <w:rFonts w:cs="B Nazanin"/>
        <w:sz w:val="24"/>
        <w:szCs w:val="24"/>
      </w:rPr>
      <w:instrText xml:space="preserve">PAGE  </w:instrText>
    </w:r>
    <w:r w:rsidRPr="00D73C48">
      <w:rPr>
        <w:rStyle w:val="PageNumber"/>
        <w:rFonts w:cs="B Nazanin"/>
        <w:b/>
        <w:bCs/>
        <w:sz w:val="24"/>
        <w:szCs w:val="24"/>
        <w:rtl/>
      </w:rPr>
      <w:fldChar w:fldCharType="separate"/>
    </w:r>
    <w:r w:rsidR="00D31A53">
      <w:rPr>
        <w:rStyle w:val="PageNumber"/>
        <w:rFonts w:cs="B Nazanin"/>
        <w:b/>
        <w:bCs/>
        <w:noProof/>
        <w:sz w:val="24"/>
        <w:szCs w:val="24"/>
        <w:rtl/>
      </w:rPr>
      <w:t>38</w:t>
    </w:r>
    <w:r w:rsidRPr="00D73C48">
      <w:rPr>
        <w:rStyle w:val="PageNumber"/>
        <w:rFonts w:cs="B Nazanin"/>
        <w:b/>
        <w:bCs/>
        <w:sz w:val="24"/>
        <w:szCs w:val="24"/>
        <w:rtl/>
      </w:rPr>
      <w:fldChar w:fldCharType="end"/>
    </w:r>
  </w:p>
  <w:p w:rsidR="00FD0F18" w:rsidRDefault="00FD0F18">
    <w:pPr>
      <w:pStyle w:val="Footer"/>
      <w:jc w:val="right"/>
      <w:rPr>
        <w:rt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Default="00FD0F18" w:rsidP="00CA01C9">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FD0F18" w:rsidRDefault="00FD0F18" w:rsidP="00CA01C9">
    <w:pPr>
      <w:pStyle w:val="Footer"/>
      <w:ind w:right="360"/>
      <w:rPr>
        <w:rt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Pr="00D7456C" w:rsidRDefault="00FD0F18">
    <w:pPr>
      <w:pStyle w:val="Footer"/>
      <w:jc w:val="center"/>
      <w:rPr>
        <w:rFonts w:cs="Mitra"/>
        <w:b/>
        <w:bCs/>
        <w:sz w:val="24"/>
        <w:szCs w:val="24"/>
      </w:rPr>
    </w:pPr>
    <w:r w:rsidRPr="00D7456C">
      <w:rPr>
        <w:rFonts w:cs="Mitra"/>
        <w:b/>
        <w:bCs/>
        <w:sz w:val="24"/>
        <w:szCs w:val="24"/>
      </w:rPr>
      <w:fldChar w:fldCharType="begin"/>
    </w:r>
    <w:r w:rsidRPr="00D7456C">
      <w:rPr>
        <w:rFonts w:cs="Mitra"/>
        <w:b/>
        <w:bCs/>
        <w:sz w:val="24"/>
        <w:szCs w:val="24"/>
      </w:rPr>
      <w:instrText xml:space="preserve"> PAGE   \* MERGEFORMAT </w:instrText>
    </w:r>
    <w:r w:rsidRPr="00D7456C">
      <w:rPr>
        <w:rFonts w:cs="Mitra"/>
        <w:b/>
        <w:bCs/>
        <w:sz w:val="24"/>
        <w:szCs w:val="24"/>
      </w:rPr>
      <w:fldChar w:fldCharType="separate"/>
    </w:r>
    <w:r>
      <w:rPr>
        <w:rFonts w:cs="Mitra"/>
        <w:b/>
        <w:bCs/>
        <w:noProof/>
        <w:sz w:val="24"/>
        <w:szCs w:val="24"/>
        <w:rtl/>
      </w:rPr>
      <w:t>61</w:t>
    </w:r>
    <w:r w:rsidRPr="00D7456C">
      <w:rPr>
        <w:rFonts w:cs="Mitra"/>
        <w:b/>
        <w:bCs/>
        <w:sz w:val="24"/>
        <w:szCs w:val="24"/>
      </w:rPr>
      <w:fldChar w:fldCharType="end"/>
    </w:r>
  </w:p>
  <w:p w:rsidR="00FD0F18" w:rsidRDefault="00FD0F18" w:rsidP="00CA01C9">
    <w:pPr>
      <w:pStyle w:val="Footer"/>
      <w:jc w:val="center"/>
      <w:rPr>
        <w:rtl/>
        <w:lang w:bidi="fa-I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Default="00FD0F18" w:rsidP="00CA01C9">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0F18" w:rsidRDefault="00FD0F18">
    <w:pPr>
      <w:pStyle w:val="Footer"/>
      <w:rPr>
        <w:rtl/>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Pr="00D73C48" w:rsidRDefault="00FD0F18" w:rsidP="00CA01C9">
    <w:pPr>
      <w:pStyle w:val="Footer"/>
      <w:framePr w:wrap="around" w:vAnchor="text" w:hAnchor="text" w:xAlign="center" w:y="1"/>
      <w:jc w:val="center"/>
      <w:rPr>
        <w:rStyle w:val="PageNumber"/>
        <w:rFonts w:cs="B Nazanin"/>
        <w:b/>
        <w:bCs/>
        <w:sz w:val="24"/>
        <w:szCs w:val="24"/>
        <w:rtl/>
      </w:rPr>
    </w:pPr>
    <w:r w:rsidRPr="00D73C48">
      <w:rPr>
        <w:rStyle w:val="PageNumber"/>
        <w:rFonts w:cs="B Nazanin"/>
        <w:b/>
        <w:bCs/>
        <w:sz w:val="24"/>
        <w:szCs w:val="24"/>
        <w:rtl/>
      </w:rPr>
      <w:fldChar w:fldCharType="begin"/>
    </w:r>
    <w:r w:rsidRPr="00D73C48">
      <w:rPr>
        <w:rStyle w:val="PageNumber"/>
        <w:rFonts w:cs="B Nazanin"/>
        <w:sz w:val="24"/>
        <w:szCs w:val="24"/>
      </w:rPr>
      <w:instrText xml:space="preserve">PAGE  </w:instrText>
    </w:r>
    <w:r w:rsidRPr="00D73C48">
      <w:rPr>
        <w:rStyle w:val="PageNumber"/>
        <w:rFonts w:cs="B Nazanin"/>
        <w:b/>
        <w:bCs/>
        <w:sz w:val="24"/>
        <w:szCs w:val="24"/>
        <w:rtl/>
      </w:rPr>
      <w:fldChar w:fldCharType="separate"/>
    </w:r>
    <w:r w:rsidR="00D31A53">
      <w:rPr>
        <w:rStyle w:val="PageNumber"/>
        <w:rFonts w:cs="B Nazanin"/>
        <w:b/>
        <w:bCs/>
        <w:noProof/>
        <w:sz w:val="24"/>
        <w:szCs w:val="24"/>
        <w:rtl/>
      </w:rPr>
      <w:t>72</w:t>
    </w:r>
    <w:r w:rsidRPr="00D73C48">
      <w:rPr>
        <w:rStyle w:val="PageNumber"/>
        <w:rFonts w:cs="B Nazanin"/>
        <w:b/>
        <w:bCs/>
        <w:sz w:val="24"/>
        <w:szCs w:val="24"/>
        <w:rtl/>
      </w:rPr>
      <w:fldChar w:fldCharType="end"/>
    </w:r>
  </w:p>
  <w:p w:rsidR="00FD0F18" w:rsidRDefault="00FD0F18">
    <w:pPr>
      <w:pStyle w:val="Footer"/>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02" w:rsidRDefault="00357202" w:rsidP="00820370">
      <w:r>
        <w:separator/>
      </w:r>
    </w:p>
  </w:footnote>
  <w:footnote w:type="continuationSeparator" w:id="0">
    <w:p w:rsidR="00357202" w:rsidRDefault="00357202" w:rsidP="00820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18" w:rsidRDefault="00FD0F18" w:rsidP="00A376E2">
    <w:pPr>
      <w:tabs>
        <w:tab w:val="left" w:pos="2350"/>
        <w:tab w:val="center" w:pos="4535"/>
      </w:tabs>
      <w:spacing w:line="360" w:lineRule="auto"/>
      <w:jc w:val="center"/>
      <w:rPr>
        <w:rFonts w:cs="B Yagut"/>
        <w:spacing w:val="-10"/>
        <w:sz w:val="16"/>
        <w:szCs w:val="16"/>
        <w:rtl/>
      </w:rPr>
    </w:pPr>
    <w:r w:rsidRPr="00E02615">
      <w:rPr>
        <w:rFonts w:cs="B Yagut" w:hint="cs"/>
        <w:b/>
        <w:bCs/>
        <w:spacing w:val="-10"/>
        <w:sz w:val="16"/>
        <w:szCs w:val="16"/>
        <w:rtl/>
        <w:lang w:bidi="fa-IR"/>
      </w:rPr>
      <w:t xml:space="preserve">کتابچه تعرفه‌هاي مترتب بر كشتي و كالا در بنادر جمهوري اسلامي ايران </w:t>
    </w:r>
    <w:r w:rsidRPr="00E02615">
      <w:rPr>
        <w:rFonts w:cs="B Yagut" w:hint="cs"/>
        <w:spacing w:val="-10"/>
        <w:sz w:val="16"/>
        <w:szCs w:val="16"/>
        <w:rtl/>
      </w:rPr>
      <w:t xml:space="preserve">قابل اجرا </w:t>
    </w:r>
    <w:r>
      <w:rPr>
        <w:rFonts w:cs="B Yagut" w:hint="cs"/>
        <w:spacing w:val="-10"/>
        <w:sz w:val="16"/>
        <w:szCs w:val="16"/>
        <w:rtl/>
      </w:rPr>
      <w:t xml:space="preserve">از 21 فروردين </w:t>
    </w:r>
    <w:r w:rsidRPr="00E02615">
      <w:rPr>
        <w:rFonts w:cs="B Yagut" w:hint="cs"/>
        <w:spacing w:val="-10"/>
        <w:sz w:val="16"/>
        <w:szCs w:val="16"/>
        <w:rtl/>
      </w:rPr>
      <w:t xml:space="preserve"> سال 1393 هجری شمسی</w:t>
    </w:r>
    <w:r>
      <w:rPr>
        <w:rFonts w:cs="B Yagut" w:hint="cs"/>
        <w:spacing w:val="-10"/>
        <w:sz w:val="16"/>
        <w:szCs w:val="16"/>
        <w:rtl/>
      </w:rPr>
      <w:t xml:space="preserve"> برابر با</w:t>
    </w:r>
    <w:r w:rsidRPr="00E02615">
      <w:rPr>
        <w:rFonts w:cs="B Yagut" w:hint="cs"/>
        <w:spacing w:val="-10"/>
        <w:sz w:val="16"/>
        <w:szCs w:val="16"/>
        <w:rtl/>
      </w:rPr>
      <w:t xml:space="preserve"> </w:t>
    </w:r>
    <w:r>
      <w:rPr>
        <w:rFonts w:cs="B Yagut" w:hint="cs"/>
        <w:spacing w:val="-10"/>
        <w:sz w:val="16"/>
        <w:szCs w:val="16"/>
        <w:rtl/>
      </w:rPr>
      <w:t>10</w:t>
    </w:r>
    <w:r w:rsidRPr="00E02615">
      <w:rPr>
        <w:rFonts w:cs="B Yagut" w:hint="cs"/>
        <w:spacing w:val="-10"/>
        <w:sz w:val="16"/>
        <w:szCs w:val="16"/>
        <w:rtl/>
      </w:rPr>
      <w:t xml:space="preserve"> </w:t>
    </w:r>
    <w:r>
      <w:rPr>
        <w:rFonts w:cs="B Yagut" w:hint="cs"/>
        <w:spacing w:val="-10"/>
        <w:sz w:val="16"/>
        <w:szCs w:val="16"/>
        <w:rtl/>
      </w:rPr>
      <w:t>آوريل 2014  ميلادي</w:t>
    </w:r>
  </w:p>
  <w:p w:rsidR="00FD0F18" w:rsidRPr="00711FBC" w:rsidRDefault="00FD0F18" w:rsidP="00CA01C9">
    <w:pPr>
      <w:tabs>
        <w:tab w:val="left" w:pos="2350"/>
        <w:tab w:val="center" w:pos="4535"/>
      </w:tabs>
      <w:spacing w:line="360" w:lineRule="auto"/>
      <w:rPr>
        <w:rFonts w:cs="B Yagut"/>
        <w:spacing w:val="-10"/>
        <w:sz w:val="2"/>
        <w:szCs w:val="2"/>
        <w:rtl/>
      </w:rPr>
    </w:pPr>
  </w:p>
  <w:p w:rsidR="00FD0F18" w:rsidRPr="00702C2C" w:rsidRDefault="00FD0F18" w:rsidP="00965E22">
    <w:pPr>
      <w:pStyle w:val="Header"/>
      <w:pBdr>
        <w:bottom w:val="dotDash" w:sz="8" w:space="0" w:color="auto"/>
      </w:pBdr>
      <w:jc w:val="center"/>
      <w:rPr>
        <w:spacing w:val="-8"/>
        <w:sz w:val="2"/>
        <w:szCs w:val="2"/>
        <w:lang w:bidi="fa-IR"/>
      </w:rPr>
    </w:pPr>
  </w:p>
  <w:p w:rsidR="00FD0F18" w:rsidRPr="00E02615" w:rsidRDefault="00FD0F18" w:rsidP="00CA01C9">
    <w:pPr>
      <w:tabs>
        <w:tab w:val="left" w:pos="2350"/>
        <w:tab w:val="center" w:pos="4535"/>
      </w:tabs>
      <w:spacing w:line="360" w:lineRule="auto"/>
      <w:rPr>
        <w:rFonts w:cs="B Yagut"/>
        <w:spacing w:val="-1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F68"/>
    <w:multiLevelType w:val="hybridMultilevel"/>
    <w:tmpl w:val="EDA47410"/>
    <w:lvl w:ilvl="0" w:tplc="32A0ADE0">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
    <w:nsid w:val="02C864F8"/>
    <w:multiLevelType w:val="hybridMultilevel"/>
    <w:tmpl w:val="E5AA5296"/>
    <w:lvl w:ilvl="0" w:tplc="E99A7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7848"/>
    <w:multiLevelType w:val="hybridMultilevel"/>
    <w:tmpl w:val="2242980C"/>
    <w:lvl w:ilvl="0" w:tplc="25DEFECA">
      <w:start w:val="2"/>
      <w:numFmt w:val="arabicAlpha"/>
      <w:lvlText w:val="%1-"/>
      <w:lvlJc w:val="left"/>
      <w:pPr>
        <w:ind w:left="644" w:hanging="360"/>
      </w:pPr>
      <w:rPr>
        <w:rFonts w:hint="default"/>
      </w:rPr>
    </w:lvl>
    <w:lvl w:ilvl="1" w:tplc="A7469B60">
      <w:start w:val="1"/>
      <w:numFmt w:val="bullet"/>
      <w:lvlText w:val=""/>
      <w:lvlJc w:val="left"/>
      <w:pPr>
        <w:ind w:left="643" w:hanging="360"/>
      </w:pPr>
      <w:rPr>
        <w:rFonts w:ascii="Wingdings" w:hAnsi="Wingdings" w:hint="default"/>
        <w:color w:val="auto"/>
        <w:sz w:val="28"/>
        <w:szCs w:val="28"/>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56756F"/>
    <w:multiLevelType w:val="hybridMultilevel"/>
    <w:tmpl w:val="B9E2A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81614"/>
    <w:multiLevelType w:val="hybridMultilevel"/>
    <w:tmpl w:val="A40E44AA"/>
    <w:lvl w:ilvl="0" w:tplc="495818E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4CD6939"/>
    <w:multiLevelType w:val="hybridMultilevel"/>
    <w:tmpl w:val="FB22EA06"/>
    <w:lvl w:ilvl="0" w:tplc="D5DE58C2">
      <w:start w:val="1"/>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84CB6"/>
    <w:multiLevelType w:val="hybridMultilevel"/>
    <w:tmpl w:val="01347EA6"/>
    <w:lvl w:ilvl="0" w:tplc="B3289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B40C0"/>
    <w:multiLevelType w:val="hybridMultilevel"/>
    <w:tmpl w:val="9A704D4E"/>
    <w:lvl w:ilvl="0" w:tplc="FD6E1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F45C9"/>
    <w:multiLevelType w:val="hybridMultilevel"/>
    <w:tmpl w:val="BA48ED12"/>
    <w:lvl w:ilvl="0" w:tplc="1A14B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65F15"/>
    <w:multiLevelType w:val="hybridMultilevel"/>
    <w:tmpl w:val="E7AC6440"/>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4694A"/>
    <w:multiLevelType w:val="hybridMultilevel"/>
    <w:tmpl w:val="F622FBD0"/>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96C7B"/>
    <w:multiLevelType w:val="hybridMultilevel"/>
    <w:tmpl w:val="4580AE50"/>
    <w:lvl w:ilvl="0" w:tplc="1396B25E">
      <w:start w:val="1"/>
      <w:numFmt w:val="decimal"/>
      <w:lvlText w:val="%1-"/>
      <w:lvlJc w:val="left"/>
      <w:pPr>
        <w:tabs>
          <w:tab w:val="num" w:pos="720"/>
        </w:tabs>
        <w:ind w:left="720" w:hanging="360"/>
      </w:pPr>
      <w:rPr>
        <w:rFonts w:hint="default"/>
      </w:rPr>
    </w:lvl>
    <w:lvl w:ilvl="1" w:tplc="55C6F6EE">
      <w:numFmt w:val="bullet"/>
      <w:lvlText w:val="-"/>
      <w:lvlJc w:val="left"/>
      <w:pPr>
        <w:tabs>
          <w:tab w:val="num" w:pos="1440"/>
        </w:tabs>
        <w:ind w:left="1440" w:hanging="360"/>
      </w:pPr>
      <w:rPr>
        <w:rFonts w:ascii="Times New Roman" w:eastAsia="Times New Roman" w:hAnsi="Times New Roman" w:cs="B Mitr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3C1CD8"/>
    <w:multiLevelType w:val="hybridMultilevel"/>
    <w:tmpl w:val="8D0C69C6"/>
    <w:lvl w:ilvl="0" w:tplc="A5E28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D4C13"/>
    <w:multiLevelType w:val="hybridMultilevel"/>
    <w:tmpl w:val="CEB8F946"/>
    <w:lvl w:ilvl="0" w:tplc="D5F49CFA">
      <w:numFmt w:val="bullet"/>
      <w:lvlText w:val=""/>
      <w:lvlJc w:val="left"/>
      <w:pPr>
        <w:ind w:left="720" w:hanging="360"/>
      </w:pPr>
      <w:rPr>
        <w:rFonts w:ascii="Symbol" w:eastAsia="Times New Roman" w:hAnsi="Symbol" w:cs="B Traff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5E33F1"/>
    <w:multiLevelType w:val="hybridMultilevel"/>
    <w:tmpl w:val="FFBEC3C6"/>
    <w:lvl w:ilvl="0" w:tplc="DDFE0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52440F"/>
    <w:multiLevelType w:val="hybridMultilevel"/>
    <w:tmpl w:val="5D62EC9A"/>
    <w:lvl w:ilvl="0" w:tplc="1ABC21A6">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3397A"/>
    <w:multiLevelType w:val="multilevel"/>
    <w:tmpl w:val="87DA4224"/>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80365E2"/>
    <w:multiLevelType w:val="hybridMultilevel"/>
    <w:tmpl w:val="DBDAC6A6"/>
    <w:lvl w:ilvl="0" w:tplc="C2CCC6AA">
      <w:start w:val="5"/>
      <w:numFmt w:val="none"/>
      <w:lvlText w:val=""/>
      <w:lvlJc w:val="center"/>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312B3"/>
    <w:multiLevelType w:val="hybridMultilevel"/>
    <w:tmpl w:val="44D87A82"/>
    <w:lvl w:ilvl="0" w:tplc="2DA81158">
      <w:start w:val="1"/>
      <w:numFmt w:val="decimal"/>
      <w:lvlText w:val="%1-"/>
      <w:lvlJc w:val="left"/>
      <w:pPr>
        <w:tabs>
          <w:tab w:val="num" w:pos="56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3419F5"/>
    <w:multiLevelType w:val="hybridMultilevel"/>
    <w:tmpl w:val="87006B3E"/>
    <w:lvl w:ilvl="0" w:tplc="872060CA">
      <w:start w:val="1"/>
      <w:numFmt w:val="decimal"/>
      <w:lvlText w:val="%1-"/>
      <w:lvlJc w:val="left"/>
      <w:pPr>
        <w:ind w:left="644" w:hanging="360"/>
      </w:pPr>
      <w:rPr>
        <w:rFonts w:hAnsi="Times New Roman" w:cs="B Mitr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DBA3236"/>
    <w:multiLevelType w:val="hybridMultilevel"/>
    <w:tmpl w:val="15E2EBA6"/>
    <w:lvl w:ilvl="0" w:tplc="F3CEE302">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C4419"/>
    <w:multiLevelType w:val="hybridMultilevel"/>
    <w:tmpl w:val="17F20442"/>
    <w:lvl w:ilvl="0" w:tplc="A8DEE5D2">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06908C6"/>
    <w:multiLevelType w:val="hybridMultilevel"/>
    <w:tmpl w:val="895882F4"/>
    <w:lvl w:ilvl="0" w:tplc="0409000F">
      <w:start w:val="1"/>
      <w:numFmt w:val="decimal"/>
      <w:lvlText w:val="%1."/>
      <w:lvlJc w:val="left"/>
      <w:pPr>
        <w:ind w:left="720" w:hanging="360"/>
      </w:pPr>
    </w:lvl>
    <w:lvl w:ilvl="1" w:tplc="5CEE8B4A">
      <w:start w:val="1"/>
      <w:numFmt w:val="decimal"/>
      <w:lvlText w:val="%2-"/>
      <w:lvlJc w:val="left"/>
      <w:pPr>
        <w:ind w:left="502" w:hanging="360"/>
      </w:pPr>
      <w:rPr>
        <w:rFonts w:ascii="Times New Roman" w:eastAsia="Times New Roman" w:hAnsi="Times New Roman" w:cs="B Mitra"/>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D9267B"/>
    <w:multiLevelType w:val="hybridMultilevel"/>
    <w:tmpl w:val="A07EA7FE"/>
    <w:lvl w:ilvl="0" w:tplc="6910239E">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3402A5"/>
    <w:multiLevelType w:val="hybridMultilevel"/>
    <w:tmpl w:val="E03AB0C6"/>
    <w:lvl w:ilvl="0" w:tplc="0CEE4A50">
      <w:start w:val="1"/>
      <w:numFmt w:val="decimal"/>
      <w:lvlText w:val="%1-"/>
      <w:lvlJc w:val="left"/>
      <w:pPr>
        <w:tabs>
          <w:tab w:val="num" w:pos="425"/>
        </w:tabs>
        <w:ind w:left="-142" w:firstLine="284"/>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C85350"/>
    <w:multiLevelType w:val="hybridMultilevel"/>
    <w:tmpl w:val="30EAE1B4"/>
    <w:lvl w:ilvl="0" w:tplc="4E0E0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1200B5"/>
    <w:multiLevelType w:val="hybridMultilevel"/>
    <w:tmpl w:val="75E07B44"/>
    <w:lvl w:ilvl="0" w:tplc="7E54EDFA">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687C99"/>
    <w:multiLevelType w:val="hybridMultilevel"/>
    <w:tmpl w:val="6DDE4220"/>
    <w:lvl w:ilvl="0" w:tplc="BC520B6C">
      <w:start w:val="1"/>
      <w:numFmt w:val="decimal"/>
      <w:lvlText w:val="%1-"/>
      <w:lvlJc w:val="left"/>
      <w:pPr>
        <w:ind w:left="501"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28">
    <w:nsid w:val="3A47722F"/>
    <w:multiLevelType w:val="hybridMultilevel"/>
    <w:tmpl w:val="C9F0B30A"/>
    <w:lvl w:ilvl="0" w:tplc="F3CEE302">
      <w:start w:val="1"/>
      <w:numFmt w:val="decimal"/>
      <w:lvlText w:val="%1-"/>
      <w:lvlJc w:val="left"/>
      <w:pPr>
        <w:tabs>
          <w:tab w:val="num" w:pos="284"/>
        </w:tabs>
        <w:ind w:left="0" w:firstLine="0"/>
      </w:pPr>
      <w:rPr>
        <w:rFonts w:hint="default"/>
      </w:rPr>
    </w:lvl>
    <w:lvl w:ilvl="1" w:tplc="35649976">
      <w:start w:val="1"/>
      <w:numFmt w:val="decimal"/>
      <w:lvlText w:val="%2-"/>
      <w:lvlJc w:val="left"/>
      <w:pPr>
        <w:tabs>
          <w:tab w:val="num" w:pos="596"/>
        </w:tabs>
        <w:ind w:left="312" w:firstLine="113"/>
      </w:pPr>
      <w:rPr>
        <w:rFonts w:ascii="Times New Roman" w:eastAsia="Times New Roman" w:hAnsi="Times New Roman" w:cs="Mitra"/>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4E5759"/>
    <w:multiLevelType w:val="hybridMultilevel"/>
    <w:tmpl w:val="52423188"/>
    <w:lvl w:ilvl="0" w:tplc="B46629F8">
      <w:start w:val="1"/>
      <w:numFmt w:val="decimal"/>
      <w:lvlText w:val="%1-"/>
      <w:lvlJc w:val="left"/>
      <w:pPr>
        <w:tabs>
          <w:tab w:val="num" w:pos="567"/>
        </w:tabs>
        <w:ind w:left="0" w:firstLine="284"/>
      </w:pPr>
      <w:rPr>
        <w:rFonts w:hint="default"/>
        <w:color w:val="000000"/>
      </w:rPr>
    </w:lvl>
    <w:lvl w:ilvl="1" w:tplc="576ACEB8">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DC64A6"/>
    <w:multiLevelType w:val="hybridMultilevel"/>
    <w:tmpl w:val="6CB03DC6"/>
    <w:lvl w:ilvl="0" w:tplc="E2FEE7D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52E263A"/>
    <w:multiLevelType w:val="hybridMultilevel"/>
    <w:tmpl w:val="65F49672"/>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087565"/>
    <w:multiLevelType w:val="hybridMultilevel"/>
    <w:tmpl w:val="59E0645C"/>
    <w:lvl w:ilvl="0" w:tplc="C2CCC6AA">
      <w:start w:val="5"/>
      <w:numFmt w:val="none"/>
      <w:lvlText w:val=""/>
      <w:lvlJc w:val="center"/>
      <w:pPr>
        <w:tabs>
          <w:tab w:val="num" w:pos="454"/>
        </w:tabs>
        <w:ind w:left="0" w:firstLine="284"/>
      </w:pPr>
      <w:rPr>
        <w:rFonts w:ascii="Wingdings" w:hAnsi="Wingdings" w:hint="default"/>
      </w:rPr>
    </w:lvl>
    <w:lvl w:ilvl="1" w:tplc="12000D76">
      <w:start w:val="1"/>
      <w:numFmt w:val="decimal"/>
      <w:lvlText w:val="%2-"/>
      <w:lvlJc w:val="left"/>
      <w:pPr>
        <w:tabs>
          <w:tab w:val="num" w:pos="284"/>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1F0626"/>
    <w:multiLevelType w:val="hybridMultilevel"/>
    <w:tmpl w:val="2F66EB5C"/>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D91976"/>
    <w:multiLevelType w:val="hybridMultilevel"/>
    <w:tmpl w:val="1C14A6B8"/>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80293A"/>
    <w:multiLevelType w:val="hybridMultilevel"/>
    <w:tmpl w:val="E66C3FDC"/>
    <w:lvl w:ilvl="0" w:tplc="054A438E">
      <w:start w:val="1"/>
      <w:numFmt w:val="bullet"/>
      <w:lvlText w:val=""/>
      <w:lvlJc w:val="left"/>
      <w:pPr>
        <w:ind w:left="77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531805FE"/>
    <w:multiLevelType w:val="hybridMultilevel"/>
    <w:tmpl w:val="2B1ADE30"/>
    <w:lvl w:ilvl="0" w:tplc="2DA81158">
      <w:start w:val="1"/>
      <w:numFmt w:val="decimal"/>
      <w:lvlText w:val="%1-"/>
      <w:lvlJc w:val="left"/>
      <w:pPr>
        <w:tabs>
          <w:tab w:val="num" w:pos="56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41C71E1"/>
    <w:multiLevelType w:val="hybridMultilevel"/>
    <w:tmpl w:val="26BC575A"/>
    <w:lvl w:ilvl="0" w:tplc="55C6F6EE">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6E34C3"/>
    <w:multiLevelType w:val="hybridMultilevel"/>
    <w:tmpl w:val="31D2D530"/>
    <w:lvl w:ilvl="0" w:tplc="1B829B08">
      <w:start w:val="1"/>
      <w:numFmt w:val="decimal"/>
      <w:lvlText w:val="%1-"/>
      <w:lvlJc w:val="left"/>
      <w:pPr>
        <w:tabs>
          <w:tab w:val="num" w:pos="308"/>
        </w:tabs>
        <w:ind w:left="308" w:hanging="360"/>
      </w:pPr>
      <w:rPr>
        <w:rFonts w:hint="default"/>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39">
    <w:nsid w:val="57174E82"/>
    <w:multiLevelType w:val="hybridMultilevel"/>
    <w:tmpl w:val="A1D4C910"/>
    <w:lvl w:ilvl="0" w:tplc="21DEAB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6D0DB1"/>
    <w:multiLevelType w:val="hybridMultilevel"/>
    <w:tmpl w:val="7AFC8D2E"/>
    <w:lvl w:ilvl="0" w:tplc="054A438E">
      <w:start w:val="1"/>
      <w:numFmt w:val="bullet"/>
      <w:lvlText w:val=""/>
      <w:lvlJc w:val="left"/>
      <w:pPr>
        <w:ind w:left="1046" w:hanging="360"/>
      </w:pPr>
      <w:rPr>
        <w:rFonts w:ascii="Wingdings" w:hAnsi="Wingdings" w:hint="default"/>
        <w:color w:val="auto"/>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1">
    <w:nsid w:val="5DC469AE"/>
    <w:multiLevelType w:val="hybridMultilevel"/>
    <w:tmpl w:val="26CCB2B2"/>
    <w:lvl w:ilvl="0" w:tplc="0184A0E0">
      <w:start w:val="1"/>
      <w:numFmt w:val="decimal"/>
      <w:lvlText w:val="%1-"/>
      <w:lvlJc w:val="left"/>
      <w:pPr>
        <w:tabs>
          <w:tab w:val="num" w:pos="425"/>
        </w:tabs>
        <w:ind w:left="-142" w:firstLine="28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1C48C0"/>
    <w:multiLevelType w:val="hybridMultilevel"/>
    <w:tmpl w:val="156C2DA4"/>
    <w:lvl w:ilvl="0" w:tplc="48A41B92">
      <w:start w:val="5"/>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34E6803"/>
    <w:multiLevelType w:val="hybridMultilevel"/>
    <w:tmpl w:val="055E3F88"/>
    <w:lvl w:ilvl="0" w:tplc="A9F24078">
      <w:start w:val="1"/>
      <w:numFmt w:val="decimal"/>
      <w:lvlText w:val="%1-"/>
      <w:lvlJc w:val="left"/>
      <w:pPr>
        <w:tabs>
          <w:tab w:val="num" w:pos="566"/>
        </w:tabs>
        <w:ind w:left="-1"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5B65320"/>
    <w:multiLevelType w:val="hybridMultilevel"/>
    <w:tmpl w:val="54B06684"/>
    <w:lvl w:ilvl="0" w:tplc="054A438E">
      <w:start w:val="1"/>
      <w:numFmt w:val="bullet"/>
      <w:lvlText w:val=""/>
      <w:lvlJc w:val="left"/>
      <w:pPr>
        <w:ind w:left="859" w:hanging="360"/>
      </w:pPr>
      <w:rPr>
        <w:rFonts w:ascii="Wingdings" w:hAnsi="Wingdings" w:hint="default"/>
        <w:color w:val="auto"/>
      </w:rPr>
    </w:lvl>
    <w:lvl w:ilvl="1" w:tplc="04090003">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5">
    <w:nsid w:val="671563F9"/>
    <w:multiLevelType w:val="hybridMultilevel"/>
    <w:tmpl w:val="2332A8B0"/>
    <w:lvl w:ilvl="0" w:tplc="A49EB630">
      <w:start w:val="1"/>
      <w:numFmt w:val="decimal"/>
      <w:lvlText w:val="%1-"/>
      <w:lvlJc w:val="left"/>
      <w:pPr>
        <w:tabs>
          <w:tab w:val="num" w:pos="56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7D06A23"/>
    <w:multiLevelType w:val="hybridMultilevel"/>
    <w:tmpl w:val="DCD21734"/>
    <w:lvl w:ilvl="0" w:tplc="A7469B60">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E6D67"/>
    <w:multiLevelType w:val="hybridMultilevel"/>
    <w:tmpl w:val="E3F2584E"/>
    <w:lvl w:ilvl="0" w:tplc="03624196">
      <w:start w:val="1"/>
      <w:numFmt w:val="decimal"/>
      <w:lvlText w:val="%1-"/>
      <w:lvlJc w:val="left"/>
      <w:pPr>
        <w:tabs>
          <w:tab w:val="num" w:pos="566"/>
        </w:tabs>
        <w:ind w:left="-1" w:firstLine="284"/>
      </w:pPr>
      <w:rPr>
        <w:rFonts w:cs="Mitra" w:hint="default"/>
        <w:color w:val="auto"/>
      </w:rPr>
    </w:lvl>
    <w:lvl w:ilvl="1" w:tplc="04090019">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8">
    <w:nsid w:val="736B11EE"/>
    <w:multiLevelType w:val="hybridMultilevel"/>
    <w:tmpl w:val="1ABAB6E8"/>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8D4696"/>
    <w:multiLevelType w:val="hybridMultilevel"/>
    <w:tmpl w:val="32D6B71C"/>
    <w:lvl w:ilvl="0" w:tplc="054A43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AE0981"/>
    <w:multiLevelType w:val="hybridMultilevel"/>
    <w:tmpl w:val="33B052CE"/>
    <w:lvl w:ilvl="0" w:tplc="0184A0E0">
      <w:start w:val="1"/>
      <w:numFmt w:val="decimal"/>
      <w:lvlText w:val="%1-"/>
      <w:lvlJc w:val="left"/>
      <w:pPr>
        <w:tabs>
          <w:tab w:val="num" w:pos="425"/>
        </w:tabs>
        <w:ind w:left="-142" w:firstLine="28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FDF5C15"/>
    <w:multiLevelType w:val="hybridMultilevel"/>
    <w:tmpl w:val="9F2289CA"/>
    <w:lvl w:ilvl="0" w:tplc="054A438E">
      <w:start w:val="1"/>
      <w:numFmt w:val="bullet"/>
      <w:lvlText w:val=""/>
      <w:lvlJc w:val="left"/>
      <w:pPr>
        <w:tabs>
          <w:tab w:val="num" w:pos="644"/>
        </w:tabs>
        <w:ind w:left="360" w:firstLine="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9"/>
  </w:num>
  <w:num w:numId="3">
    <w:abstractNumId w:val="36"/>
  </w:num>
  <w:num w:numId="4">
    <w:abstractNumId w:val="18"/>
  </w:num>
  <w:num w:numId="5">
    <w:abstractNumId w:val="28"/>
  </w:num>
  <w:num w:numId="6">
    <w:abstractNumId w:val="32"/>
  </w:num>
  <w:num w:numId="7">
    <w:abstractNumId w:val="41"/>
  </w:num>
  <w:num w:numId="8">
    <w:abstractNumId w:val="47"/>
  </w:num>
  <w:num w:numId="9">
    <w:abstractNumId w:val="25"/>
  </w:num>
  <w:num w:numId="10">
    <w:abstractNumId w:val="51"/>
  </w:num>
  <w:num w:numId="11">
    <w:abstractNumId w:val="38"/>
  </w:num>
  <w:num w:numId="12">
    <w:abstractNumId w:val="11"/>
  </w:num>
  <w:num w:numId="13">
    <w:abstractNumId w:val="30"/>
  </w:num>
  <w:num w:numId="14">
    <w:abstractNumId w:val="37"/>
  </w:num>
  <w:num w:numId="15">
    <w:abstractNumId w:val="2"/>
  </w:num>
  <w:num w:numId="16">
    <w:abstractNumId w:val="42"/>
  </w:num>
  <w:num w:numId="17">
    <w:abstractNumId w:val="19"/>
  </w:num>
  <w:num w:numId="18">
    <w:abstractNumId w:val="50"/>
  </w:num>
  <w:num w:numId="19">
    <w:abstractNumId w:val="24"/>
  </w:num>
  <w:num w:numId="20">
    <w:abstractNumId w:val="20"/>
  </w:num>
  <w:num w:numId="21">
    <w:abstractNumId w:val="35"/>
  </w:num>
  <w:num w:numId="22">
    <w:abstractNumId w:val="34"/>
  </w:num>
  <w:num w:numId="23">
    <w:abstractNumId w:val="33"/>
  </w:num>
  <w:num w:numId="24">
    <w:abstractNumId w:val="9"/>
  </w:num>
  <w:num w:numId="25">
    <w:abstractNumId w:val="23"/>
  </w:num>
  <w:num w:numId="26">
    <w:abstractNumId w:val="44"/>
  </w:num>
  <w:num w:numId="27">
    <w:abstractNumId w:val="49"/>
  </w:num>
  <w:num w:numId="28">
    <w:abstractNumId w:val="10"/>
  </w:num>
  <w:num w:numId="29">
    <w:abstractNumId w:val="12"/>
  </w:num>
  <w:num w:numId="30">
    <w:abstractNumId w:val="22"/>
  </w:num>
  <w:num w:numId="31">
    <w:abstractNumId w:val="5"/>
  </w:num>
  <w:num w:numId="32">
    <w:abstractNumId w:val="7"/>
  </w:num>
  <w:num w:numId="33">
    <w:abstractNumId w:val="26"/>
  </w:num>
  <w:num w:numId="34">
    <w:abstractNumId w:val="1"/>
  </w:num>
  <w:num w:numId="35">
    <w:abstractNumId w:val="4"/>
  </w:num>
  <w:num w:numId="36">
    <w:abstractNumId w:val="0"/>
  </w:num>
  <w:num w:numId="37">
    <w:abstractNumId w:val="43"/>
  </w:num>
  <w:num w:numId="38">
    <w:abstractNumId w:val="31"/>
  </w:num>
  <w:num w:numId="39">
    <w:abstractNumId w:val="15"/>
  </w:num>
  <w:num w:numId="40">
    <w:abstractNumId w:val="27"/>
  </w:num>
  <w:num w:numId="41">
    <w:abstractNumId w:val="39"/>
  </w:num>
  <w:num w:numId="42">
    <w:abstractNumId w:val="21"/>
  </w:num>
  <w:num w:numId="43">
    <w:abstractNumId w:val="17"/>
  </w:num>
  <w:num w:numId="44">
    <w:abstractNumId w:val="16"/>
  </w:num>
  <w:num w:numId="45">
    <w:abstractNumId w:val="46"/>
  </w:num>
  <w:num w:numId="46">
    <w:abstractNumId w:val="48"/>
  </w:num>
  <w:num w:numId="47">
    <w:abstractNumId w:val="13"/>
  </w:num>
  <w:num w:numId="48">
    <w:abstractNumId w:val="6"/>
  </w:num>
  <w:num w:numId="49">
    <w:abstractNumId w:val="3"/>
  </w:num>
  <w:num w:numId="50">
    <w:abstractNumId w:val="8"/>
  </w:num>
  <w:num w:numId="51">
    <w:abstractNumId w:val="14"/>
  </w:num>
  <w:num w:numId="52">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D5183B"/>
    <w:rsid w:val="00062927"/>
    <w:rsid w:val="000A7CF5"/>
    <w:rsid w:val="000E0CDF"/>
    <w:rsid w:val="000E77DB"/>
    <w:rsid w:val="001402EF"/>
    <w:rsid w:val="0016525E"/>
    <w:rsid w:val="00183826"/>
    <w:rsid w:val="001A43BE"/>
    <w:rsid w:val="001B02AE"/>
    <w:rsid w:val="00260FCC"/>
    <w:rsid w:val="002758DB"/>
    <w:rsid w:val="0028553C"/>
    <w:rsid w:val="00291494"/>
    <w:rsid w:val="002A2FF1"/>
    <w:rsid w:val="002B476A"/>
    <w:rsid w:val="002C5107"/>
    <w:rsid w:val="002E399B"/>
    <w:rsid w:val="00357202"/>
    <w:rsid w:val="003619A9"/>
    <w:rsid w:val="0036594A"/>
    <w:rsid w:val="003A4730"/>
    <w:rsid w:val="003C208A"/>
    <w:rsid w:val="00424CE7"/>
    <w:rsid w:val="00426029"/>
    <w:rsid w:val="00444BB7"/>
    <w:rsid w:val="00463DF3"/>
    <w:rsid w:val="00493132"/>
    <w:rsid w:val="004A6749"/>
    <w:rsid w:val="004E22AF"/>
    <w:rsid w:val="004F5D01"/>
    <w:rsid w:val="0052440F"/>
    <w:rsid w:val="005246F3"/>
    <w:rsid w:val="005264D4"/>
    <w:rsid w:val="005507CE"/>
    <w:rsid w:val="005C77D2"/>
    <w:rsid w:val="00660FE9"/>
    <w:rsid w:val="00665ACF"/>
    <w:rsid w:val="006836CA"/>
    <w:rsid w:val="006B2C4E"/>
    <w:rsid w:val="006C3F72"/>
    <w:rsid w:val="006F3940"/>
    <w:rsid w:val="006F552E"/>
    <w:rsid w:val="00711FBC"/>
    <w:rsid w:val="00727073"/>
    <w:rsid w:val="00757E6E"/>
    <w:rsid w:val="00790601"/>
    <w:rsid w:val="00796E5B"/>
    <w:rsid w:val="007A77FC"/>
    <w:rsid w:val="007B3068"/>
    <w:rsid w:val="007C739C"/>
    <w:rsid w:val="007E50BF"/>
    <w:rsid w:val="007E7550"/>
    <w:rsid w:val="0081286B"/>
    <w:rsid w:val="00820370"/>
    <w:rsid w:val="00827430"/>
    <w:rsid w:val="00843646"/>
    <w:rsid w:val="00860576"/>
    <w:rsid w:val="00863291"/>
    <w:rsid w:val="008635C9"/>
    <w:rsid w:val="00876BE3"/>
    <w:rsid w:val="00892F67"/>
    <w:rsid w:val="008C6FC5"/>
    <w:rsid w:val="008E68A3"/>
    <w:rsid w:val="0090169C"/>
    <w:rsid w:val="00902D68"/>
    <w:rsid w:val="00935AD5"/>
    <w:rsid w:val="00963D75"/>
    <w:rsid w:val="00965E22"/>
    <w:rsid w:val="00975D15"/>
    <w:rsid w:val="00990E7A"/>
    <w:rsid w:val="00997EE7"/>
    <w:rsid w:val="009D0A43"/>
    <w:rsid w:val="009E2620"/>
    <w:rsid w:val="009F452D"/>
    <w:rsid w:val="00A1671F"/>
    <w:rsid w:val="00A376E2"/>
    <w:rsid w:val="00A41F5F"/>
    <w:rsid w:val="00A5582F"/>
    <w:rsid w:val="00A714F9"/>
    <w:rsid w:val="00AC1473"/>
    <w:rsid w:val="00AE03BC"/>
    <w:rsid w:val="00B006DC"/>
    <w:rsid w:val="00B74A88"/>
    <w:rsid w:val="00B8133A"/>
    <w:rsid w:val="00BB3AA5"/>
    <w:rsid w:val="00BD6C5D"/>
    <w:rsid w:val="00BE5746"/>
    <w:rsid w:val="00BF46D2"/>
    <w:rsid w:val="00C06C39"/>
    <w:rsid w:val="00C279AD"/>
    <w:rsid w:val="00C644F0"/>
    <w:rsid w:val="00CA01C9"/>
    <w:rsid w:val="00CC0669"/>
    <w:rsid w:val="00CC1643"/>
    <w:rsid w:val="00CD6B8E"/>
    <w:rsid w:val="00D068FB"/>
    <w:rsid w:val="00D2699F"/>
    <w:rsid w:val="00D31A53"/>
    <w:rsid w:val="00D33A42"/>
    <w:rsid w:val="00D5183B"/>
    <w:rsid w:val="00D97BDD"/>
    <w:rsid w:val="00DD693B"/>
    <w:rsid w:val="00DF4621"/>
    <w:rsid w:val="00DF5790"/>
    <w:rsid w:val="00E20D08"/>
    <w:rsid w:val="00E451E5"/>
    <w:rsid w:val="00E45676"/>
    <w:rsid w:val="00E60B28"/>
    <w:rsid w:val="00E66655"/>
    <w:rsid w:val="00E768B5"/>
    <w:rsid w:val="00EC14F3"/>
    <w:rsid w:val="00ED0D2F"/>
    <w:rsid w:val="00F0003D"/>
    <w:rsid w:val="00F451E2"/>
    <w:rsid w:val="00F51AF3"/>
    <w:rsid w:val="00F8532D"/>
    <w:rsid w:val="00FC7BB7"/>
    <w:rsid w:val="00FD0F18"/>
    <w:rsid w:val="00FD540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3B"/>
    <w:pPr>
      <w:bidi/>
      <w:spacing w:after="0" w:line="240" w:lineRule="auto"/>
    </w:pPr>
    <w:rPr>
      <w:rFonts w:ascii="Times New Roman" w:eastAsia="Times New Roman" w:hAnsi="Times New Roman" w:cs="Traditional Arabic"/>
      <w:sz w:val="20"/>
      <w:szCs w:val="20"/>
      <w:lang w:eastAsia="zh-CN" w:bidi="ar-SA"/>
    </w:rPr>
  </w:style>
  <w:style w:type="paragraph" w:styleId="Heading1">
    <w:name w:val="heading 1"/>
    <w:basedOn w:val="Normal"/>
    <w:next w:val="Normal"/>
    <w:link w:val="Heading1Char"/>
    <w:qFormat/>
    <w:rsid w:val="00D5183B"/>
    <w:pPr>
      <w:keepNext/>
      <w:outlineLvl w:val="0"/>
    </w:pPr>
    <w:rPr>
      <w:rFonts w:cs="Yagut"/>
      <w:b/>
      <w:bCs/>
      <w:sz w:val="26"/>
      <w:szCs w:val="26"/>
    </w:rPr>
  </w:style>
  <w:style w:type="paragraph" w:styleId="Heading2">
    <w:name w:val="heading 2"/>
    <w:basedOn w:val="Normal"/>
    <w:next w:val="Normal"/>
    <w:link w:val="Heading2Char"/>
    <w:qFormat/>
    <w:rsid w:val="00D5183B"/>
    <w:pPr>
      <w:keepNext/>
      <w:spacing w:line="312" w:lineRule="auto"/>
      <w:jc w:val="center"/>
      <w:outlineLvl w:val="1"/>
    </w:pPr>
    <w:rPr>
      <w:rFonts w:cs="Titr"/>
      <w:b/>
      <w:bCs/>
      <w:szCs w:val="22"/>
    </w:rPr>
  </w:style>
  <w:style w:type="paragraph" w:styleId="Heading3">
    <w:name w:val="heading 3"/>
    <w:basedOn w:val="Normal"/>
    <w:next w:val="Normal"/>
    <w:link w:val="Heading3Char"/>
    <w:qFormat/>
    <w:rsid w:val="00D5183B"/>
    <w:pPr>
      <w:keepNext/>
      <w:spacing w:line="312" w:lineRule="auto"/>
      <w:jc w:val="center"/>
      <w:outlineLvl w:val="2"/>
    </w:pPr>
    <w:rPr>
      <w:rFonts w:cs="Mitra"/>
      <w:b/>
      <w:bCs/>
    </w:rPr>
  </w:style>
  <w:style w:type="paragraph" w:styleId="Heading4">
    <w:name w:val="heading 4"/>
    <w:basedOn w:val="Normal"/>
    <w:next w:val="Normal"/>
    <w:link w:val="Heading4Char"/>
    <w:qFormat/>
    <w:rsid w:val="00D5183B"/>
    <w:pPr>
      <w:keepNext/>
      <w:spacing w:line="288" w:lineRule="auto"/>
      <w:jc w:val="center"/>
      <w:outlineLvl w:val="3"/>
    </w:pPr>
    <w:rPr>
      <w:rFonts w:cs="Titr"/>
      <w:b/>
      <w:bCs/>
      <w:szCs w:val="18"/>
    </w:rPr>
  </w:style>
  <w:style w:type="paragraph" w:styleId="Heading5">
    <w:name w:val="heading 5"/>
    <w:basedOn w:val="Normal"/>
    <w:next w:val="Normal"/>
    <w:link w:val="Heading5Char"/>
    <w:qFormat/>
    <w:rsid w:val="00D5183B"/>
    <w:pPr>
      <w:spacing w:before="240" w:after="60"/>
      <w:outlineLvl w:val="4"/>
    </w:pPr>
    <w:rPr>
      <w:rFonts w:cs="Mitra"/>
      <w:b/>
      <w:bCs/>
      <w:i/>
      <w:iCs/>
      <w:sz w:val="26"/>
      <w:szCs w:val="26"/>
      <w:lang w:eastAsia="en-US"/>
    </w:rPr>
  </w:style>
  <w:style w:type="paragraph" w:styleId="Heading6">
    <w:name w:val="heading 6"/>
    <w:basedOn w:val="Normal"/>
    <w:next w:val="Normal"/>
    <w:link w:val="Heading6Char"/>
    <w:qFormat/>
    <w:rsid w:val="00D5183B"/>
    <w:pPr>
      <w:spacing w:before="240" w:after="60"/>
      <w:outlineLvl w:val="5"/>
    </w:pPr>
    <w:rPr>
      <w:rFonts w:cs="Times New Roman"/>
      <w:b/>
      <w:bCs/>
      <w:sz w:val="22"/>
      <w:szCs w:val="22"/>
      <w:lang w:eastAsia="en-US"/>
    </w:rPr>
  </w:style>
  <w:style w:type="paragraph" w:styleId="Heading7">
    <w:name w:val="heading 7"/>
    <w:basedOn w:val="Normal"/>
    <w:next w:val="Normal"/>
    <w:link w:val="Heading7Char"/>
    <w:qFormat/>
    <w:rsid w:val="00D5183B"/>
    <w:pPr>
      <w:spacing w:before="240" w:after="60"/>
      <w:outlineLvl w:val="6"/>
    </w:pPr>
    <w:rPr>
      <w:rFonts w:cs="Times New Roman"/>
      <w:sz w:val="24"/>
      <w:szCs w:val="24"/>
      <w:lang w:eastAsia="en-US"/>
    </w:rPr>
  </w:style>
  <w:style w:type="paragraph" w:styleId="Heading8">
    <w:name w:val="heading 8"/>
    <w:basedOn w:val="Normal"/>
    <w:next w:val="Normal"/>
    <w:link w:val="Heading8Char"/>
    <w:qFormat/>
    <w:rsid w:val="00D5183B"/>
    <w:pPr>
      <w:spacing w:before="240" w:after="60"/>
      <w:outlineLvl w:val="7"/>
    </w:pPr>
    <w:rPr>
      <w:rFonts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83B"/>
    <w:rPr>
      <w:rFonts w:ascii="Times New Roman" w:eastAsia="Times New Roman" w:hAnsi="Times New Roman" w:cs="Yagut"/>
      <w:b/>
      <w:bCs/>
      <w:sz w:val="26"/>
      <w:szCs w:val="26"/>
      <w:lang w:eastAsia="zh-CN" w:bidi="ar-SA"/>
    </w:rPr>
  </w:style>
  <w:style w:type="character" w:customStyle="1" w:styleId="Heading2Char">
    <w:name w:val="Heading 2 Char"/>
    <w:basedOn w:val="DefaultParagraphFont"/>
    <w:link w:val="Heading2"/>
    <w:rsid w:val="00D5183B"/>
    <w:rPr>
      <w:rFonts w:ascii="Times New Roman" w:eastAsia="Times New Roman" w:hAnsi="Times New Roman" w:cs="Titr"/>
      <w:b/>
      <w:bCs/>
      <w:sz w:val="20"/>
      <w:lang w:eastAsia="zh-CN" w:bidi="ar-SA"/>
    </w:rPr>
  </w:style>
  <w:style w:type="character" w:customStyle="1" w:styleId="Heading3Char">
    <w:name w:val="Heading 3 Char"/>
    <w:basedOn w:val="DefaultParagraphFont"/>
    <w:link w:val="Heading3"/>
    <w:rsid w:val="00D5183B"/>
    <w:rPr>
      <w:rFonts w:ascii="Times New Roman" w:eastAsia="Times New Roman" w:hAnsi="Times New Roman" w:cs="Mitra"/>
      <w:b/>
      <w:bCs/>
      <w:sz w:val="20"/>
      <w:szCs w:val="20"/>
      <w:lang w:eastAsia="zh-CN" w:bidi="ar-SA"/>
    </w:rPr>
  </w:style>
  <w:style w:type="character" w:customStyle="1" w:styleId="Heading4Char">
    <w:name w:val="Heading 4 Char"/>
    <w:basedOn w:val="DefaultParagraphFont"/>
    <w:link w:val="Heading4"/>
    <w:rsid w:val="00D5183B"/>
    <w:rPr>
      <w:rFonts w:ascii="Times New Roman" w:eastAsia="Times New Roman" w:hAnsi="Times New Roman" w:cs="Titr"/>
      <w:b/>
      <w:bCs/>
      <w:sz w:val="20"/>
      <w:szCs w:val="18"/>
      <w:lang w:eastAsia="zh-CN" w:bidi="ar-SA"/>
    </w:rPr>
  </w:style>
  <w:style w:type="character" w:customStyle="1" w:styleId="Heading5Char">
    <w:name w:val="Heading 5 Char"/>
    <w:basedOn w:val="DefaultParagraphFont"/>
    <w:link w:val="Heading5"/>
    <w:rsid w:val="00D5183B"/>
    <w:rPr>
      <w:rFonts w:ascii="Times New Roman" w:eastAsia="Times New Roman" w:hAnsi="Times New Roman" w:cs="Mitra"/>
      <w:b/>
      <w:bCs/>
      <w:i/>
      <w:iCs/>
      <w:sz w:val="26"/>
      <w:szCs w:val="26"/>
      <w:lang w:bidi="ar-SA"/>
    </w:rPr>
  </w:style>
  <w:style w:type="character" w:customStyle="1" w:styleId="Heading6Char">
    <w:name w:val="Heading 6 Char"/>
    <w:basedOn w:val="DefaultParagraphFont"/>
    <w:link w:val="Heading6"/>
    <w:rsid w:val="00D5183B"/>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D5183B"/>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D5183B"/>
    <w:rPr>
      <w:rFonts w:ascii="Times New Roman" w:eastAsia="Times New Roman" w:hAnsi="Times New Roman" w:cs="Times New Roman"/>
      <w:i/>
      <w:iCs/>
      <w:sz w:val="24"/>
      <w:szCs w:val="24"/>
      <w:lang w:bidi="ar-SA"/>
    </w:rPr>
  </w:style>
  <w:style w:type="paragraph" w:styleId="Footer">
    <w:name w:val="footer"/>
    <w:basedOn w:val="Normal"/>
    <w:link w:val="FooterChar"/>
    <w:uiPriority w:val="99"/>
    <w:rsid w:val="00D5183B"/>
    <w:pPr>
      <w:tabs>
        <w:tab w:val="center" w:pos="4153"/>
        <w:tab w:val="right" w:pos="8306"/>
      </w:tabs>
    </w:pPr>
  </w:style>
  <w:style w:type="character" w:customStyle="1" w:styleId="FooterChar">
    <w:name w:val="Footer Char"/>
    <w:basedOn w:val="DefaultParagraphFont"/>
    <w:link w:val="Footer"/>
    <w:uiPriority w:val="99"/>
    <w:rsid w:val="00D5183B"/>
    <w:rPr>
      <w:rFonts w:ascii="Times New Roman" w:eastAsia="Times New Roman" w:hAnsi="Times New Roman" w:cs="Traditional Arabic"/>
      <w:sz w:val="20"/>
      <w:szCs w:val="20"/>
      <w:lang w:eastAsia="zh-CN" w:bidi="ar-SA"/>
    </w:rPr>
  </w:style>
  <w:style w:type="paragraph" w:styleId="BodyText2">
    <w:name w:val="Body Text 2"/>
    <w:basedOn w:val="Normal"/>
    <w:link w:val="BodyText2Char"/>
    <w:rsid w:val="00D5183B"/>
    <w:pPr>
      <w:jc w:val="lowKashida"/>
    </w:pPr>
    <w:rPr>
      <w:rFonts w:cs="Yagut"/>
      <w:b/>
      <w:bCs/>
      <w:sz w:val="26"/>
    </w:rPr>
  </w:style>
  <w:style w:type="character" w:customStyle="1" w:styleId="BodyText2Char">
    <w:name w:val="Body Text 2 Char"/>
    <w:basedOn w:val="DefaultParagraphFont"/>
    <w:link w:val="BodyText2"/>
    <w:rsid w:val="00D5183B"/>
    <w:rPr>
      <w:rFonts w:ascii="Times New Roman" w:eastAsia="Times New Roman" w:hAnsi="Times New Roman" w:cs="Yagut"/>
      <w:b/>
      <w:bCs/>
      <w:sz w:val="26"/>
      <w:szCs w:val="20"/>
      <w:lang w:eastAsia="zh-CN" w:bidi="ar-SA"/>
    </w:rPr>
  </w:style>
  <w:style w:type="paragraph" w:styleId="BodyText3">
    <w:name w:val="Body Text 3"/>
    <w:basedOn w:val="Normal"/>
    <w:link w:val="BodyText3Char"/>
    <w:rsid w:val="00D5183B"/>
    <w:pPr>
      <w:spacing w:line="360" w:lineRule="auto"/>
      <w:jc w:val="center"/>
    </w:pPr>
    <w:rPr>
      <w:rFonts w:cs="Sina"/>
      <w:b/>
      <w:bCs/>
      <w:i/>
      <w:iCs/>
      <w:sz w:val="96"/>
      <w:szCs w:val="76"/>
    </w:rPr>
  </w:style>
  <w:style w:type="character" w:customStyle="1" w:styleId="BodyText3Char">
    <w:name w:val="Body Text 3 Char"/>
    <w:basedOn w:val="DefaultParagraphFont"/>
    <w:link w:val="BodyText3"/>
    <w:rsid w:val="00D5183B"/>
    <w:rPr>
      <w:rFonts w:ascii="Times New Roman" w:eastAsia="Times New Roman" w:hAnsi="Times New Roman" w:cs="Sina"/>
      <w:b/>
      <w:bCs/>
      <w:i/>
      <w:iCs/>
      <w:sz w:val="96"/>
      <w:szCs w:val="76"/>
      <w:lang w:eastAsia="zh-CN" w:bidi="ar-SA"/>
    </w:rPr>
  </w:style>
  <w:style w:type="paragraph" w:styleId="PlainText">
    <w:name w:val="Plain Text"/>
    <w:basedOn w:val="Normal"/>
    <w:link w:val="PlainTextChar"/>
    <w:rsid w:val="00D5183B"/>
    <w:rPr>
      <w:rFonts w:ascii="Courier New"/>
    </w:rPr>
  </w:style>
  <w:style w:type="character" w:customStyle="1" w:styleId="PlainTextChar">
    <w:name w:val="Plain Text Char"/>
    <w:basedOn w:val="DefaultParagraphFont"/>
    <w:link w:val="PlainText"/>
    <w:rsid w:val="00D5183B"/>
    <w:rPr>
      <w:rFonts w:ascii="Courier New" w:eastAsia="Times New Roman" w:hAnsi="Times New Roman" w:cs="Traditional Arabic"/>
      <w:sz w:val="20"/>
      <w:szCs w:val="20"/>
      <w:lang w:eastAsia="zh-CN" w:bidi="ar-SA"/>
    </w:rPr>
  </w:style>
  <w:style w:type="character" w:styleId="PageNumber">
    <w:name w:val="page number"/>
    <w:basedOn w:val="DefaultParagraphFont"/>
    <w:rsid w:val="00D5183B"/>
  </w:style>
  <w:style w:type="paragraph" w:styleId="Header">
    <w:name w:val="header"/>
    <w:basedOn w:val="Normal"/>
    <w:link w:val="HeaderChar"/>
    <w:rsid w:val="00D5183B"/>
    <w:pPr>
      <w:tabs>
        <w:tab w:val="center" w:pos="4153"/>
        <w:tab w:val="right" w:pos="8306"/>
      </w:tabs>
    </w:pPr>
  </w:style>
  <w:style w:type="character" w:customStyle="1" w:styleId="HeaderChar">
    <w:name w:val="Header Char"/>
    <w:basedOn w:val="DefaultParagraphFont"/>
    <w:link w:val="Header"/>
    <w:rsid w:val="00D5183B"/>
    <w:rPr>
      <w:rFonts w:ascii="Times New Roman" w:eastAsia="Times New Roman" w:hAnsi="Times New Roman" w:cs="Traditional Arabic"/>
      <w:sz w:val="20"/>
      <w:szCs w:val="20"/>
      <w:lang w:eastAsia="zh-CN" w:bidi="ar-SA"/>
    </w:rPr>
  </w:style>
  <w:style w:type="paragraph" w:styleId="FootnoteText">
    <w:name w:val="footnote text"/>
    <w:basedOn w:val="Normal"/>
    <w:link w:val="FootnoteTextChar"/>
    <w:semiHidden/>
    <w:rsid w:val="00D5183B"/>
  </w:style>
  <w:style w:type="character" w:customStyle="1" w:styleId="FootnoteTextChar">
    <w:name w:val="Footnote Text Char"/>
    <w:basedOn w:val="DefaultParagraphFont"/>
    <w:link w:val="FootnoteText"/>
    <w:semiHidden/>
    <w:rsid w:val="00D5183B"/>
    <w:rPr>
      <w:rFonts w:ascii="Times New Roman" w:eastAsia="Times New Roman" w:hAnsi="Times New Roman" w:cs="Traditional Arabic"/>
      <w:sz w:val="20"/>
      <w:szCs w:val="20"/>
      <w:lang w:eastAsia="zh-CN" w:bidi="ar-SA"/>
    </w:rPr>
  </w:style>
  <w:style w:type="character" w:styleId="FootnoteReference">
    <w:name w:val="footnote reference"/>
    <w:basedOn w:val="DefaultParagraphFont"/>
    <w:semiHidden/>
    <w:rsid w:val="00D5183B"/>
    <w:rPr>
      <w:vertAlign w:val="superscript"/>
    </w:rPr>
  </w:style>
  <w:style w:type="paragraph" w:styleId="BodyText">
    <w:name w:val="Body Text"/>
    <w:basedOn w:val="Normal"/>
    <w:link w:val="BodyTextChar"/>
    <w:rsid w:val="00D5183B"/>
    <w:pPr>
      <w:spacing w:after="120"/>
    </w:pPr>
  </w:style>
  <w:style w:type="character" w:customStyle="1" w:styleId="BodyTextChar">
    <w:name w:val="Body Text Char"/>
    <w:basedOn w:val="DefaultParagraphFont"/>
    <w:link w:val="BodyText"/>
    <w:rsid w:val="00D5183B"/>
    <w:rPr>
      <w:rFonts w:ascii="Times New Roman" w:eastAsia="Times New Roman" w:hAnsi="Times New Roman" w:cs="Traditional Arabic"/>
      <w:sz w:val="20"/>
      <w:szCs w:val="20"/>
      <w:lang w:eastAsia="zh-CN" w:bidi="ar-SA"/>
    </w:rPr>
  </w:style>
  <w:style w:type="table" w:styleId="TableGrid">
    <w:name w:val="Table Grid"/>
    <w:basedOn w:val="TableNormal"/>
    <w:uiPriority w:val="59"/>
    <w:rsid w:val="00D5183B"/>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D5183B"/>
    <w:pPr>
      <w:tabs>
        <w:tab w:val="left" w:pos="425"/>
      </w:tabs>
      <w:spacing w:line="312" w:lineRule="auto"/>
      <w:ind w:left="425"/>
      <w:jc w:val="lowKashida"/>
    </w:pPr>
    <w:rPr>
      <w:rFonts w:cs="Mitra"/>
      <w:b/>
      <w:bCs/>
    </w:rPr>
  </w:style>
  <w:style w:type="paragraph" w:customStyle="1" w:styleId="CharCharCharCharCharChar">
    <w:name w:val="Char Char Char Char Char Char"/>
    <w:basedOn w:val="Normal"/>
    <w:rsid w:val="00D5183B"/>
    <w:pPr>
      <w:bidi w:val="0"/>
      <w:spacing w:after="160" w:line="240" w:lineRule="exact"/>
    </w:pPr>
    <w:rPr>
      <w:rFonts w:ascii="Arial" w:hAnsi="Arial" w:cs="Arial"/>
      <w:lang w:val="en-GB" w:eastAsia="en-US"/>
    </w:rPr>
  </w:style>
  <w:style w:type="character" w:styleId="Hyperlink">
    <w:name w:val="Hyperlink"/>
    <w:basedOn w:val="DefaultParagraphFont"/>
    <w:rsid w:val="00D5183B"/>
    <w:rPr>
      <w:color w:val="0000FF"/>
      <w:u w:val="single"/>
    </w:rPr>
  </w:style>
  <w:style w:type="paragraph" w:styleId="ListParagraph">
    <w:name w:val="List Paragraph"/>
    <w:basedOn w:val="Normal"/>
    <w:uiPriority w:val="34"/>
    <w:qFormat/>
    <w:rsid w:val="00D5183B"/>
    <w:pPr>
      <w:ind w:left="720"/>
      <w:contextualSpacing/>
    </w:pPr>
  </w:style>
  <w:style w:type="character" w:styleId="Emphasis">
    <w:name w:val="Emphasis"/>
    <w:basedOn w:val="DefaultParagraphFont"/>
    <w:qFormat/>
    <w:rsid w:val="00D5183B"/>
    <w:rPr>
      <w:i/>
      <w:iCs/>
    </w:rPr>
  </w:style>
  <w:style w:type="paragraph" w:styleId="BalloonText">
    <w:name w:val="Balloon Text"/>
    <w:basedOn w:val="Normal"/>
    <w:link w:val="BalloonTextChar"/>
    <w:rsid w:val="00D5183B"/>
    <w:rPr>
      <w:rFonts w:ascii="Tahoma" w:hAnsi="Tahoma" w:cs="Tahoma"/>
      <w:sz w:val="16"/>
      <w:szCs w:val="16"/>
    </w:rPr>
  </w:style>
  <w:style w:type="character" w:customStyle="1" w:styleId="BalloonTextChar">
    <w:name w:val="Balloon Text Char"/>
    <w:basedOn w:val="DefaultParagraphFont"/>
    <w:link w:val="BalloonText"/>
    <w:rsid w:val="00D5183B"/>
    <w:rPr>
      <w:rFonts w:ascii="Tahoma" w:eastAsia="Times New Roman"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9.wmf"/><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D6DB5-69F3-48CD-9972-5E99F0F0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88</Pages>
  <Words>17503</Words>
  <Characters>99771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fchaharsoghi</dc:creator>
  <cp:lastModifiedBy>bhoseinpour</cp:lastModifiedBy>
  <cp:revision>74</cp:revision>
  <cp:lastPrinted>2014-02-18T05:20:00Z</cp:lastPrinted>
  <dcterms:created xsi:type="dcterms:W3CDTF">2014-01-18T12:31:00Z</dcterms:created>
  <dcterms:modified xsi:type="dcterms:W3CDTF">2014-04-07T16:22:00Z</dcterms:modified>
</cp:coreProperties>
</file>